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5681" w14:textId="77777777" w:rsidR="00320FCE" w:rsidRPr="00261AAF" w:rsidRDefault="007E1892" w:rsidP="00B313D1">
      <w:pPr>
        <w:jc w:val="center"/>
        <w:rPr>
          <w:rFonts w:ascii="黑体" w:eastAsia="黑体" w:hAnsi="黑体" w:cs="Times New Roman"/>
          <w:bCs/>
          <w:kern w:val="20"/>
          <w:sz w:val="36"/>
          <w:szCs w:val="36"/>
          <w:lang w:val="en-GB"/>
        </w:rPr>
      </w:pPr>
      <w:r w:rsidRPr="00261AAF">
        <w:rPr>
          <w:rFonts w:ascii="黑体" w:eastAsia="黑体" w:hAnsi="黑体" w:cs="Times New Roman"/>
          <w:bCs/>
          <w:kern w:val="20"/>
          <w:sz w:val="36"/>
          <w:szCs w:val="36"/>
          <w:lang w:val="en-GB"/>
        </w:rPr>
        <w:t>经营者集中简易案件公示表</w:t>
      </w:r>
    </w:p>
    <w:p w14:paraId="5B5B467D" w14:textId="77777777" w:rsidR="00B313D1" w:rsidRPr="00345729" w:rsidRDefault="00B313D1" w:rsidP="00B313D1">
      <w:pPr>
        <w:jc w:val="center"/>
        <w:rPr>
          <w:rFonts w:ascii="Times New Roman" w:eastAsia="仿宋" w:hAnsi="Times New Roman" w:cs="Times New Roman"/>
          <w:kern w:val="20"/>
          <w:sz w:val="24"/>
          <w:szCs w:val="24"/>
          <w:lang w:val="en-GB"/>
        </w:rPr>
      </w:pPr>
    </w:p>
    <w:tbl>
      <w:tblPr>
        <w:tblStyle w:val="af1"/>
        <w:tblW w:w="8758" w:type="dxa"/>
        <w:tblLook w:val="04A0" w:firstRow="1" w:lastRow="0" w:firstColumn="1" w:lastColumn="0" w:noHBand="0" w:noVBand="1"/>
      </w:tblPr>
      <w:tblGrid>
        <w:gridCol w:w="1980"/>
        <w:gridCol w:w="1625"/>
        <w:gridCol w:w="5153"/>
      </w:tblGrid>
      <w:tr w:rsidR="00320FCE" w:rsidRPr="00261AAF" w14:paraId="023733B6" w14:textId="77777777" w:rsidTr="00DE4B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C0904" w14:textId="77777777" w:rsidR="007E1892" w:rsidRPr="00261AAF" w:rsidRDefault="007E1892" w:rsidP="00B313D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/>
                <w:kern w:val="20"/>
                <w:sz w:val="24"/>
                <w:szCs w:val="24"/>
              </w:rPr>
              <w:t>案件名称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5F6" w14:textId="551D9CB0" w:rsidR="00320FCE" w:rsidRPr="00261AAF" w:rsidRDefault="00261AAF" w:rsidP="00EC56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ARISE Operating E-Commerce Private Limited收购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Redcom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, S.L.U.股权案</w:t>
            </w:r>
          </w:p>
        </w:tc>
      </w:tr>
      <w:tr w:rsidR="00320FCE" w:rsidRPr="00261AAF" w14:paraId="13389C04" w14:textId="77777777" w:rsidTr="00B313D1">
        <w:trPr>
          <w:trHeight w:val="7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76B9E" w14:textId="77777777" w:rsidR="00320FCE" w:rsidRPr="00261AAF" w:rsidRDefault="007E1892" w:rsidP="00B313D1">
            <w:pPr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  <w:t>交易概况（限200字内）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20A" w14:textId="38B1BCC2" w:rsidR="00224707" w:rsidRPr="00261AAF" w:rsidRDefault="00261AAF" w:rsidP="007272A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2023年6月28日，ARISE Operating E-Commerce Private 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Limite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（“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Miravia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”）</w:t>
            </w: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与</w:t>
            </w: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 xml:space="preserve">OEP Spanish IT </w:t>
            </w:r>
            <w:proofErr w:type="spellStart"/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>Coöperatief</w:t>
            </w:r>
            <w:proofErr w:type="spellEnd"/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 xml:space="preserve"> U.A.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（“</w:t>
            </w:r>
            <w:proofErr w:type="gram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OEP西班牙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”）</w:t>
            </w: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关联实体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Nateevo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Digital S.L.U.、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Redcom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, S.L.U.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（“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”）</w:t>
            </w: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6A74CF">
              <w:rPr>
                <w:rFonts w:ascii="宋体" w:eastAsia="宋体" w:hAnsi="宋体" w:cs="Times New Roman" w:hint="eastAsia"/>
                <w:sz w:val="24"/>
                <w:szCs w:val="24"/>
              </w:rPr>
              <w:t>其他自然人</w:t>
            </w: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等签署《投资协议》。根据《投资协议》，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Miravia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通过增资入股的方式收购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的20%的股权。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主要从事电商代运营服务</w:t>
            </w:r>
            <w:r w:rsidR="005307D6">
              <w:rPr>
                <w:rFonts w:ascii="宋体" w:eastAsia="宋体" w:hAnsi="宋体" w:cs="Times New Roman" w:hint="eastAsia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交易前，OEP西班牙间接持有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的100%的权益，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由OEP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西班牙单独控制；</w:t>
            </w: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交易后，OEP西班牙间接持有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的65%的权益，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Miravia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直接持有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的20%的股权，</w:t>
            </w:r>
            <w:r w:rsidR="00F67549">
              <w:rPr>
                <w:rFonts w:ascii="宋体" w:eastAsia="宋体" w:hAnsi="宋体" w:cs="Times New Roman" w:hint="eastAsia"/>
                <w:sz w:val="24"/>
                <w:szCs w:val="24"/>
              </w:rPr>
              <w:t>其他自然人股东</w:t>
            </w: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直接持有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的15%的股权，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vdSHOP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由OEP西班牙和</w:t>
            </w: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Miravia</w:t>
            </w:r>
            <w:proofErr w:type="spellEnd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共同控制。</w:t>
            </w:r>
          </w:p>
        </w:tc>
      </w:tr>
      <w:tr w:rsidR="00B54D3D" w:rsidRPr="00261AAF" w14:paraId="25AC9394" w14:textId="77777777" w:rsidTr="00DE4B4D">
        <w:trPr>
          <w:trHeight w:val="46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60BF5" w14:textId="77777777" w:rsidR="00B54D3D" w:rsidRPr="00261AAF" w:rsidRDefault="00B54D3D" w:rsidP="00B313D1">
            <w:pPr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  <w:t>参与集中的经营者简介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B349" w14:textId="74A3B9D3" w:rsidR="00B54D3D" w:rsidRPr="00261AAF" w:rsidRDefault="00315C6E" w:rsidP="00D820D7">
            <w:pPr>
              <w:pStyle w:val="af2"/>
              <w:numPr>
                <w:ilvl w:val="0"/>
                <w:numId w:val="45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Miravia</w:t>
            </w:r>
            <w:proofErr w:type="spellEnd"/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05A" w14:textId="77777777" w:rsidR="00315C6E" w:rsidRDefault="00315C6E" w:rsidP="00315C6E">
            <w:pPr>
              <w:widowControl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Miravia</w:t>
            </w:r>
            <w:proofErr w:type="spellEnd"/>
            <w:r w:rsidR="00B54D3D" w:rsidRPr="00261AAF">
              <w:rPr>
                <w:rFonts w:ascii="宋体" w:eastAsia="宋体" w:hAnsi="宋体" w:cs="Times New Roman"/>
                <w:sz w:val="24"/>
                <w:szCs w:val="24"/>
              </w:rPr>
              <w:t>于</w:t>
            </w:r>
            <w:r w:rsidRPr="00315C6E">
              <w:rPr>
                <w:rFonts w:ascii="宋体" w:eastAsia="宋体" w:hAnsi="宋体" w:cs="Times New Roman" w:hint="eastAsia"/>
                <w:sz w:val="24"/>
                <w:szCs w:val="24"/>
              </w:rPr>
              <w:t>2022年5月31日</w:t>
            </w:r>
            <w:r w:rsidR="00B54D3D"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Pr="00315C6E">
              <w:rPr>
                <w:rFonts w:ascii="宋体" w:eastAsia="宋体" w:hAnsi="宋体" w:cs="Times New Roman"/>
                <w:sz w:val="24"/>
                <w:szCs w:val="24"/>
              </w:rPr>
              <w:t>新加坡</w:t>
            </w:r>
            <w:r w:rsidR="00B54D3D"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成立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，主要业务为</w:t>
            </w:r>
            <w:r w:rsidRPr="00315C6E">
              <w:rPr>
                <w:rFonts w:ascii="宋体" w:eastAsia="宋体" w:hAnsi="宋体" w:cs="Times New Roman" w:hint="eastAsia"/>
                <w:sz w:val="24"/>
                <w:szCs w:val="24"/>
              </w:rPr>
              <w:t>在西班牙等地运营一家电子商务平台，并在西班牙拥有当地本土网站和移动应用程序</w:t>
            </w:r>
            <w:r w:rsidR="00B54D3D"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14:paraId="6E71FABA" w14:textId="109199B4" w:rsidR="00B54D3D" w:rsidRPr="00261AAF" w:rsidRDefault="00315C6E" w:rsidP="00315C6E">
            <w:pPr>
              <w:widowControl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Miravia</w:t>
            </w:r>
            <w:proofErr w:type="spellEnd"/>
            <w:r w:rsidR="00B54D3D" w:rsidRPr="00261AAF">
              <w:rPr>
                <w:rFonts w:ascii="宋体" w:eastAsia="宋体" w:hAnsi="宋体" w:cs="Times New Roman"/>
                <w:sz w:val="24"/>
                <w:szCs w:val="24"/>
              </w:rPr>
              <w:t>的最终控制人为</w:t>
            </w:r>
            <w:r w:rsidRPr="00315C6E">
              <w:rPr>
                <w:rFonts w:ascii="宋体" w:eastAsia="宋体" w:hAnsi="宋体" w:cs="Times New Roman" w:hint="eastAsia"/>
                <w:sz w:val="24"/>
                <w:szCs w:val="24"/>
              </w:rPr>
              <w:t>阿里巴巴集团控股有限公司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226E22" w:rsidRPr="00315C6E">
              <w:rPr>
                <w:rFonts w:ascii="宋体" w:eastAsia="宋体" w:hAnsi="宋体" w:cs="Times New Roman" w:hint="eastAsia"/>
                <w:sz w:val="24"/>
                <w:szCs w:val="24"/>
              </w:rPr>
              <w:t>阿里巴巴集团控股有限公司</w:t>
            </w:r>
            <w:r w:rsidR="00226E22">
              <w:rPr>
                <w:rFonts w:ascii="宋体" w:eastAsia="宋体" w:hAnsi="宋体" w:cs="Times New Roman" w:hint="eastAsia"/>
                <w:sz w:val="24"/>
                <w:szCs w:val="24"/>
              </w:rPr>
              <w:t>及其关联实体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主要业务为</w:t>
            </w:r>
            <w:r w:rsidRPr="00315C6E">
              <w:rPr>
                <w:rFonts w:ascii="宋体" w:eastAsia="宋体" w:hAnsi="宋体" w:cs="Times New Roman" w:hint="eastAsia"/>
                <w:sz w:val="24"/>
                <w:szCs w:val="24"/>
              </w:rPr>
              <w:t>网络零售平台服务、零售及批发商业、物流服务、生活服务、云计算、数字媒体及娱乐、创新业务等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B54D3D" w:rsidRPr="00261AAF" w14:paraId="551E497E" w14:textId="77777777" w:rsidTr="00DE4B4D">
        <w:trPr>
          <w:trHeight w:val="40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A4A4" w14:textId="77777777" w:rsidR="00B54D3D" w:rsidRPr="00261AAF" w:rsidRDefault="00B54D3D" w:rsidP="00B313D1">
            <w:pPr>
              <w:widowControl/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16C" w14:textId="4EAC3671" w:rsidR="00B54D3D" w:rsidRPr="00261AAF" w:rsidRDefault="00315C6E" w:rsidP="00F92B88">
            <w:pPr>
              <w:pStyle w:val="af2"/>
              <w:numPr>
                <w:ilvl w:val="0"/>
                <w:numId w:val="45"/>
              </w:numPr>
              <w:rPr>
                <w:rFonts w:ascii="宋体" w:eastAsia="宋体" w:hAnsi="宋体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OEP西班牙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AD3" w14:textId="0230871D" w:rsidR="005D51CA" w:rsidRDefault="00B97A0A" w:rsidP="005D51C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OEP西班牙</w:t>
            </w:r>
            <w:r w:rsidR="00B54D3D" w:rsidRPr="00B97A0A">
              <w:rPr>
                <w:rFonts w:ascii="宋体" w:eastAsia="宋体" w:hAnsi="宋体" w:cs="Times New Roman" w:hint="eastAsia"/>
                <w:sz w:val="24"/>
                <w:szCs w:val="24"/>
              </w:rPr>
              <w:t>于</w:t>
            </w:r>
            <w:r w:rsidR="00315C6E" w:rsidRPr="00B97A0A">
              <w:rPr>
                <w:rFonts w:ascii="宋体" w:eastAsia="宋体" w:hAnsi="宋体" w:cs="Times New Roman"/>
                <w:sz w:val="24"/>
                <w:szCs w:val="24"/>
              </w:rPr>
              <w:t>2020年11月23日</w:t>
            </w:r>
            <w:r w:rsidR="00B54D3D" w:rsidRPr="00B97A0A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315C6E" w:rsidRPr="00B97A0A">
              <w:rPr>
                <w:rFonts w:ascii="宋体" w:eastAsia="宋体" w:hAnsi="宋体" w:cs="Times New Roman" w:hint="eastAsia"/>
                <w:sz w:val="24"/>
                <w:szCs w:val="24"/>
              </w:rPr>
              <w:t>荷兰</w:t>
            </w:r>
            <w:r w:rsidR="00B54D3D"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成立</w:t>
            </w:r>
            <w:r w:rsidR="007D6505"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主要从事</w:t>
            </w:r>
            <w:r w:rsidRPr="00B97A0A">
              <w:rPr>
                <w:rFonts w:ascii="宋体" w:eastAsia="宋体" w:hAnsi="宋体" w:cs="Times New Roman" w:hint="eastAsia"/>
                <w:sz w:val="24"/>
                <w:szCs w:val="24"/>
              </w:rPr>
              <w:t>信息技术咨询业务</w:t>
            </w:r>
            <w:r w:rsidR="005D51CA"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14:paraId="4666141C" w14:textId="6F4AB015" w:rsidR="00B54D3D" w:rsidRPr="00B97A0A" w:rsidRDefault="00B97A0A" w:rsidP="00F92B8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 w:hint="eastAsia"/>
                <w:sz w:val="24"/>
                <w:szCs w:val="24"/>
              </w:rPr>
              <w:t>OEP西班牙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>最终控制人为</w:t>
            </w:r>
            <w:r w:rsidR="00566BE6">
              <w:rPr>
                <w:rFonts w:ascii="宋体" w:eastAsia="宋体" w:hAnsi="宋体" w:cs="Times New Roman" w:hint="eastAsia"/>
                <w:sz w:val="24"/>
                <w:szCs w:val="24"/>
              </w:rPr>
              <w:t>自然人，主要业务为</w:t>
            </w:r>
            <w:r w:rsidR="00747670">
              <w:rPr>
                <w:rFonts w:ascii="宋体" w:eastAsia="宋体" w:hAnsi="宋体" w:cs="Times New Roman" w:hint="eastAsia"/>
                <w:sz w:val="24"/>
                <w:szCs w:val="24"/>
              </w:rPr>
              <w:t>通过其关联实体从事</w:t>
            </w:r>
            <w:r w:rsidRPr="00B97A0A">
              <w:rPr>
                <w:rFonts w:ascii="宋体" w:eastAsia="宋体" w:hAnsi="宋体" w:cs="Times New Roman" w:hint="eastAsia"/>
                <w:sz w:val="24"/>
                <w:szCs w:val="24"/>
              </w:rPr>
              <w:t>中间市场私</w:t>
            </w:r>
            <w:proofErr w:type="gramStart"/>
            <w:r w:rsidRPr="00B97A0A">
              <w:rPr>
                <w:rFonts w:ascii="宋体" w:eastAsia="宋体" w:hAnsi="宋体" w:cs="Times New Roman" w:hint="eastAsia"/>
                <w:sz w:val="24"/>
                <w:szCs w:val="24"/>
              </w:rPr>
              <w:t>募股权</w:t>
            </w:r>
            <w:proofErr w:type="gramEnd"/>
            <w:r w:rsidRPr="00B97A0A">
              <w:rPr>
                <w:rFonts w:ascii="宋体" w:eastAsia="宋体" w:hAnsi="宋体" w:cs="Times New Roman" w:hint="eastAsia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7E1892" w:rsidRPr="00261AAF" w14:paraId="25D0E205" w14:textId="77777777" w:rsidTr="00DE4B4D">
        <w:trPr>
          <w:trHeight w:val="27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64004" w14:textId="77777777" w:rsidR="007E1892" w:rsidRPr="00261AAF" w:rsidRDefault="007E1892" w:rsidP="00B313D1">
            <w:pPr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  <w:t>简易案件理由（可以单选，也可以多选）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9BE" w14:textId="77777777" w:rsidR="007E1892" w:rsidRPr="00261AAF" w:rsidRDefault="007E1892" w:rsidP="00B313D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>□ 1、在同一相关市场，所有参与集中的经营者所占市场份额之和小于15%。</w:t>
            </w:r>
          </w:p>
        </w:tc>
      </w:tr>
      <w:tr w:rsidR="007E1892" w:rsidRPr="00261AAF" w14:paraId="3E4CFB1A" w14:textId="77777777" w:rsidTr="00DE4B4D">
        <w:trPr>
          <w:trHeight w:val="3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A50B" w14:textId="77777777" w:rsidR="007E1892" w:rsidRPr="00261AAF" w:rsidRDefault="007E1892" w:rsidP="00B313D1">
            <w:pPr>
              <w:widowControl/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7EEB" w14:textId="77777777" w:rsidR="007E1892" w:rsidRPr="00261AAF" w:rsidRDefault="007E1892" w:rsidP="00B313D1">
            <w:pPr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>□ 2、存在上下游关系的参与集中的经营者，在上下游市场所占的市场份额均小于25%。</w:t>
            </w:r>
          </w:p>
        </w:tc>
      </w:tr>
      <w:tr w:rsidR="007E1892" w:rsidRPr="00261AAF" w14:paraId="07A88491" w14:textId="77777777" w:rsidTr="00DE4B4D">
        <w:trPr>
          <w:trHeight w:val="2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E67E" w14:textId="77777777" w:rsidR="007E1892" w:rsidRPr="00261AAF" w:rsidRDefault="007E1892" w:rsidP="00B313D1">
            <w:pPr>
              <w:widowControl/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45A3" w14:textId="6403E912" w:rsidR="007E1892" w:rsidRPr="00261AAF" w:rsidRDefault="00B97A0A" w:rsidP="00B313D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7E1892" w:rsidRPr="00261AAF">
              <w:rPr>
                <w:rFonts w:ascii="宋体" w:eastAsia="宋体" w:hAnsi="宋体" w:cs="Times New Roman"/>
                <w:sz w:val="24"/>
                <w:szCs w:val="24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7E1892" w:rsidRPr="00261AAF" w14:paraId="52246635" w14:textId="77777777" w:rsidTr="00DE4B4D">
        <w:trPr>
          <w:trHeight w:val="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603" w14:textId="77777777" w:rsidR="007E1892" w:rsidRPr="00261AAF" w:rsidRDefault="007E1892" w:rsidP="00B313D1">
            <w:pPr>
              <w:widowControl/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98CA" w14:textId="77777777" w:rsidR="007E1892" w:rsidRPr="00261AAF" w:rsidRDefault="007E1892" w:rsidP="00B313D1">
            <w:pPr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>□ 4、参与集中的经营者在中国境外设立合营企业，合营企业不在中国境内从事经济活动。</w:t>
            </w:r>
          </w:p>
        </w:tc>
      </w:tr>
      <w:tr w:rsidR="007E1892" w:rsidRPr="00261AAF" w14:paraId="66E78A28" w14:textId="77777777" w:rsidTr="00DE4B4D">
        <w:trPr>
          <w:trHeight w:val="2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DD96" w14:textId="77777777" w:rsidR="007E1892" w:rsidRPr="00261AAF" w:rsidRDefault="007E1892" w:rsidP="00B313D1">
            <w:pPr>
              <w:widowControl/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7A3" w14:textId="445FA4DD" w:rsidR="007E1892" w:rsidRPr="00261AAF" w:rsidRDefault="00B97A0A" w:rsidP="00B313D1">
            <w:pPr>
              <w:rPr>
                <w:rFonts w:ascii="宋体" w:eastAsia="宋体" w:hAnsi="宋体" w:cs="Times New Roman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sym w:font="Wingdings" w:char="F0FE"/>
            </w:r>
            <w:r w:rsidR="007E1892" w:rsidRPr="00261AAF">
              <w:rPr>
                <w:rFonts w:ascii="宋体" w:eastAsia="宋体" w:hAnsi="宋体" w:cs="Times New Roman"/>
                <w:sz w:val="24"/>
                <w:szCs w:val="24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7E1892" w:rsidRPr="00261AAF" w14:paraId="679F25C7" w14:textId="77777777" w:rsidTr="00DE4B4D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053C" w14:textId="77777777" w:rsidR="007E1892" w:rsidRPr="00261AAF" w:rsidRDefault="007E1892" w:rsidP="00B313D1">
            <w:pPr>
              <w:widowControl/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BBD1" w14:textId="77777777" w:rsidR="007E1892" w:rsidRPr="00261AAF" w:rsidRDefault="007E1892" w:rsidP="00B313D1">
            <w:pPr>
              <w:rPr>
                <w:rFonts w:ascii="宋体" w:eastAsia="宋体" w:hAnsi="宋体" w:cs="Times New Roman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sz w:val="24"/>
                <w:szCs w:val="24"/>
              </w:rPr>
              <w:t>□ 6、由两个以上的经营者共同控制的合营企业，通过集中被其中一个或一个以上经营者控制。</w:t>
            </w:r>
          </w:p>
        </w:tc>
      </w:tr>
      <w:tr w:rsidR="00320FCE" w:rsidRPr="00261AAF" w14:paraId="4969A77D" w14:textId="77777777" w:rsidTr="00DE4B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93003" w14:textId="77777777" w:rsidR="00320FCE" w:rsidRPr="00261AAF" w:rsidRDefault="007E1892" w:rsidP="00B313D1">
            <w:pPr>
              <w:jc w:val="left"/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</w:pPr>
            <w:r w:rsidRPr="00261AAF">
              <w:rPr>
                <w:rFonts w:ascii="宋体" w:eastAsia="宋体" w:hAnsi="宋体" w:cs="Times New Roman"/>
                <w:kern w:val="20"/>
                <w:sz w:val="24"/>
                <w:szCs w:val="24"/>
                <w:lang w:val="en-GB"/>
              </w:rPr>
              <w:t>备注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1E7" w14:textId="03EA0D3B" w:rsidR="00B24A94" w:rsidRPr="00261AAF" w:rsidRDefault="00B97A0A" w:rsidP="005D51C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不适用</w:t>
            </w:r>
          </w:p>
        </w:tc>
      </w:tr>
    </w:tbl>
    <w:p w14:paraId="754B47D0" w14:textId="77777777" w:rsidR="00F92DEA" w:rsidRPr="0004271C" w:rsidRDefault="00F92DEA" w:rsidP="00EC7543">
      <w:pPr>
        <w:pStyle w:val="Body"/>
        <w:rPr>
          <w:rFonts w:ascii="Times New Roman" w:eastAsia="仿宋" w:hAnsi="Times New Roman"/>
          <w:sz w:val="22"/>
          <w:szCs w:val="22"/>
          <w:lang w:val="en-US" w:eastAsia="zh-CN"/>
        </w:rPr>
      </w:pPr>
    </w:p>
    <w:sectPr w:rsidR="00F92DEA" w:rsidRPr="0004271C" w:rsidSect="00B64685">
      <w:footerReference w:type="default" r:id="rId8"/>
      <w:footerReference w:type="first" r:id="rId9"/>
      <w:footnotePr>
        <w:numFmt w:val="lowerRoman"/>
      </w:footnotePr>
      <w:endnotePr>
        <w:numFmt w:val="decimal"/>
      </w:endnotePr>
      <w:pgSz w:w="11907" w:h="16839"/>
      <w:pgMar w:top="1701" w:right="1588" w:bottom="1304" w:left="1588" w:header="766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BF2B" w14:textId="77777777" w:rsidR="0069138F" w:rsidRDefault="0069138F">
      <w:r>
        <w:separator/>
      </w:r>
    </w:p>
  </w:endnote>
  <w:endnote w:type="continuationSeparator" w:id="0">
    <w:p w14:paraId="245F753F" w14:textId="77777777" w:rsidR="0069138F" w:rsidRDefault="0069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CF1" w14:textId="77777777" w:rsidR="00C8074E" w:rsidRDefault="00C8074E" w:rsidP="00B64685">
    <w:pPr>
      <w:pStyle w:val="DocExCode"/>
      <w:pBdr>
        <w:top w:val="none" w:sz="0" w:space="0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6803" w14:textId="77777777" w:rsidR="00B64685" w:rsidRDefault="00B64685" w:rsidP="00B64685">
    <w:pPr>
      <w:pStyle w:val="a5"/>
      <w:rPr>
        <w:rFonts w:cs="Arial"/>
      </w:rPr>
    </w:pPr>
  </w:p>
  <w:p w14:paraId="242B0C77" w14:textId="0675CB73" w:rsidR="00B64685" w:rsidRPr="004C6EC7" w:rsidRDefault="00B64685" w:rsidP="00B64685">
    <w:pPr>
      <w:pStyle w:val="DocExCode"/>
      <w:pBdr>
        <w:top w:val="none" w:sz="0" w:space="0" w:color="auto"/>
      </w:pBdr>
      <w:jc w:val="center"/>
      <w:rPr>
        <w:rFonts w:ascii="Times New Roman" w:hAnsi="Times New Roman"/>
      </w:rPr>
    </w:pPr>
    <w:r w:rsidRPr="004C6EC7">
      <w:rPr>
        <w:rStyle w:val="aa"/>
        <w:rFonts w:ascii="Times New Roman" w:hAnsi="Times New Roman"/>
        <w:kern w:val="17"/>
      </w:rPr>
      <w:fldChar w:fldCharType="begin"/>
    </w:r>
    <w:r w:rsidRPr="004C6EC7">
      <w:rPr>
        <w:rStyle w:val="aa"/>
        <w:rFonts w:ascii="Times New Roman" w:hAnsi="Times New Roman"/>
        <w:kern w:val="17"/>
      </w:rPr>
      <w:instrText xml:space="preserve"> PAGE </w:instrText>
    </w:r>
    <w:r w:rsidRPr="004C6EC7">
      <w:rPr>
        <w:rStyle w:val="aa"/>
        <w:rFonts w:ascii="Times New Roman" w:hAnsi="Times New Roman"/>
        <w:kern w:val="17"/>
      </w:rPr>
      <w:fldChar w:fldCharType="separate"/>
    </w:r>
    <w:r w:rsidR="008C48AC">
      <w:rPr>
        <w:rStyle w:val="aa"/>
        <w:rFonts w:ascii="Times New Roman" w:hAnsi="Times New Roman"/>
        <w:noProof/>
        <w:kern w:val="17"/>
      </w:rPr>
      <w:t>1</w:t>
    </w:r>
    <w:r w:rsidRPr="004C6EC7">
      <w:rPr>
        <w:rStyle w:val="aa"/>
        <w:rFonts w:ascii="Times New Roman" w:hAnsi="Times New Roman"/>
        <w:kern w:val="17"/>
      </w:rPr>
      <w:fldChar w:fldCharType="end"/>
    </w:r>
  </w:p>
  <w:p w14:paraId="2289EEC0" w14:textId="77777777" w:rsidR="00B64685" w:rsidRDefault="00B646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4265" w14:textId="77777777" w:rsidR="0069138F" w:rsidRDefault="0069138F">
      <w:r>
        <w:separator/>
      </w:r>
    </w:p>
  </w:footnote>
  <w:footnote w:type="continuationSeparator" w:id="0">
    <w:p w14:paraId="0FC016A9" w14:textId="77777777" w:rsidR="0069138F" w:rsidRDefault="0069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0A45"/>
    <w:multiLevelType w:val="hybridMultilevel"/>
    <w:tmpl w:val="D8E8FE42"/>
    <w:lvl w:ilvl="0" w:tplc="F87A0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1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7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2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523565">
    <w:abstractNumId w:val="23"/>
  </w:num>
  <w:num w:numId="2" w16cid:durableId="216203903">
    <w:abstractNumId w:val="40"/>
  </w:num>
  <w:num w:numId="3" w16cid:durableId="1859392156">
    <w:abstractNumId w:val="15"/>
  </w:num>
  <w:num w:numId="4" w16cid:durableId="1306354318">
    <w:abstractNumId w:val="5"/>
  </w:num>
  <w:num w:numId="5" w16cid:durableId="1809350582">
    <w:abstractNumId w:val="22"/>
  </w:num>
  <w:num w:numId="6" w16cid:durableId="475148978">
    <w:abstractNumId w:val="18"/>
  </w:num>
  <w:num w:numId="7" w16cid:durableId="2031641306">
    <w:abstractNumId w:val="6"/>
  </w:num>
  <w:num w:numId="8" w16cid:durableId="248736680">
    <w:abstractNumId w:val="14"/>
  </w:num>
  <w:num w:numId="9" w16cid:durableId="549223025">
    <w:abstractNumId w:val="11"/>
  </w:num>
  <w:num w:numId="10" w16cid:durableId="1319502057">
    <w:abstractNumId w:val="29"/>
  </w:num>
  <w:num w:numId="11" w16cid:durableId="1195538321">
    <w:abstractNumId w:val="43"/>
  </w:num>
  <w:num w:numId="12" w16cid:durableId="553739818">
    <w:abstractNumId w:val="7"/>
  </w:num>
  <w:num w:numId="13" w16cid:durableId="967315792">
    <w:abstractNumId w:val="19"/>
  </w:num>
  <w:num w:numId="14" w16cid:durableId="1579435918">
    <w:abstractNumId w:val="26"/>
  </w:num>
  <w:num w:numId="15" w16cid:durableId="826940900">
    <w:abstractNumId w:val="21"/>
  </w:num>
  <w:num w:numId="16" w16cid:durableId="686568039">
    <w:abstractNumId w:val="25"/>
  </w:num>
  <w:num w:numId="17" w16cid:durableId="368725065">
    <w:abstractNumId w:val="24"/>
  </w:num>
  <w:num w:numId="18" w16cid:durableId="957371861">
    <w:abstractNumId w:val="8"/>
  </w:num>
  <w:num w:numId="19" w16cid:durableId="1055660808">
    <w:abstractNumId w:val="37"/>
  </w:num>
  <w:num w:numId="20" w16cid:durableId="1088576947">
    <w:abstractNumId w:val="36"/>
  </w:num>
  <w:num w:numId="21" w16cid:durableId="673261358">
    <w:abstractNumId w:val="44"/>
  </w:num>
  <w:num w:numId="22" w16cid:durableId="1913461509">
    <w:abstractNumId w:val="1"/>
  </w:num>
  <w:num w:numId="23" w16cid:durableId="25758016">
    <w:abstractNumId w:val="32"/>
  </w:num>
  <w:num w:numId="24" w16cid:durableId="1028063855">
    <w:abstractNumId w:val="30"/>
  </w:num>
  <w:num w:numId="25" w16cid:durableId="46270002">
    <w:abstractNumId w:val="42"/>
  </w:num>
  <w:num w:numId="26" w16cid:durableId="1398044591">
    <w:abstractNumId w:val="33"/>
  </w:num>
  <w:num w:numId="27" w16cid:durableId="1708480321">
    <w:abstractNumId w:val="28"/>
  </w:num>
  <w:num w:numId="28" w16cid:durableId="1742486574">
    <w:abstractNumId w:val="41"/>
  </w:num>
  <w:num w:numId="29" w16cid:durableId="1114132575">
    <w:abstractNumId w:val="39"/>
  </w:num>
  <w:num w:numId="30" w16cid:durableId="1308239583">
    <w:abstractNumId w:val="17"/>
  </w:num>
  <w:num w:numId="31" w16cid:durableId="2017343721">
    <w:abstractNumId w:val="4"/>
  </w:num>
  <w:num w:numId="32" w16cid:durableId="340203288">
    <w:abstractNumId w:val="13"/>
  </w:num>
  <w:num w:numId="33" w16cid:durableId="216747693">
    <w:abstractNumId w:val="2"/>
  </w:num>
  <w:num w:numId="34" w16cid:durableId="430781014">
    <w:abstractNumId w:val="34"/>
  </w:num>
  <w:num w:numId="35" w16cid:durableId="14041064">
    <w:abstractNumId w:val="0"/>
  </w:num>
  <w:num w:numId="36" w16cid:durableId="1155756079">
    <w:abstractNumId w:val="16"/>
  </w:num>
  <w:num w:numId="37" w16cid:durableId="1566136249">
    <w:abstractNumId w:val="35"/>
  </w:num>
  <w:num w:numId="38" w16cid:durableId="1525244219">
    <w:abstractNumId w:val="10"/>
  </w:num>
  <w:num w:numId="39" w16cid:durableId="1988632874">
    <w:abstractNumId w:val="20"/>
  </w:num>
  <w:num w:numId="40" w16cid:durableId="1838571478">
    <w:abstractNumId w:val="38"/>
  </w:num>
  <w:num w:numId="41" w16cid:durableId="892694950">
    <w:abstractNumId w:val="9"/>
  </w:num>
  <w:num w:numId="42" w16cid:durableId="1313870062">
    <w:abstractNumId w:val="27"/>
  </w:num>
  <w:num w:numId="43" w16cid:durableId="1951814350">
    <w:abstractNumId w:val="31"/>
  </w:num>
  <w:num w:numId="44" w16cid:durableId="846989204">
    <w:abstractNumId w:val="3"/>
  </w:num>
  <w:num w:numId="45" w16cid:durableId="1854804894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BusinessUnitID" w:val="LinklatersLLP"/>
    <w:docVar w:name="TMS_CultureID" w:val="English-UK"/>
    <w:docVar w:name="TMS_OfficeID" w:val="Beijing"/>
  </w:docVars>
  <w:rsids>
    <w:rsidRoot w:val="00320FCE"/>
    <w:rsid w:val="00003A07"/>
    <w:rsid w:val="00006062"/>
    <w:rsid w:val="000079AF"/>
    <w:rsid w:val="00012D56"/>
    <w:rsid w:val="00015D3B"/>
    <w:rsid w:val="00022235"/>
    <w:rsid w:val="000235EF"/>
    <w:rsid w:val="0003120A"/>
    <w:rsid w:val="000402B8"/>
    <w:rsid w:val="0004271C"/>
    <w:rsid w:val="000435C2"/>
    <w:rsid w:val="00050E42"/>
    <w:rsid w:val="000533D3"/>
    <w:rsid w:val="00053619"/>
    <w:rsid w:val="00053B5F"/>
    <w:rsid w:val="00055ACD"/>
    <w:rsid w:val="0005625E"/>
    <w:rsid w:val="00061DEA"/>
    <w:rsid w:val="000623C3"/>
    <w:rsid w:val="00063FB1"/>
    <w:rsid w:val="00065593"/>
    <w:rsid w:val="0007096B"/>
    <w:rsid w:val="000723C5"/>
    <w:rsid w:val="00074212"/>
    <w:rsid w:val="0008092F"/>
    <w:rsid w:val="00082F11"/>
    <w:rsid w:val="00087DA3"/>
    <w:rsid w:val="00090B7E"/>
    <w:rsid w:val="000931B2"/>
    <w:rsid w:val="0009597B"/>
    <w:rsid w:val="00097071"/>
    <w:rsid w:val="000A3B66"/>
    <w:rsid w:val="000A57CE"/>
    <w:rsid w:val="000B303A"/>
    <w:rsid w:val="000B3895"/>
    <w:rsid w:val="000B5060"/>
    <w:rsid w:val="000B5313"/>
    <w:rsid w:val="000C0FA5"/>
    <w:rsid w:val="000C17D7"/>
    <w:rsid w:val="000C3619"/>
    <w:rsid w:val="000C481A"/>
    <w:rsid w:val="000C49AB"/>
    <w:rsid w:val="000C54CA"/>
    <w:rsid w:val="000D00CE"/>
    <w:rsid w:val="000D2647"/>
    <w:rsid w:val="000D5311"/>
    <w:rsid w:val="000E1C6F"/>
    <w:rsid w:val="000E2E63"/>
    <w:rsid w:val="000E6686"/>
    <w:rsid w:val="000E6C28"/>
    <w:rsid w:val="000E6F20"/>
    <w:rsid w:val="000F390B"/>
    <w:rsid w:val="000F7D98"/>
    <w:rsid w:val="001023B6"/>
    <w:rsid w:val="001103B0"/>
    <w:rsid w:val="001118BA"/>
    <w:rsid w:val="00113EF1"/>
    <w:rsid w:val="00113FB8"/>
    <w:rsid w:val="00115418"/>
    <w:rsid w:val="0011658C"/>
    <w:rsid w:val="0012646A"/>
    <w:rsid w:val="00133276"/>
    <w:rsid w:val="001340E4"/>
    <w:rsid w:val="0014232F"/>
    <w:rsid w:val="00150521"/>
    <w:rsid w:val="00152BE7"/>
    <w:rsid w:val="00153823"/>
    <w:rsid w:val="00153BB4"/>
    <w:rsid w:val="00155A5B"/>
    <w:rsid w:val="001759EB"/>
    <w:rsid w:val="001951FA"/>
    <w:rsid w:val="00195EFD"/>
    <w:rsid w:val="001965A1"/>
    <w:rsid w:val="0019753F"/>
    <w:rsid w:val="001A66BB"/>
    <w:rsid w:val="001A72AB"/>
    <w:rsid w:val="001A73B2"/>
    <w:rsid w:val="001A760B"/>
    <w:rsid w:val="001B0FD0"/>
    <w:rsid w:val="001B1E59"/>
    <w:rsid w:val="001B200B"/>
    <w:rsid w:val="001B255B"/>
    <w:rsid w:val="001B2790"/>
    <w:rsid w:val="001B4018"/>
    <w:rsid w:val="001B524C"/>
    <w:rsid w:val="001B53B1"/>
    <w:rsid w:val="001C60D0"/>
    <w:rsid w:val="001C7CE1"/>
    <w:rsid w:val="001D064B"/>
    <w:rsid w:val="001D0F20"/>
    <w:rsid w:val="001D51E4"/>
    <w:rsid w:val="001E0083"/>
    <w:rsid w:val="001E44DB"/>
    <w:rsid w:val="001E53DD"/>
    <w:rsid w:val="001E6836"/>
    <w:rsid w:val="001F5B3F"/>
    <w:rsid w:val="001F720D"/>
    <w:rsid w:val="00216A2A"/>
    <w:rsid w:val="00217F06"/>
    <w:rsid w:val="0022411E"/>
    <w:rsid w:val="00224707"/>
    <w:rsid w:val="0022497C"/>
    <w:rsid w:val="00226E22"/>
    <w:rsid w:val="002325EF"/>
    <w:rsid w:val="00234185"/>
    <w:rsid w:val="00234D0B"/>
    <w:rsid w:val="002359AE"/>
    <w:rsid w:val="00240DCC"/>
    <w:rsid w:val="00247F62"/>
    <w:rsid w:val="002503A1"/>
    <w:rsid w:val="00250444"/>
    <w:rsid w:val="00253CB7"/>
    <w:rsid w:val="00257764"/>
    <w:rsid w:val="00261AAF"/>
    <w:rsid w:val="00261DD7"/>
    <w:rsid w:val="00264F64"/>
    <w:rsid w:val="00266DA8"/>
    <w:rsid w:val="0027342D"/>
    <w:rsid w:val="00274EAE"/>
    <w:rsid w:val="0028012C"/>
    <w:rsid w:val="002846EF"/>
    <w:rsid w:val="00293046"/>
    <w:rsid w:val="002960BB"/>
    <w:rsid w:val="00296248"/>
    <w:rsid w:val="002A45BC"/>
    <w:rsid w:val="002A4A4B"/>
    <w:rsid w:val="002A749E"/>
    <w:rsid w:val="002B45B9"/>
    <w:rsid w:val="002C2FB4"/>
    <w:rsid w:val="002C6F4C"/>
    <w:rsid w:val="002D1B60"/>
    <w:rsid w:val="002D1DAD"/>
    <w:rsid w:val="002D3BE7"/>
    <w:rsid w:val="002D584B"/>
    <w:rsid w:val="002E1DA0"/>
    <w:rsid w:val="002E68A9"/>
    <w:rsid w:val="002F1D8B"/>
    <w:rsid w:val="002F7E32"/>
    <w:rsid w:val="002F7F20"/>
    <w:rsid w:val="00306591"/>
    <w:rsid w:val="0031059C"/>
    <w:rsid w:val="0031283A"/>
    <w:rsid w:val="003138B0"/>
    <w:rsid w:val="00313E7B"/>
    <w:rsid w:val="00315C6E"/>
    <w:rsid w:val="00320FCE"/>
    <w:rsid w:val="003245EF"/>
    <w:rsid w:val="003421C6"/>
    <w:rsid w:val="00342C6E"/>
    <w:rsid w:val="00345729"/>
    <w:rsid w:val="00351A64"/>
    <w:rsid w:val="00352189"/>
    <w:rsid w:val="00362464"/>
    <w:rsid w:val="00362B05"/>
    <w:rsid w:val="003731B7"/>
    <w:rsid w:val="00374234"/>
    <w:rsid w:val="00375B63"/>
    <w:rsid w:val="003817F1"/>
    <w:rsid w:val="003950B0"/>
    <w:rsid w:val="003B098D"/>
    <w:rsid w:val="003B6092"/>
    <w:rsid w:val="003C4F7F"/>
    <w:rsid w:val="003C5624"/>
    <w:rsid w:val="003C73D0"/>
    <w:rsid w:val="003D0802"/>
    <w:rsid w:val="003D59E2"/>
    <w:rsid w:val="003D6A51"/>
    <w:rsid w:val="003E67D0"/>
    <w:rsid w:val="003E6974"/>
    <w:rsid w:val="003E7E2E"/>
    <w:rsid w:val="003F2EE7"/>
    <w:rsid w:val="003F4CF8"/>
    <w:rsid w:val="003F5078"/>
    <w:rsid w:val="003F55FE"/>
    <w:rsid w:val="003F78E3"/>
    <w:rsid w:val="00405378"/>
    <w:rsid w:val="00411838"/>
    <w:rsid w:val="00434624"/>
    <w:rsid w:val="00434F8E"/>
    <w:rsid w:val="00440282"/>
    <w:rsid w:val="004435BD"/>
    <w:rsid w:val="00457BAE"/>
    <w:rsid w:val="00460625"/>
    <w:rsid w:val="00460E12"/>
    <w:rsid w:val="004622DC"/>
    <w:rsid w:val="004651D0"/>
    <w:rsid w:val="00466ED4"/>
    <w:rsid w:val="004729C3"/>
    <w:rsid w:val="00482CE3"/>
    <w:rsid w:val="004832F9"/>
    <w:rsid w:val="0048558A"/>
    <w:rsid w:val="00487206"/>
    <w:rsid w:val="00494786"/>
    <w:rsid w:val="00496C62"/>
    <w:rsid w:val="004A0F59"/>
    <w:rsid w:val="004A44F3"/>
    <w:rsid w:val="004A484B"/>
    <w:rsid w:val="004B6D8F"/>
    <w:rsid w:val="004B7825"/>
    <w:rsid w:val="004B7D91"/>
    <w:rsid w:val="004C0407"/>
    <w:rsid w:val="004C15CD"/>
    <w:rsid w:val="004C1A0F"/>
    <w:rsid w:val="004C1C92"/>
    <w:rsid w:val="004C2BCF"/>
    <w:rsid w:val="004C3F9F"/>
    <w:rsid w:val="004C6EC7"/>
    <w:rsid w:val="004D1170"/>
    <w:rsid w:val="004D4E05"/>
    <w:rsid w:val="004D732D"/>
    <w:rsid w:val="004E3B7F"/>
    <w:rsid w:val="004E4DD1"/>
    <w:rsid w:val="004E4F8D"/>
    <w:rsid w:val="004E538C"/>
    <w:rsid w:val="004E5482"/>
    <w:rsid w:val="004E6F58"/>
    <w:rsid w:val="004E7780"/>
    <w:rsid w:val="004F666C"/>
    <w:rsid w:val="005011A2"/>
    <w:rsid w:val="005015E9"/>
    <w:rsid w:val="005026C2"/>
    <w:rsid w:val="0050468F"/>
    <w:rsid w:val="0051530E"/>
    <w:rsid w:val="005169F5"/>
    <w:rsid w:val="005219FD"/>
    <w:rsid w:val="00524A7D"/>
    <w:rsid w:val="005274DE"/>
    <w:rsid w:val="005278B5"/>
    <w:rsid w:val="005307D6"/>
    <w:rsid w:val="005339CD"/>
    <w:rsid w:val="00537568"/>
    <w:rsid w:val="00543720"/>
    <w:rsid w:val="00550BA1"/>
    <w:rsid w:val="00552B53"/>
    <w:rsid w:val="0055791B"/>
    <w:rsid w:val="00563425"/>
    <w:rsid w:val="005646F3"/>
    <w:rsid w:val="00566BE6"/>
    <w:rsid w:val="00574131"/>
    <w:rsid w:val="00580D05"/>
    <w:rsid w:val="00581290"/>
    <w:rsid w:val="00581584"/>
    <w:rsid w:val="00590D96"/>
    <w:rsid w:val="00595087"/>
    <w:rsid w:val="00597248"/>
    <w:rsid w:val="005A0757"/>
    <w:rsid w:val="005A4CCB"/>
    <w:rsid w:val="005A4ECE"/>
    <w:rsid w:val="005B136E"/>
    <w:rsid w:val="005B3D48"/>
    <w:rsid w:val="005B4294"/>
    <w:rsid w:val="005B49CF"/>
    <w:rsid w:val="005B7049"/>
    <w:rsid w:val="005B70E7"/>
    <w:rsid w:val="005C0117"/>
    <w:rsid w:val="005D51CA"/>
    <w:rsid w:val="005D6A31"/>
    <w:rsid w:val="005D7121"/>
    <w:rsid w:val="005E0338"/>
    <w:rsid w:val="005E2072"/>
    <w:rsid w:val="005E56A0"/>
    <w:rsid w:val="00600BE5"/>
    <w:rsid w:val="0060145E"/>
    <w:rsid w:val="006024B8"/>
    <w:rsid w:val="006030EA"/>
    <w:rsid w:val="00605BD6"/>
    <w:rsid w:val="006147C7"/>
    <w:rsid w:val="00615E9B"/>
    <w:rsid w:val="00615FF8"/>
    <w:rsid w:val="00616D18"/>
    <w:rsid w:val="006172D0"/>
    <w:rsid w:val="0062249D"/>
    <w:rsid w:val="00623ED5"/>
    <w:rsid w:val="00626C82"/>
    <w:rsid w:val="00627FAC"/>
    <w:rsid w:val="00631E0B"/>
    <w:rsid w:val="006363AA"/>
    <w:rsid w:val="00637983"/>
    <w:rsid w:val="00637DFF"/>
    <w:rsid w:val="00642B39"/>
    <w:rsid w:val="00650485"/>
    <w:rsid w:val="006519F7"/>
    <w:rsid w:val="00654D5C"/>
    <w:rsid w:val="00656C30"/>
    <w:rsid w:val="00670DDB"/>
    <w:rsid w:val="006733F1"/>
    <w:rsid w:val="00673A38"/>
    <w:rsid w:val="00674B5F"/>
    <w:rsid w:val="00680D41"/>
    <w:rsid w:val="00683B3D"/>
    <w:rsid w:val="00683C8B"/>
    <w:rsid w:val="00686308"/>
    <w:rsid w:val="00687D21"/>
    <w:rsid w:val="0069138F"/>
    <w:rsid w:val="0069180E"/>
    <w:rsid w:val="00694DB1"/>
    <w:rsid w:val="0069780A"/>
    <w:rsid w:val="006A74CF"/>
    <w:rsid w:val="006B4F59"/>
    <w:rsid w:val="006B683D"/>
    <w:rsid w:val="006C412F"/>
    <w:rsid w:val="006C5096"/>
    <w:rsid w:val="006C6C22"/>
    <w:rsid w:val="006D69B4"/>
    <w:rsid w:val="006D7833"/>
    <w:rsid w:val="006E1B56"/>
    <w:rsid w:val="006E4701"/>
    <w:rsid w:val="006E488E"/>
    <w:rsid w:val="006F7B7E"/>
    <w:rsid w:val="00700BB2"/>
    <w:rsid w:val="00705541"/>
    <w:rsid w:val="00705FCA"/>
    <w:rsid w:val="007106F9"/>
    <w:rsid w:val="0071231A"/>
    <w:rsid w:val="00713A13"/>
    <w:rsid w:val="00724241"/>
    <w:rsid w:val="007272AB"/>
    <w:rsid w:val="00744EFB"/>
    <w:rsid w:val="00747670"/>
    <w:rsid w:val="00750BE5"/>
    <w:rsid w:val="007513DF"/>
    <w:rsid w:val="007551A1"/>
    <w:rsid w:val="0075622C"/>
    <w:rsid w:val="00766FA7"/>
    <w:rsid w:val="00775C49"/>
    <w:rsid w:val="007861E7"/>
    <w:rsid w:val="00793E5B"/>
    <w:rsid w:val="00796003"/>
    <w:rsid w:val="00796846"/>
    <w:rsid w:val="007A2284"/>
    <w:rsid w:val="007A3C7C"/>
    <w:rsid w:val="007A48F1"/>
    <w:rsid w:val="007A55B6"/>
    <w:rsid w:val="007A6E62"/>
    <w:rsid w:val="007A751A"/>
    <w:rsid w:val="007B197B"/>
    <w:rsid w:val="007B536C"/>
    <w:rsid w:val="007B56AF"/>
    <w:rsid w:val="007B5EF5"/>
    <w:rsid w:val="007C073D"/>
    <w:rsid w:val="007C2245"/>
    <w:rsid w:val="007C2A67"/>
    <w:rsid w:val="007C44CD"/>
    <w:rsid w:val="007C52DD"/>
    <w:rsid w:val="007C5CAE"/>
    <w:rsid w:val="007C79FA"/>
    <w:rsid w:val="007D267D"/>
    <w:rsid w:val="007D6505"/>
    <w:rsid w:val="007D6AFE"/>
    <w:rsid w:val="007E12E0"/>
    <w:rsid w:val="007E1892"/>
    <w:rsid w:val="007E1C10"/>
    <w:rsid w:val="007E6B7A"/>
    <w:rsid w:val="007F3FCD"/>
    <w:rsid w:val="0080039A"/>
    <w:rsid w:val="008003EA"/>
    <w:rsid w:val="008019A6"/>
    <w:rsid w:val="00806A5C"/>
    <w:rsid w:val="008103BD"/>
    <w:rsid w:val="0081351F"/>
    <w:rsid w:val="008147A5"/>
    <w:rsid w:val="00814F7B"/>
    <w:rsid w:val="00815D32"/>
    <w:rsid w:val="0082205B"/>
    <w:rsid w:val="008229D0"/>
    <w:rsid w:val="008301A4"/>
    <w:rsid w:val="008324C4"/>
    <w:rsid w:val="00833DA0"/>
    <w:rsid w:val="00835CEB"/>
    <w:rsid w:val="0083668A"/>
    <w:rsid w:val="00837FED"/>
    <w:rsid w:val="00843527"/>
    <w:rsid w:val="00844387"/>
    <w:rsid w:val="00847800"/>
    <w:rsid w:val="00856CEA"/>
    <w:rsid w:val="00863758"/>
    <w:rsid w:val="00867CC4"/>
    <w:rsid w:val="00872536"/>
    <w:rsid w:val="0087480D"/>
    <w:rsid w:val="008803AA"/>
    <w:rsid w:val="00887FCD"/>
    <w:rsid w:val="00892452"/>
    <w:rsid w:val="00893825"/>
    <w:rsid w:val="008A005F"/>
    <w:rsid w:val="008A2564"/>
    <w:rsid w:val="008A27BA"/>
    <w:rsid w:val="008A282C"/>
    <w:rsid w:val="008A40EE"/>
    <w:rsid w:val="008A659C"/>
    <w:rsid w:val="008A7694"/>
    <w:rsid w:val="008B03C3"/>
    <w:rsid w:val="008B2D5D"/>
    <w:rsid w:val="008C48AC"/>
    <w:rsid w:val="008C49B4"/>
    <w:rsid w:val="008C4AE7"/>
    <w:rsid w:val="008C6B55"/>
    <w:rsid w:val="008C75EB"/>
    <w:rsid w:val="008D12D8"/>
    <w:rsid w:val="008F0218"/>
    <w:rsid w:val="00911AE9"/>
    <w:rsid w:val="00921271"/>
    <w:rsid w:val="009242C0"/>
    <w:rsid w:val="00932DA7"/>
    <w:rsid w:val="00932EA4"/>
    <w:rsid w:val="00941A47"/>
    <w:rsid w:val="0095173F"/>
    <w:rsid w:val="00952C38"/>
    <w:rsid w:val="00964A12"/>
    <w:rsid w:val="00972AA1"/>
    <w:rsid w:val="009752E9"/>
    <w:rsid w:val="009805DD"/>
    <w:rsid w:val="0098104D"/>
    <w:rsid w:val="00982120"/>
    <w:rsid w:val="00987696"/>
    <w:rsid w:val="00990C17"/>
    <w:rsid w:val="00991AC2"/>
    <w:rsid w:val="009949DB"/>
    <w:rsid w:val="009A1A88"/>
    <w:rsid w:val="009A4647"/>
    <w:rsid w:val="009A4CEF"/>
    <w:rsid w:val="009A5587"/>
    <w:rsid w:val="009B6720"/>
    <w:rsid w:val="009C07F9"/>
    <w:rsid w:val="009D14D7"/>
    <w:rsid w:val="009D3554"/>
    <w:rsid w:val="009E0AFE"/>
    <w:rsid w:val="009E0DA1"/>
    <w:rsid w:val="009F01F5"/>
    <w:rsid w:val="009F0D14"/>
    <w:rsid w:val="009F4D84"/>
    <w:rsid w:val="009F523D"/>
    <w:rsid w:val="009F52C8"/>
    <w:rsid w:val="00A00FC8"/>
    <w:rsid w:val="00A0490B"/>
    <w:rsid w:val="00A107E1"/>
    <w:rsid w:val="00A121B3"/>
    <w:rsid w:val="00A141AE"/>
    <w:rsid w:val="00A22B83"/>
    <w:rsid w:val="00A2682D"/>
    <w:rsid w:val="00A32EE6"/>
    <w:rsid w:val="00A35E44"/>
    <w:rsid w:val="00A51E41"/>
    <w:rsid w:val="00A600EC"/>
    <w:rsid w:val="00A60E4F"/>
    <w:rsid w:val="00A62E92"/>
    <w:rsid w:val="00A7554A"/>
    <w:rsid w:val="00A77240"/>
    <w:rsid w:val="00A779A1"/>
    <w:rsid w:val="00A828DD"/>
    <w:rsid w:val="00A82967"/>
    <w:rsid w:val="00A86541"/>
    <w:rsid w:val="00A875B4"/>
    <w:rsid w:val="00A90AC8"/>
    <w:rsid w:val="00A9215B"/>
    <w:rsid w:val="00A96BAE"/>
    <w:rsid w:val="00AA3E1E"/>
    <w:rsid w:val="00AA4E1F"/>
    <w:rsid w:val="00AA6BEA"/>
    <w:rsid w:val="00AB5030"/>
    <w:rsid w:val="00AB7276"/>
    <w:rsid w:val="00AC37F8"/>
    <w:rsid w:val="00AC7D92"/>
    <w:rsid w:val="00AD604A"/>
    <w:rsid w:val="00AE06D5"/>
    <w:rsid w:val="00AE487F"/>
    <w:rsid w:val="00AE6FB5"/>
    <w:rsid w:val="00AE7553"/>
    <w:rsid w:val="00AF4EA5"/>
    <w:rsid w:val="00AF64CE"/>
    <w:rsid w:val="00B045C9"/>
    <w:rsid w:val="00B06369"/>
    <w:rsid w:val="00B14D08"/>
    <w:rsid w:val="00B163D1"/>
    <w:rsid w:val="00B24A94"/>
    <w:rsid w:val="00B26771"/>
    <w:rsid w:val="00B313D1"/>
    <w:rsid w:val="00B321E0"/>
    <w:rsid w:val="00B3340F"/>
    <w:rsid w:val="00B33848"/>
    <w:rsid w:val="00B33B60"/>
    <w:rsid w:val="00B46A1F"/>
    <w:rsid w:val="00B4727B"/>
    <w:rsid w:val="00B51CDF"/>
    <w:rsid w:val="00B53D78"/>
    <w:rsid w:val="00B54D3D"/>
    <w:rsid w:val="00B632A5"/>
    <w:rsid w:val="00B64685"/>
    <w:rsid w:val="00B65206"/>
    <w:rsid w:val="00B74F09"/>
    <w:rsid w:val="00B84C8D"/>
    <w:rsid w:val="00B84C8F"/>
    <w:rsid w:val="00B87C40"/>
    <w:rsid w:val="00B87EA1"/>
    <w:rsid w:val="00B90F06"/>
    <w:rsid w:val="00B92997"/>
    <w:rsid w:val="00B97A0A"/>
    <w:rsid w:val="00BA1260"/>
    <w:rsid w:val="00BA3773"/>
    <w:rsid w:val="00BA3C54"/>
    <w:rsid w:val="00BA44F0"/>
    <w:rsid w:val="00BB0913"/>
    <w:rsid w:val="00BB5225"/>
    <w:rsid w:val="00BC2F42"/>
    <w:rsid w:val="00BC4C4C"/>
    <w:rsid w:val="00BC4E15"/>
    <w:rsid w:val="00BC4FF5"/>
    <w:rsid w:val="00BC7FDD"/>
    <w:rsid w:val="00BD38A7"/>
    <w:rsid w:val="00BD7138"/>
    <w:rsid w:val="00BE0812"/>
    <w:rsid w:val="00BE4A60"/>
    <w:rsid w:val="00BF0A8D"/>
    <w:rsid w:val="00BF25BE"/>
    <w:rsid w:val="00BF6739"/>
    <w:rsid w:val="00C0013A"/>
    <w:rsid w:val="00C00FB2"/>
    <w:rsid w:val="00C017A8"/>
    <w:rsid w:val="00C0187A"/>
    <w:rsid w:val="00C0491E"/>
    <w:rsid w:val="00C06607"/>
    <w:rsid w:val="00C07EB0"/>
    <w:rsid w:val="00C10A09"/>
    <w:rsid w:val="00C10BB6"/>
    <w:rsid w:val="00C17BB9"/>
    <w:rsid w:val="00C21ED9"/>
    <w:rsid w:val="00C269D8"/>
    <w:rsid w:val="00C27663"/>
    <w:rsid w:val="00C33CD6"/>
    <w:rsid w:val="00C340B6"/>
    <w:rsid w:val="00C37DBF"/>
    <w:rsid w:val="00C513F8"/>
    <w:rsid w:val="00C51796"/>
    <w:rsid w:val="00C66816"/>
    <w:rsid w:val="00C70D0B"/>
    <w:rsid w:val="00C70D13"/>
    <w:rsid w:val="00C75B4B"/>
    <w:rsid w:val="00C77A29"/>
    <w:rsid w:val="00C8074E"/>
    <w:rsid w:val="00C81A43"/>
    <w:rsid w:val="00C82EB5"/>
    <w:rsid w:val="00C8302F"/>
    <w:rsid w:val="00C91115"/>
    <w:rsid w:val="00C933BA"/>
    <w:rsid w:val="00CC7F45"/>
    <w:rsid w:val="00CD0F1F"/>
    <w:rsid w:val="00CD1440"/>
    <w:rsid w:val="00CD71B5"/>
    <w:rsid w:val="00CE13A1"/>
    <w:rsid w:val="00CE3523"/>
    <w:rsid w:val="00CE38FD"/>
    <w:rsid w:val="00CE49E1"/>
    <w:rsid w:val="00CF0C7D"/>
    <w:rsid w:val="00CF3A53"/>
    <w:rsid w:val="00CF4F77"/>
    <w:rsid w:val="00CF585A"/>
    <w:rsid w:val="00D047CE"/>
    <w:rsid w:val="00D05BA7"/>
    <w:rsid w:val="00D070A0"/>
    <w:rsid w:val="00D07E5B"/>
    <w:rsid w:val="00D16FEB"/>
    <w:rsid w:val="00D200AA"/>
    <w:rsid w:val="00D21836"/>
    <w:rsid w:val="00D25168"/>
    <w:rsid w:val="00D26B99"/>
    <w:rsid w:val="00D309AA"/>
    <w:rsid w:val="00D414B1"/>
    <w:rsid w:val="00D41D5C"/>
    <w:rsid w:val="00D609F7"/>
    <w:rsid w:val="00D60C45"/>
    <w:rsid w:val="00D633B6"/>
    <w:rsid w:val="00D652DD"/>
    <w:rsid w:val="00D66E6D"/>
    <w:rsid w:val="00D75C65"/>
    <w:rsid w:val="00D820D7"/>
    <w:rsid w:val="00D8558D"/>
    <w:rsid w:val="00D87DFE"/>
    <w:rsid w:val="00D925BA"/>
    <w:rsid w:val="00DA3038"/>
    <w:rsid w:val="00DA71BF"/>
    <w:rsid w:val="00DB1304"/>
    <w:rsid w:val="00DB40E6"/>
    <w:rsid w:val="00DC18FB"/>
    <w:rsid w:val="00DC5282"/>
    <w:rsid w:val="00DC5A5F"/>
    <w:rsid w:val="00DD3F86"/>
    <w:rsid w:val="00DD4698"/>
    <w:rsid w:val="00DD53B3"/>
    <w:rsid w:val="00DD5F98"/>
    <w:rsid w:val="00DD6F31"/>
    <w:rsid w:val="00DE4B4D"/>
    <w:rsid w:val="00DE54D0"/>
    <w:rsid w:val="00DE679A"/>
    <w:rsid w:val="00DF46E7"/>
    <w:rsid w:val="00E00147"/>
    <w:rsid w:val="00E0377F"/>
    <w:rsid w:val="00E07D41"/>
    <w:rsid w:val="00E118C5"/>
    <w:rsid w:val="00E125FB"/>
    <w:rsid w:val="00E221AD"/>
    <w:rsid w:val="00E2305E"/>
    <w:rsid w:val="00E248BF"/>
    <w:rsid w:val="00E33BD1"/>
    <w:rsid w:val="00E33FCC"/>
    <w:rsid w:val="00E34455"/>
    <w:rsid w:val="00E41987"/>
    <w:rsid w:val="00E47DF5"/>
    <w:rsid w:val="00E50FA3"/>
    <w:rsid w:val="00E5155C"/>
    <w:rsid w:val="00E54F26"/>
    <w:rsid w:val="00E625A5"/>
    <w:rsid w:val="00E65C36"/>
    <w:rsid w:val="00E73EB8"/>
    <w:rsid w:val="00E74D37"/>
    <w:rsid w:val="00E75204"/>
    <w:rsid w:val="00E7552A"/>
    <w:rsid w:val="00E75E9F"/>
    <w:rsid w:val="00E8083A"/>
    <w:rsid w:val="00E838F2"/>
    <w:rsid w:val="00E866BE"/>
    <w:rsid w:val="00E92B14"/>
    <w:rsid w:val="00E973B0"/>
    <w:rsid w:val="00EA1326"/>
    <w:rsid w:val="00EA1F52"/>
    <w:rsid w:val="00EB114E"/>
    <w:rsid w:val="00EB390E"/>
    <w:rsid w:val="00EC1F06"/>
    <w:rsid w:val="00EC5677"/>
    <w:rsid w:val="00EC7543"/>
    <w:rsid w:val="00EC7D34"/>
    <w:rsid w:val="00ED045D"/>
    <w:rsid w:val="00ED4A74"/>
    <w:rsid w:val="00EE1C2E"/>
    <w:rsid w:val="00EE4474"/>
    <w:rsid w:val="00EE597F"/>
    <w:rsid w:val="00EF0AFB"/>
    <w:rsid w:val="00EF5437"/>
    <w:rsid w:val="00F01E59"/>
    <w:rsid w:val="00F02A78"/>
    <w:rsid w:val="00F0384E"/>
    <w:rsid w:val="00F13340"/>
    <w:rsid w:val="00F22DA3"/>
    <w:rsid w:val="00F24770"/>
    <w:rsid w:val="00F2520C"/>
    <w:rsid w:val="00F2618A"/>
    <w:rsid w:val="00F348AF"/>
    <w:rsid w:val="00F34E59"/>
    <w:rsid w:val="00F40AD3"/>
    <w:rsid w:val="00F41205"/>
    <w:rsid w:val="00F456B3"/>
    <w:rsid w:val="00F46249"/>
    <w:rsid w:val="00F504A9"/>
    <w:rsid w:val="00F569B6"/>
    <w:rsid w:val="00F60953"/>
    <w:rsid w:val="00F61479"/>
    <w:rsid w:val="00F63C68"/>
    <w:rsid w:val="00F63E92"/>
    <w:rsid w:val="00F64930"/>
    <w:rsid w:val="00F67549"/>
    <w:rsid w:val="00F75917"/>
    <w:rsid w:val="00F82122"/>
    <w:rsid w:val="00F90AAB"/>
    <w:rsid w:val="00F92B88"/>
    <w:rsid w:val="00F92DEA"/>
    <w:rsid w:val="00F9462B"/>
    <w:rsid w:val="00FA11F2"/>
    <w:rsid w:val="00FA433C"/>
    <w:rsid w:val="00FA5247"/>
    <w:rsid w:val="00FA78EC"/>
    <w:rsid w:val="00FB653E"/>
    <w:rsid w:val="00FB7CD6"/>
    <w:rsid w:val="00FC11A8"/>
    <w:rsid w:val="00FC3F2A"/>
    <w:rsid w:val="00FC4994"/>
    <w:rsid w:val="00FC7DA6"/>
    <w:rsid w:val="00FD4883"/>
    <w:rsid w:val="00FE30D7"/>
    <w:rsid w:val="00FF1FF1"/>
    <w:rsid w:val="00FF34C3"/>
    <w:rsid w:val="00FF3683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3D94EA"/>
  <w15:docId w15:val="{2D359B18-5D31-4E3A-B847-7A0F371E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0FCE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qFormat/>
    <w:rsid w:val="00097071"/>
    <w:pPr>
      <w:widowControl/>
      <w:jc w:val="left"/>
      <w:outlineLvl w:val="0"/>
    </w:pPr>
    <w:rPr>
      <w:rFonts w:ascii="Arial" w:eastAsia="Times New Roman" w:hAnsi="Arial" w:cs="Arial"/>
      <w:bCs/>
      <w:kern w:val="0"/>
      <w:sz w:val="20"/>
      <w:szCs w:val="32"/>
      <w:lang w:val="en-GB" w:eastAsia="en-GB"/>
    </w:rPr>
  </w:style>
  <w:style w:type="paragraph" w:styleId="2">
    <w:name w:val="heading 2"/>
    <w:basedOn w:val="a"/>
    <w:next w:val="a"/>
    <w:qFormat/>
    <w:rsid w:val="00097071"/>
    <w:pPr>
      <w:widowControl/>
      <w:jc w:val="left"/>
      <w:outlineLvl w:val="1"/>
    </w:pPr>
    <w:rPr>
      <w:rFonts w:ascii="Arial" w:eastAsia="Times New Roman" w:hAnsi="Arial" w:cs="Arial"/>
      <w:bCs/>
      <w:iCs/>
      <w:kern w:val="0"/>
      <w:sz w:val="20"/>
      <w:szCs w:val="28"/>
      <w:lang w:val="en-GB" w:eastAsia="en-GB"/>
    </w:rPr>
  </w:style>
  <w:style w:type="paragraph" w:styleId="3">
    <w:name w:val="heading 3"/>
    <w:basedOn w:val="a"/>
    <w:next w:val="a"/>
    <w:qFormat/>
    <w:rsid w:val="00097071"/>
    <w:pPr>
      <w:widowControl/>
      <w:jc w:val="left"/>
      <w:outlineLvl w:val="2"/>
    </w:pPr>
    <w:rPr>
      <w:rFonts w:ascii="Arial" w:eastAsia="Times New Roman" w:hAnsi="Arial" w:cs="Arial"/>
      <w:bCs/>
      <w:kern w:val="0"/>
      <w:sz w:val="20"/>
      <w:szCs w:val="26"/>
      <w:lang w:val="en-GB" w:eastAsia="en-GB"/>
    </w:rPr>
  </w:style>
  <w:style w:type="paragraph" w:styleId="4">
    <w:name w:val="heading 4"/>
    <w:basedOn w:val="a"/>
    <w:next w:val="a"/>
    <w:qFormat/>
    <w:rsid w:val="00097071"/>
    <w:pPr>
      <w:widowControl/>
      <w:jc w:val="left"/>
      <w:outlineLvl w:val="3"/>
    </w:pPr>
    <w:rPr>
      <w:rFonts w:ascii="Arial" w:eastAsia="Times New Roman" w:hAnsi="Arial" w:cs="Times New Roman"/>
      <w:bCs/>
      <w:kern w:val="0"/>
      <w:sz w:val="20"/>
      <w:szCs w:val="28"/>
      <w:lang w:val="en-GB" w:eastAsia="en-GB"/>
    </w:rPr>
  </w:style>
  <w:style w:type="paragraph" w:styleId="5">
    <w:name w:val="heading 5"/>
    <w:basedOn w:val="a"/>
    <w:next w:val="a"/>
    <w:qFormat/>
    <w:rsid w:val="00097071"/>
    <w:pPr>
      <w:widowControl/>
      <w:jc w:val="left"/>
      <w:outlineLvl w:val="4"/>
    </w:pPr>
    <w:rPr>
      <w:rFonts w:ascii="Arial" w:eastAsia="Times New Roman" w:hAnsi="Arial" w:cs="Times New Roman"/>
      <w:bCs/>
      <w:iCs/>
      <w:kern w:val="0"/>
      <w:sz w:val="20"/>
      <w:szCs w:val="26"/>
      <w:lang w:val="en-GB" w:eastAsia="en-GB"/>
    </w:rPr>
  </w:style>
  <w:style w:type="paragraph" w:styleId="6">
    <w:name w:val="heading 6"/>
    <w:basedOn w:val="a"/>
    <w:next w:val="a"/>
    <w:qFormat/>
    <w:rsid w:val="00097071"/>
    <w:pPr>
      <w:widowControl/>
      <w:jc w:val="left"/>
      <w:outlineLvl w:val="5"/>
    </w:pPr>
    <w:rPr>
      <w:rFonts w:ascii="Arial" w:eastAsia="Times New Roman" w:hAnsi="Arial" w:cs="Times New Roman"/>
      <w:bCs/>
      <w:kern w:val="0"/>
      <w:sz w:val="20"/>
      <w:lang w:val="en-GB" w:eastAsia="en-GB"/>
    </w:rPr>
  </w:style>
  <w:style w:type="paragraph" w:styleId="7">
    <w:name w:val="heading 7"/>
    <w:basedOn w:val="a"/>
    <w:next w:val="a"/>
    <w:qFormat/>
    <w:rsid w:val="00097071"/>
    <w:pPr>
      <w:widowControl/>
      <w:jc w:val="left"/>
      <w:outlineLvl w:val="6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styleId="8">
    <w:name w:val="heading 8"/>
    <w:basedOn w:val="a"/>
    <w:next w:val="a"/>
    <w:qFormat/>
    <w:rsid w:val="00097071"/>
    <w:pPr>
      <w:widowControl/>
      <w:jc w:val="left"/>
      <w:outlineLvl w:val="7"/>
    </w:pPr>
    <w:rPr>
      <w:rFonts w:ascii="Arial" w:eastAsia="Times New Roman" w:hAnsi="Arial" w:cs="Times New Roman"/>
      <w:iCs/>
      <w:kern w:val="0"/>
      <w:sz w:val="20"/>
      <w:szCs w:val="24"/>
      <w:lang w:val="en-GB" w:eastAsia="en-GB"/>
    </w:rPr>
  </w:style>
  <w:style w:type="paragraph" w:styleId="9">
    <w:name w:val="heading 9"/>
    <w:basedOn w:val="a"/>
    <w:next w:val="a"/>
    <w:qFormat/>
    <w:rsid w:val="00097071"/>
    <w:pPr>
      <w:widowControl/>
      <w:jc w:val="left"/>
      <w:outlineLvl w:val="8"/>
    </w:pPr>
    <w:rPr>
      <w:rFonts w:ascii="Arial" w:eastAsia="Times New Roman" w:hAnsi="Arial" w:cs="Arial"/>
      <w:kern w:val="0"/>
      <w:sz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97071"/>
    <w:pPr>
      <w:widowControl/>
      <w:spacing w:after="140" w:line="290" w:lineRule="auto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ody1">
    <w:name w:val="Body 1"/>
    <w:basedOn w:val="a"/>
    <w:rsid w:val="00097071"/>
    <w:pPr>
      <w:widowControl/>
      <w:spacing w:after="140" w:line="290" w:lineRule="auto"/>
      <w:ind w:left="68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ody2">
    <w:name w:val="Body 2"/>
    <w:basedOn w:val="a"/>
    <w:rsid w:val="00097071"/>
    <w:pPr>
      <w:widowControl/>
      <w:spacing w:after="140" w:line="290" w:lineRule="auto"/>
      <w:ind w:left="68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ody3">
    <w:name w:val="Body 3"/>
    <w:basedOn w:val="a"/>
    <w:rsid w:val="00097071"/>
    <w:pPr>
      <w:widowControl/>
      <w:spacing w:after="140" w:line="290" w:lineRule="auto"/>
      <w:ind w:left="136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ody4">
    <w:name w:val="Body 4"/>
    <w:basedOn w:val="a"/>
    <w:rsid w:val="00097071"/>
    <w:pPr>
      <w:widowControl/>
      <w:spacing w:after="140" w:line="290" w:lineRule="auto"/>
      <w:ind w:left="204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ody5">
    <w:name w:val="Body 5"/>
    <w:basedOn w:val="a"/>
    <w:rsid w:val="00097071"/>
    <w:pPr>
      <w:widowControl/>
      <w:spacing w:after="140" w:line="290" w:lineRule="auto"/>
      <w:ind w:left="260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ody6">
    <w:name w:val="Body 6"/>
    <w:basedOn w:val="a"/>
    <w:rsid w:val="00097071"/>
    <w:pPr>
      <w:widowControl/>
      <w:spacing w:after="140" w:line="290" w:lineRule="auto"/>
      <w:ind w:left="328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a"/>
    <w:next w:val="Body1"/>
    <w:rsid w:val="00097071"/>
    <w:pPr>
      <w:keepNext/>
      <w:widowControl/>
      <w:numPr>
        <w:numId w:val="20"/>
      </w:numPr>
      <w:tabs>
        <w:tab w:val="clear" w:pos="680"/>
      </w:tabs>
      <w:spacing w:before="280" w:after="140" w:line="290" w:lineRule="auto"/>
      <w:outlineLvl w:val="0"/>
    </w:pPr>
    <w:rPr>
      <w:rFonts w:ascii="Arial" w:eastAsia="Times New Roman" w:hAnsi="Arial" w:cs="Times New Roman"/>
      <w:b/>
      <w:bCs/>
      <w:kern w:val="20"/>
      <w:sz w:val="22"/>
      <w:szCs w:val="32"/>
      <w:lang w:val="en-GB" w:eastAsia="en-GB"/>
    </w:rPr>
  </w:style>
  <w:style w:type="paragraph" w:customStyle="1" w:styleId="Level2">
    <w:name w:val="Level 2"/>
    <w:basedOn w:val="a"/>
    <w:rsid w:val="00ED4A74"/>
    <w:pPr>
      <w:widowControl/>
      <w:numPr>
        <w:ilvl w:val="1"/>
        <w:numId w:val="20"/>
      </w:numPr>
      <w:tabs>
        <w:tab w:val="clear" w:pos="680"/>
      </w:tabs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a"/>
    <w:rsid w:val="00ED4A74"/>
    <w:pPr>
      <w:widowControl/>
      <w:numPr>
        <w:ilvl w:val="2"/>
        <w:numId w:val="20"/>
      </w:numPr>
      <w:tabs>
        <w:tab w:val="clear" w:pos="1361"/>
      </w:tabs>
      <w:spacing w:after="140" w:line="290" w:lineRule="auto"/>
      <w:ind w:hanging="680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a"/>
    <w:rsid w:val="00ED4A74"/>
    <w:pPr>
      <w:widowControl/>
      <w:numPr>
        <w:ilvl w:val="3"/>
        <w:numId w:val="20"/>
      </w:numPr>
      <w:tabs>
        <w:tab w:val="clear" w:pos="2041"/>
      </w:tabs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a"/>
    <w:rsid w:val="00ED4A74"/>
    <w:pPr>
      <w:widowControl/>
      <w:numPr>
        <w:ilvl w:val="4"/>
        <w:numId w:val="20"/>
      </w:numPr>
      <w:tabs>
        <w:tab w:val="clear" w:pos="2608"/>
      </w:tabs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a"/>
    <w:rsid w:val="00ED4A74"/>
    <w:pPr>
      <w:widowControl/>
      <w:numPr>
        <w:ilvl w:val="5"/>
        <w:numId w:val="20"/>
      </w:numPr>
      <w:tabs>
        <w:tab w:val="clear" w:pos="3288"/>
      </w:tabs>
      <w:spacing w:after="140" w:line="290" w:lineRule="auto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"/>
    <w:rsid w:val="00097071"/>
    <w:pPr>
      <w:widowControl/>
      <w:numPr>
        <w:numId w:val="22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"/>
    <w:rsid w:val="00097071"/>
    <w:pPr>
      <w:widowControl/>
      <w:numPr>
        <w:numId w:val="23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alpha1">
    <w:name w:val="alpha 1"/>
    <w:basedOn w:val="a"/>
    <w:rsid w:val="00097071"/>
    <w:pPr>
      <w:widowControl/>
      <w:numPr>
        <w:numId w:val="1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alpha2">
    <w:name w:val="alpha 2"/>
    <w:basedOn w:val="a"/>
    <w:rsid w:val="00097071"/>
    <w:pPr>
      <w:widowControl/>
      <w:numPr>
        <w:numId w:val="2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alpha3">
    <w:name w:val="alpha 3"/>
    <w:basedOn w:val="a"/>
    <w:rsid w:val="00097071"/>
    <w:pPr>
      <w:widowControl/>
      <w:numPr>
        <w:numId w:val="3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alpha4">
    <w:name w:val="alpha 4"/>
    <w:basedOn w:val="a"/>
    <w:rsid w:val="00097071"/>
    <w:pPr>
      <w:widowControl/>
      <w:numPr>
        <w:numId w:val="4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alpha5">
    <w:name w:val="alpha 5"/>
    <w:basedOn w:val="a"/>
    <w:rsid w:val="00097071"/>
    <w:pPr>
      <w:widowControl/>
      <w:numPr>
        <w:numId w:val="5"/>
      </w:numPr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alpha6">
    <w:name w:val="alpha 6"/>
    <w:basedOn w:val="a"/>
    <w:rsid w:val="00097071"/>
    <w:pPr>
      <w:widowControl/>
      <w:numPr>
        <w:numId w:val="6"/>
      </w:numPr>
      <w:spacing w:after="140" w:line="290" w:lineRule="auto"/>
      <w:outlineLvl w:val="5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"/>
    <w:rsid w:val="00097071"/>
    <w:pPr>
      <w:widowControl/>
      <w:numPr>
        <w:numId w:val="7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"/>
    <w:rsid w:val="00097071"/>
    <w:pPr>
      <w:widowControl/>
      <w:numPr>
        <w:numId w:val="8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"/>
    <w:rsid w:val="00097071"/>
    <w:pPr>
      <w:widowControl/>
      <w:numPr>
        <w:numId w:val="9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"/>
    <w:rsid w:val="00097071"/>
    <w:pPr>
      <w:widowControl/>
      <w:numPr>
        <w:numId w:val="10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"/>
    <w:rsid w:val="00097071"/>
    <w:pPr>
      <w:widowControl/>
      <w:numPr>
        <w:numId w:val="11"/>
      </w:numPr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"/>
    <w:rsid w:val="00097071"/>
    <w:pPr>
      <w:widowControl/>
      <w:numPr>
        <w:numId w:val="12"/>
      </w:numPr>
      <w:spacing w:after="140" w:line="290" w:lineRule="auto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roman1">
    <w:name w:val="roman 1"/>
    <w:basedOn w:val="a"/>
    <w:rsid w:val="00097071"/>
    <w:pPr>
      <w:widowControl/>
      <w:numPr>
        <w:numId w:val="24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roman2">
    <w:name w:val="roman 2"/>
    <w:basedOn w:val="a"/>
    <w:rsid w:val="00097071"/>
    <w:pPr>
      <w:widowControl/>
      <w:numPr>
        <w:numId w:val="25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roman3">
    <w:name w:val="roman 3"/>
    <w:basedOn w:val="a"/>
    <w:rsid w:val="00097071"/>
    <w:pPr>
      <w:widowControl/>
      <w:numPr>
        <w:numId w:val="26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roman4">
    <w:name w:val="roman 4"/>
    <w:basedOn w:val="a"/>
    <w:rsid w:val="00097071"/>
    <w:pPr>
      <w:widowControl/>
      <w:numPr>
        <w:numId w:val="27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roman5">
    <w:name w:val="roman 5"/>
    <w:basedOn w:val="a"/>
    <w:rsid w:val="00097071"/>
    <w:pPr>
      <w:widowControl/>
      <w:numPr>
        <w:numId w:val="28"/>
      </w:numPr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roman6">
    <w:name w:val="roman 6"/>
    <w:basedOn w:val="a"/>
    <w:rsid w:val="00097071"/>
    <w:pPr>
      <w:widowControl/>
      <w:numPr>
        <w:numId w:val="29"/>
      </w:numPr>
      <w:spacing w:after="140" w:line="290" w:lineRule="auto"/>
      <w:outlineLvl w:val="5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"/>
    <w:rsid w:val="00097071"/>
    <w:pPr>
      <w:keepNext/>
      <w:widowControl/>
      <w:spacing w:before="60" w:after="60" w:line="259" w:lineRule="auto"/>
      <w:jc w:val="left"/>
    </w:pPr>
    <w:rPr>
      <w:rFonts w:ascii="Arial" w:eastAsia="黑体" w:hAnsi="Arial" w:cs="Times New Roman"/>
      <w:b/>
      <w:kern w:val="20"/>
      <w:sz w:val="20"/>
      <w:szCs w:val="24"/>
      <w:lang w:val="en-GB" w:eastAsia="en-GB"/>
    </w:rPr>
  </w:style>
  <w:style w:type="paragraph" w:styleId="a3">
    <w:name w:val="Title"/>
    <w:basedOn w:val="a"/>
    <w:next w:val="Body"/>
    <w:qFormat/>
    <w:rsid w:val="00097071"/>
    <w:pPr>
      <w:keepNext/>
      <w:widowControl/>
      <w:spacing w:after="240" w:line="290" w:lineRule="auto"/>
      <w:outlineLvl w:val="0"/>
    </w:pPr>
    <w:rPr>
      <w:rFonts w:ascii="Arial" w:eastAsia="黑体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"/>
    <w:next w:val="Body1"/>
    <w:rsid w:val="00097071"/>
    <w:pPr>
      <w:keepNext/>
      <w:widowControl/>
      <w:spacing w:before="280" w:after="140" w:line="290" w:lineRule="auto"/>
      <w:ind w:left="680"/>
      <w:outlineLvl w:val="0"/>
    </w:pPr>
    <w:rPr>
      <w:rFonts w:ascii="Arial" w:eastAsia="黑体" w:hAnsi="Arial" w:cs="Times New Roman"/>
      <w:b/>
      <w:kern w:val="22"/>
      <w:sz w:val="22"/>
      <w:szCs w:val="24"/>
      <w:lang w:val="en-GB" w:eastAsia="en-GB"/>
    </w:rPr>
  </w:style>
  <w:style w:type="paragraph" w:customStyle="1" w:styleId="Head2">
    <w:name w:val="Head 2"/>
    <w:basedOn w:val="a"/>
    <w:next w:val="Body3"/>
    <w:rsid w:val="00097071"/>
    <w:pPr>
      <w:keepNext/>
      <w:widowControl/>
      <w:spacing w:before="280" w:after="60" w:line="290" w:lineRule="auto"/>
      <w:ind w:left="1361"/>
      <w:outlineLvl w:val="1"/>
    </w:pPr>
    <w:rPr>
      <w:rFonts w:ascii="Arial" w:eastAsia="黑体" w:hAnsi="Arial" w:cs="Times New Roman"/>
      <w:b/>
      <w:kern w:val="21"/>
      <w:szCs w:val="24"/>
      <w:lang w:val="en-GB" w:eastAsia="en-GB"/>
    </w:rPr>
  </w:style>
  <w:style w:type="paragraph" w:customStyle="1" w:styleId="Head3">
    <w:name w:val="Head 3"/>
    <w:basedOn w:val="a"/>
    <w:next w:val="Body4"/>
    <w:rsid w:val="00097071"/>
    <w:pPr>
      <w:keepNext/>
      <w:widowControl/>
      <w:spacing w:before="280" w:after="40" w:line="290" w:lineRule="auto"/>
      <w:ind w:left="2041"/>
      <w:outlineLvl w:val="2"/>
    </w:pPr>
    <w:rPr>
      <w:rFonts w:ascii="Arial" w:eastAsia="黑体" w:hAnsi="Arial" w:cs="Times New Roman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"/>
    <w:next w:val="Body"/>
    <w:rsid w:val="00097071"/>
    <w:pPr>
      <w:keepNext/>
      <w:widowControl/>
      <w:spacing w:before="120" w:after="60" w:line="290" w:lineRule="auto"/>
      <w:outlineLvl w:val="0"/>
    </w:pPr>
    <w:rPr>
      <w:rFonts w:ascii="Arial" w:eastAsia="黑体" w:hAnsi="Arial" w:cs="Times New Roman"/>
      <w:b/>
      <w:kern w:val="21"/>
      <w:szCs w:val="24"/>
      <w:lang w:val="en-GB" w:eastAsia="en-GB"/>
    </w:rPr>
  </w:style>
  <w:style w:type="paragraph" w:customStyle="1" w:styleId="SchedApps">
    <w:name w:val="Sched/Apps"/>
    <w:basedOn w:val="a"/>
    <w:next w:val="Body"/>
    <w:rsid w:val="00097071"/>
    <w:pPr>
      <w:keepNext/>
      <w:pageBreakBefore/>
      <w:widowControl/>
      <w:spacing w:after="240" w:line="290" w:lineRule="auto"/>
      <w:jc w:val="center"/>
      <w:outlineLvl w:val="3"/>
    </w:pPr>
    <w:rPr>
      <w:rFonts w:ascii="Arial" w:eastAsia="黑体" w:hAnsi="Arial" w:cs="Times New Roman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"/>
    <w:rsid w:val="00AF64CE"/>
    <w:pPr>
      <w:widowControl/>
      <w:numPr>
        <w:numId w:val="44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"/>
    <w:rsid w:val="00AF64CE"/>
    <w:pPr>
      <w:widowControl/>
      <w:numPr>
        <w:ilvl w:val="1"/>
        <w:numId w:val="44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"/>
    <w:rsid w:val="00AF64CE"/>
    <w:pPr>
      <w:widowControl/>
      <w:numPr>
        <w:ilvl w:val="2"/>
        <w:numId w:val="44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"/>
    <w:rsid w:val="00AF64CE"/>
    <w:pPr>
      <w:widowControl/>
      <w:numPr>
        <w:ilvl w:val="3"/>
        <w:numId w:val="44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"/>
    <w:rsid w:val="00AF64CE"/>
    <w:pPr>
      <w:widowControl/>
      <w:numPr>
        <w:ilvl w:val="4"/>
        <w:numId w:val="44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"/>
    <w:rsid w:val="00AF64CE"/>
    <w:pPr>
      <w:widowControl/>
      <w:numPr>
        <w:ilvl w:val="5"/>
        <w:numId w:val="44"/>
      </w:numPr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"/>
    <w:next w:val="TCLevel2"/>
    <w:rsid w:val="00097071"/>
    <w:pPr>
      <w:keepNext/>
      <w:widowControl/>
      <w:numPr>
        <w:numId w:val="30"/>
      </w:numPr>
      <w:spacing w:before="140" w:line="290" w:lineRule="auto"/>
      <w:outlineLvl w:val="0"/>
    </w:pPr>
    <w:rPr>
      <w:rFonts w:ascii="Arial" w:eastAsia="黑体" w:hAnsi="Arial" w:cs="Times New Roman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"/>
    <w:rsid w:val="00097071"/>
    <w:pPr>
      <w:widowControl/>
      <w:numPr>
        <w:ilvl w:val="1"/>
        <w:numId w:val="30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"/>
    <w:rsid w:val="00097071"/>
    <w:pPr>
      <w:widowControl/>
      <w:numPr>
        <w:ilvl w:val="2"/>
        <w:numId w:val="30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"/>
    <w:rsid w:val="00097071"/>
    <w:pPr>
      <w:widowControl/>
      <w:numPr>
        <w:ilvl w:val="3"/>
        <w:numId w:val="30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a4">
    <w:name w:val="Date"/>
    <w:basedOn w:val="a"/>
    <w:next w:val="a"/>
    <w:rsid w:val="00097071"/>
    <w:pPr>
      <w:widowControl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customStyle="1" w:styleId="DocExCode">
    <w:name w:val="DocExCode"/>
    <w:basedOn w:val="a"/>
    <w:rsid w:val="00097071"/>
    <w:pPr>
      <w:widowControl/>
      <w:pBdr>
        <w:top w:val="single" w:sz="4" w:space="1" w:color="auto"/>
      </w:pBdr>
      <w:jc w:val="left"/>
    </w:pPr>
    <w:rPr>
      <w:rFonts w:ascii="Arial" w:eastAsia="Times New Roman" w:hAnsi="Arial" w:cs="Times New Roman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a"/>
    <w:rsid w:val="00097071"/>
    <w:pPr>
      <w:widowControl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styleId="a5">
    <w:name w:val="footer"/>
    <w:basedOn w:val="a"/>
    <w:link w:val="a6"/>
    <w:uiPriority w:val="99"/>
    <w:rsid w:val="00097071"/>
    <w:pPr>
      <w:widowControl/>
      <w:spacing w:before="120" w:after="120" w:line="290" w:lineRule="auto"/>
    </w:pPr>
    <w:rPr>
      <w:rFonts w:ascii="Arial" w:eastAsia="Times New Roman" w:hAnsi="Arial" w:cs="Times New Roman"/>
      <w:kern w:val="16"/>
      <w:sz w:val="16"/>
      <w:szCs w:val="24"/>
      <w:lang w:val="en-GB" w:eastAsia="en-GB"/>
    </w:rPr>
  </w:style>
  <w:style w:type="character" w:styleId="a7">
    <w:name w:val="footnote reference"/>
    <w:rsid w:val="00097071"/>
    <w:rPr>
      <w:rFonts w:ascii="Arial" w:hAnsi="Arial"/>
      <w:kern w:val="2"/>
      <w:vertAlign w:val="superscript"/>
    </w:rPr>
  </w:style>
  <w:style w:type="paragraph" w:styleId="a8">
    <w:name w:val="footnote text"/>
    <w:basedOn w:val="a"/>
    <w:rsid w:val="00097071"/>
    <w:pPr>
      <w:keepLines/>
      <w:widowControl/>
      <w:tabs>
        <w:tab w:val="left" w:pos="227"/>
      </w:tabs>
      <w:spacing w:after="60" w:line="200" w:lineRule="atLeast"/>
      <w:ind w:left="227" w:hanging="227"/>
    </w:pPr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styleId="a9">
    <w:name w:val="header"/>
    <w:basedOn w:val="a"/>
    <w:rsid w:val="00097071"/>
    <w:pPr>
      <w:widowControl/>
      <w:tabs>
        <w:tab w:val="center" w:pos="4366"/>
        <w:tab w:val="right" w:pos="8732"/>
      </w:tabs>
      <w:jc w:val="left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a"/>
    <w:rsid w:val="00ED4A74"/>
    <w:pPr>
      <w:widowControl/>
      <w:numPr>
        <w:ilvl w:val="6"/>
        <w:numId w:val="20"/>
      </w:numPr>
      <w:spacing w:after="140" w:line="290" w:lineRule="auto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a"/>
    <w:rsid w:val="00ED4A74"/>
    <w:pPr>
      <w:widowControl/>
      <w:numPr>
        <w:ilvl w:val="7"/>
        <w:numId w:val="20"/>
      </w:numPr>
      <w:spacing w:after="140" w:line="290" w:lineRule="auto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a"/>
    <w:rsid w:val="00ED4A74"/>
    <w:pPr>
      <w:widowControl/>
      <w:numPr>
        <w:ilvl w:val="8"/>
        <w:numId w:val="20"/>
      </w:numPr>
      <w:spacing w:after="140" w:line="290" w:lineRule="auto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aa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a"/>
    <w:rsid w:val="00097071"/>
    <w:pPr>
      <w:widowControl/>
      <w:numPr>
        <w:numId w:val="31"/>
      </w:numPr>
      <w:spacing w:before="60" w:after="60" w:line="290" w:lineRule="auto"/>
      <w:jc w:val="left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able2">
    <w:name w:val="Table 2"/>
    <w:basedOn w:val="a"/>
    <w:rsid w:val="00097071"/>
    <w:pPr>
      <w:widowControl/>
      <w:numPr>
        <w:ilvl w:val="1"/>
        <w:numId w:val="31"/>
      </w:numPr>
      <w:spacing w:before="60" w:after="60" w:line="290" w:lineRule="auto"/>
      <w:jc w:val="left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able3">
    <w:name w:val="Table 3"/>
    <w:basedOn w:val="a"/>
    <w:rsid w:val="00097071"/>
    <w:pPr>
      <w:widowControl/>
      <w:numPr>
        <w:ilvl w:val="2"/>
        <w:numId w:val="31"/>
      </w:numPr>
      <w:spacing w:before="60" w:after="60" w:line="290" w:lineRule="auto"/>
      <w:jc w:val="left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able4">
    <w:name w:val="Table 4"/>
    <w:basedOn w:val="a"/>
    <w:rsid w:val="00097071"/>
    <w:pPr>
      <w:widowControl/>
      <w:numPr>
        <w:ilvl w:val="3"/>
        <w:numId w:val="31"/>
      </w:numPr>
      <w:spacing w:before="60" w:after="60" w:line="290" w:lineRule="auto"/>
      <w:jc w:val="left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able5">
    <w:name w:val="Table 5"/>
    <w:basedOn w:val="a"/>
    <w:rsid w:val="00097071"/>
    <w:pPr>
      <w:widowControl/>
      <w:numPr>
        <w:ilvl w:val="4"/>
        <w:numId w:val="31"/>
      </w:numPr>
      <w:spacing w:before="60" w:after="60" w:line="290" w:lineRule="auto"/>
      <w:jc w:val="left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able6">
    <w:name w:val="Table 6"/>
    <w:basedOn w:val="a"/>
    <w:rsid w:val="00097071"/>
    <w:pPr>
      <w:widowControl/>
      <w:numPr>
        <w:ilvl w:val="5"/>
        <w:numId w:val="31"/>
      </w:numPr>
      <w:spacing w:before="60" w:after="60" w:line="290" w:lineRule="auto"/>
      <w:jc w:val="left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a"/>
    <w:rsid w:val="00097071"/>
    <w:pPr>
      <w:widowControl/>
      <w:numPr>
        <w:numId w:val="33"/>
      </w:numPr>
      <w:spacing w:before="60" w:after="60" w:line="290" w:lineRule="auto"/>
      <w:jc w:val="left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a"/>
    <w:next w:val="zFSco-names"/>
    <w:rsid w:val="00097071"/>
    <w:pPr>
      <w:widowControl/>
      <w:spacing w:line="290" w:lineRule="auto"/>
      <w:jc w:val="center"/>
    </w:pPr>
    <w:rPr>
      <w:rFonts w:ascii="Arial" w:eastAsia="宋体" w:hAnsi="Arial" w:cs="Times New Roman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"/>
    <w:next w:val="zFSand"/>
    <w:rsid w:val="00097071"/>
    <w:pPr>
      <w:widowControl/>
      <w:spacing w:before="120" w:after="120" w:line="290" w:lineRule="auto"/>
      <w:jc w:val="center"/>
    </w:pPr>
    <w:rPr>
      <w:rFonts w:ascii="Arial" w:eastAsia="宋体" w:hAnsi="Arial" w:cs="Times New Roman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"/>
    <w:rsid w:val="00097071"/>
    <w:pPr>
      <w:widowControl/>
      <w:spacing w:line="290" w:lineRule="auto"/>
      <w:jc w:val="center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ab">
    <w:name w:val="Hyperlink"/>
    <w:uiPriority w:val="99"/>
    <w:rsid w:val="00097071"/>
    <w:rPr>
      <w:color w:val="AF005F"/>
      <w:u w:val="none"/>
    </w:rPr>
  </w:style>
  <w:style w:type="paragraph" w:customStyle="1" w:styleId="zFSFooter">
    <w:name w:val="zFSFooter"/>
    <w:basedOn w:val="a"/>
    <w:rsid w:val="00097071"/>
    <w:pPr>
      <w:widowControl/>
      <w:tabs>
        <w:tab w:val="left" w:pos="6521"/>
      </w:tabs>
      <w:spacing w:after="40"/>
      <w:ind w:left="-108"/>
      <w:jc w:val="left"/>
    </w:pPr>
    <w:rPr>
      <w:rFonts w:ascii="Arial" w:eastAsia="Times New Roman" w:hAnsi="Arial" w:cs="Times New Roman"/>
      <w:kern w:val="0"/>
      <w:sz w:val="16"/>
      <w:szCs w:val="24"/>
      <w:lang w:val="en-GB" w:eastAsia="en-GB"/>
    </w:rPr>
  </w:style>
  <w:style w:type="paragraph" w:customStyle="1" w:styleId="zFSNarrative">
    <w:name w:val="zFSNarrative"/>
    <w:basedOn w:val="a"/>
    <w:rsid w:val="00097071"/>
    <w:pPr>
      <w:widowControl/>
      <w:spacing w:before="120" w:after="120" w:line="290" w:lineRule="auto"/>
      <w:jc w:val="center"/>
    </w:pPr>
    <w:rPr>
      <w:rFonts w:ascii="Arial" w:eastAsia="宋体" w:hAnsi="Arial" w:cs="Times New Roman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"/>
    <w:next w:val="zFSNarrative"/>
    <w:rsid w:val="00097071"/>
    <w:pPr>
      <w:keepNext/>
      <w:widowControl/>
      <w:spacing w:before="240" w:after="120" w:line="290" w:lineRule="auto"/>
      <w:jc w:val="center"/>
    </w:pPr>
    <w:rPr>
      <w:rFonts w:ascii="Arial" w:eastAsia="宋体" w:hAnsi="Arial" w:cs="Times New Roman"/>
      <w:kern w:val="0"/>
      <w:sz w:val="28"/>
      <w:szCs w:val="28"/>
      <w:lang w:val="en-GB" w:eastAsia="en-GB"/>
    </w:rPr>
  </w:style>
  <w:style w:type="character" w:styleId="ac">
    <w:name w:val="endnote reference"/>
    <w:uiPriority w:val="99"/>
    <w:rsid w:val="00097071"/>
    <w:rPr>
      <w:rFonts w:ascii="Arial" w:hAnsi="Arial"/>
      <w:vertAlign w:val="superscript"/>
    </w:rPr>
  </w:style>
  <w:style w:type="paragraph" w:styleId="ad">
    <w:name w:val="endnote text"/>
    <w:basedOn w:val="a"/>
    <w:link w:val="ae"/>
    <w:uiPriority w:val="99"/>
    <w:rsid w:val="00D41D5C"/>
    <w:pPr>
      <w:widowControl/>
      <w:tabs>
        <w:tab w:val="left" w:pos="227"/>
      </w:tabs>
      <w:spacing w:after="60" w:line="200" w:lineRule="atLeast"/>
      <w:ind w:left="227" w:hanging="227"/>
    </w:pPr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customStyle="1" w:styleId="Head">
    <w:name w:val="Head"/>
    <w:basedOn w:val="a"/>
    <w:next w:val="Body"/>
    <w:rsid w:val="00097071"/>
    <w:pPr>
      <w:keepNext/>
      <w:widowControl/>
      <w:spacing w:before="280" w:after="140" w:line="290" w:lineRule="auto"/>
      <w:outlineLvl w:val="0"/>
    </w:pPr>
    <w:rPr>
      <w:rFonts w:ascii="Arial" w:eastAsia="黑体" w:hAnsi="Arial" w:cs="Times New Roman"/>
      <w:b/>
      <w:kern w:val="23"/>
      <w:sz w:val="23"/>
      <w:szCs w:val="24"/>
      <w:lang w:val="en-GB" w:eastAsia="en-GB"/>
    </w:rPr>
  </w:style>
  <w:style w:type="paragraph" w:styleId="af">
    <w:name w:val="table of authorities"/>
    <w:basedOn w:val="a"/>
    <w:next w:val="a"/>
    <w:rsid w:val="00097071"/>
    <w:pPr>
      <w:widowControl/>
      <w:ind w:left="200" w:hanging="200"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customStyle="1" w:styleId="CellBody">
    <w:name w:val="CellBody"/>
    <w:basedOn w:val="a"/>
    <w:rsid w:val="00097071"/>
    <w:pPr>
      <w:widowControl/>
      <w:spacing w:before="60" w:after="60" w:line="290" w:lineRule="auto"/>
      <w:jc w:val="left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zSFRef">
    <w:name w:val="zSFRef"/>
    <w:basedOn w:val="a"/>
    <w:rsid w:val="00097071"/>
    <w:pPr>
      <w:widowControl/>
      <w:jc w:val="left"/>
    </w:pPr>
    <w:rPr>
      <w:rFonts w:ascii="Arial" w:eastAsia="宋体" w:hAnsi="Arial" w:cs="Times New Roman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"/>
    <w:rsid w:val="00097071"/>
    <w:pPr>
      <w:widowControl/>
      <w:numPr>
        <w:numId w:val="35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"/>
    <w:rsid w:val="00097071"/>
    <w:pPr>
      <w:widowControl/>
      <w:numPr>
        <w:numId w:val="36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"/>
    <w:rsid w:val="00097071"/>
    <w:pPr>
      <w:widowControl/>
      <w:numPr>
        <w:numId w:val="37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"/>
    <w:rsid w:val="00097071"/>
    <w:pPr>
      <w:widowControl/>
      <w:numPr>
        <w:numId w:val="38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"/>
    <w:rsid w:val="00097071"/>
    <w:pPr>
      <w:widowControl/>
      <w:numPr>
        <w:numId w:val="39"/>
      </w:numPr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"/>
    <w:rsid w:val="00097071"/>
    <w:pPr>
      <w:widowControl/>
      <w:numPr>
        <w:numId w:val="40"/>
      </w:numPr>
      <w:spacing w:after="140" w:line="290" w:lineRule="auto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"/>
    <w:rsid w:val="00097071"/>
    <w:pPr>
      <w:widowControl/>
      <w:numPr>
        <w:numId w:val="41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"/>
    <w:rsid w:val="00097071"/>
    <w:pPr>
      <w:widowControl/>
      <w:numPr>
        <w:numId w:val="42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"/>
    <w:rsid w:val="00097071"/>
    <w:pPr>
      <w:widowControl/>
      <w:numPr>
        <w:numId w:val="19"/>
      </w:numPr>
      <w:spacing w:after="140" w:line="290" w:lineRule="auto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"/>
    <w:rsid w:val="00097071"/>
    <w:pPr>
      <w:widowControl/>
      <w:numPr>
        <w:numId w:val="21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"/>
    <w:rsid w:val="00097071"/>
    <w:pPr>
      <w:widowControl/>
      <w:numPr>
        <w:numId w:val="13"/>
      </w:numPr>
      <w:spacing w:after="140" w:line="290" w:lineRule="auto"/>
      <w:outlineLvl w:val="0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"/>
    <w:rsid w:val="00097071"/>
    <w:pPr>
      <w:widowControl/>
      <w:numPr>
        <w:numId w:val="14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"/>
    <w:rsid w:val="00097071"/>
    <w:pPr>
      <w:widowControl/>
      <w:numPr>
        <w:numId w:val="15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"/>
    <w:rsid w:val="00097071"/>
    <w:pPr>
      <w:widowControl/>
      <w:numPr>
        <w:numId w:val="16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"/>
    <w:rsid w:val="00097071"/>
    <w:pPr>
      <w:widowControl/>
      <w:numPr>
        <w:numId w:val="17"/>
      </w:numPr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"/>
    <w:rsid w:val="00097071"/>
    <w:pPr>
      <w:widowControl/>
      <w:numPr>
        <w:numId w:val="18"/>
      </w:numPr>
      <w:spacing w:after="140" w:line="290" w:lineRule="auto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"/>
    <w:rsid w:val="00097071"/>
    <w:pPr>
      <w:widowControl/>
      <w:spacing w:line="290" w:lineRule="auto"/>
      <w:jc w:val="left"/>
    </w:pPr>
    <w:rPr>
      <w:rFonts w:ascii="Arial" w:eastAsia="Times New Roman" w:hAnsi="Arial" w:cs="Times New Roman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097071"/>
    <w:rPr>
      <w:rFonts w:eastAsia="宋体"/>
      <w:i/>
      <w:caps/>
      <w:szCs w:val="20"/>
    </w:rPr>
  </w:style>
  <w:style w:type="paragraph" w:customStyle="1" w:styleId="zFSDraft">
    <w:name w:val="zFSDraft"/>
    <w:basedOn w:val="a"/>
    <w:rsid w:val="00097071"/>
    <w:pPr>
      <w:widowControl/>
      <w:spacing w:line="290" w:lineRule="auto"/>
      <w:jc w:val="left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zFSFax">
    <w:name w:val="zFSFax"/>
    <w:basedOn w:val="a"/>
    <w:rsid w:val="00097071"/>
    <w:pPr>
      <w:widowControl/>
      <w:jc w:val="left"/>
    </w:pPr>
    <w:rPr>
      <w:rFonts w:ascii="Arial" w:eastAsia="Times New Roman" w:hAnsi="Arial" w:cs="Times New Roman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"/>
    <w:rsid w:val="00097071"/>
    <w:pPr>
      <w:widowControl/>
      <w:spacing w:before="300" w:after="400" w:line="290" w:lineRule="auto"/>
      <w:jc w:val="center"/>
    </w:pPr>
    <w:rPr>
      <w:rFonts w:ascii="Arial" w:eastAsia="宋体" w:hAnsi="Arial" w:cs="Times New Roman"/>
      <w:caps/>
      <w:kern w:val="0"/>
      <w:sz w:val="20"/>
      <w:szCs w:val="20"/>
      <w:lang w:val="en-GB" w:eastAsia="en-GB"/>
    </w:rPr>
  </w:style>
  <w:style w:type="paragraph" w:customStyle="1" w:styleId="zFSTel">
    <w:name w:val="zFSTel"/>
    <w:basedOn w:val="a"/>
    <w:rsid w:val="00097071"/>
    <w:pPr>
      <w:widowControl/>
      <w:spacing w:before="120"/>
      <w:jc w:val="left"/>
    </w:pPr>
    <w:rPr>
      <w:rFonts w:ascii="Arial" w:eastAsia="Times New Roman" w:hAnsi="Arial" w:cs="Times New Roman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"/>
    <w:rsid w:val="00097071"/>
    <w:pPr>
      <w:widowControl/>
      <w:spacing w:before="800" w:line="290" w:lineRule="auto"/>
      <w:jc w:val="center"/>
    </w:pPr>
    <w:rPr>
      <w:rFonts w:ascii="Arial" w:eastAsia="Times New Roman" w:hAnsi="Arial" w:cs="Times New Roman"/>
      <w:i/>
      <w:kern w:val="0"/>
      <w:sz w:val="20"/>
      <w:szCs w:val="24"/>
      <w:lang w:val="en-GB" w:eastAsia="en-GB"/>
    </w:rPr>
  </w:style>
  <w:style w:type="character" w:styleId="af0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a"/>
    <w:rsid w:val="00097071"/>
    <w:pPr>
      <w:widowControl/>
      <w:spacing w:line="290" w:lineRule="auto"/>
      <w:jc w:val="left"/>
      <w:outlineLvl w:val="1"/>
    </w:pPr>
    <w:rPr>
      <w:rFonts w:ascii="Arial" w:eastAsia="Times New Roman" w:hAnsi="Arial" w:cs="Times New Roman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a"/>
    <w:next w:val="Body"/>
    <w:rsid w:val="003E67D0"/>
    <w:pPr>
      <w:widowControl/>
      <w:spacing w:before="280" w:after="140" w:line="290" w:lineRule="auto"/>
      <w:jc w:val="left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TOC2">
    <w:name w:val="toc 2"/>
    <w:basedOn w:val="a"/>
    <w:next w:val="Body"/>
    <w:rsid w:val="003E67D0"/>
    <w:pPr>
      <w:widowControl/>
      <w:spacing w:before="280" w:after="140" w:line="290" w:lineRule="auto"/>
      <w:jc w:val="left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TOC3">
    <w:name w:val="toc 3"/>
    <w:basedOn w:val="a"/>
    <w:next w:val="Body"/>
    <w:rsid w:val="003E67D0"/>
    <w:pPr>
      <w:widowControl/>
      <w:spacing w:before="280" w:after="140" w:line="290" w:lineRule="auto"/>
      <w:ind w:left="680"/>
      <w:jc w:val="left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TOC4">
    <w:name w:val="toc 4"/>
    <w:basedOn w:val="a"/>
    <w:next w:val="Body"/>
    <w:rsid w:val="003E67D0"/>
    <w:pPr>
      <w:widowControl/>
      <w:spacing w:before="280" w:after="140" w:line="290" w:lineRule="auto"/>
      <w:ind w:left="680"/>
      <w:jc w:val="left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TOC5">
    <w:name w:val="toc 5"/>
    <w:basedOn w:val="a"/>
    <w:next w:val="Body"/>
    <w:rsid w:val="003E67D0"/>
    <w:pPr>
      <w:widowControl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styleId="TOC6">
    <w:name w:val="toc 6"/>
    <w:basedOn w:val="a"/>
    <w:next w:val="Body"/>
    <w:rsid w:val="003E67D0"/>
    <w:pPr>
      <w:widowControl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styleId="TOC7">
    <w:name w:val="toc 7"/>
    <w:basedOn w:val="a"/>
    <w:next w:val="Body"/>
    <w:rsid w:val="003E67D0"/>
    <w:pPr>
      <w:widowControl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styleId="TOC8">
    <w:name w:val="toc 8"/>
    <w:basedOn w:val="a"/>
    <w:next w:val="Body"/>
    <w:rsid w:val="003E67D0"/>
    <w:pPr>
      <w:widowControl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styleId="TOC9">
    <w:name w:val="toc 9"/>
    <w:basedOn w:val="a"/>
    <w:next w:val="Body"/>
    <w:rsid w:val="003E67D0"/>
    <w:pPr>
      <w:widowControl/>
      <w:jc w:val="left"/>
    </w:pPr>
    <w:rPr>
      <w:rFonts w:ascii="Arial" w:eastAsia="Times New Roman" w:hAnsi="Arial" w:cs="Times New Roman"/>
      <w:kern w:val="0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character" w:customStyle="1" w:styleId="ae">
    <w:name w:val="尾注文本 字符"/>
    <w:basedOn w:val="a0"/>
    <w:link w:val="ad"/>
    <w:uiPriority w:val="99"/>
    <w:rsid w:val="00320FCE"/>
    <w:rPr>
      <w:rFonts w:ascii="Arial" w:hAnsi="Arial"/>
      <w:kern w:val="20"/>
      <w:sz w:val="16"/>
    </w:rPr>
  </w:style>
  <w:style w:type="table" w:styleId="af1">
    <w:name w:val="Table Grid"/>
    <w:basedOn w:val="a1"/>
    <w:uiPriority w:val="59"/>
    <w:rsid w:val="00320FCE"/>
    <w:rPr>
      <w:rFonts w:asciiTheme="minorHAnsi" w:hAnsiTheme="minorHAnsi" w:cstheme="minorBidi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sid w:val="00B64685"/>
    <w:rPr>
      <w:rFonts w:ascii="Arial" w:eastAsia="Times New Roman" w:hAnsi="Arial"/>
      <w:kern w:val="16"/>
      <w:sz w:val="16"/>
      <w:szCs w:val="24"/>
    </w:rPr>
  </w:style>
  <w:style w:type="paragraph" w:styleId="af2">
    <w:name w:val="List Paragraph"/>
    <w:basedOn w:val="a"/>
    <w:qFormat/>
    <w:rsid w:val="000435C2"/>
    <w:pPr>
      <w:ind w:left="720"/>
      <w:contextualSpacing/>
    </w:pPr>
  </w:style>
  <w:style w:type="paragraph" w:styleId="af3">
    <w:name w:val="Revision"/>
    <w:hidden/>
    <w:semiHidden/>
    <w:rsid w:val="00217F06"/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styleId="af4">
    <w:name w:val="annotation reference"/>
    <w:basedOn w:val="a0"/>
    <w:semiHidden/>
    <w:unhideWhenUsed/>
    <w:rsid w:val="00EC5677"/>
    <w:rPr>
      <w:sz w:val="21"/>
      <w:szCs w:val="21"/>
    </w:rPr>
  </w:style>
  <w:style w:type="paragraph" w:styleId="af5">
    <w:name w:val="annotation text"/>
    <w:basedOn w:val="a"/>
    <w:link w:val="af6"/>
    <w:semiHidden/>
    <w:unhideWhenUsed/>
    <w:rsid w:val="00EC5677"/>
    <w:pPr>
      <w:jc w:val="left"/>
    </w:pPr>
  </w:style>
  <w:style w:type="character" w:customStyle="1" w:styleId="af6">
    <w:name w:val="批注文字 字符"/>
    <w:basedOn w:val="a0"/>
    <w:link w:val="af5"/>
    <w:semiHidden/>
    <w:rsid w:val="00EC5677"/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af7">
    <w:name w:val="annotation subject"/>
    <w:basedOn w:val="af5"/>
    <w:next w:val="af5"/>
    <w:link w:val="af8"/>
    <w:semiHidden/>
    <w:unhideWhenUsed/>
    <w:rsid w:val="00EC5677"/>
    <w:rPr>
      <w:b/>
      <w:bCs/>
    </w:rPr>
  </w:style>
  <w:style w:type="character" w:customStyle="1" w:styleId="af8">
    <w:name w:val="批注主题 字符"/>
    <w:basedOn w:val="af6"/>
    <w:link w:val="af7"/>
    <w:semiHidden/>
    <w:rsid w:val="00EC5677"/>
    <w:rPr>
      <w:rFonts w:asciiTheme="minorHAnsi" w:hAnsiTheme="minorHAnsi" w:cstheme="minorBidi"/>
      <w:b/>
      <w:bCs/>
      <w:kern w:val="2"/>
      <w:sz w:val="21"/>
      <w:szCs w:val="22"/>
      <w:lang w:val="en-US" w:eastAsia="zh-CN"/>
    </w:rPr>
  </w:style>
  <w:style w:type="paragraph" w:styleId="af9">
    <w:name w:val="Balloon Text"/>
    <w:basedOn w:val="a"/>
    <w:link w:val="afa"/>
    <w:semiHidden/>
    <w:unhideWhenUsed/>
    <w:rsid w:val="00EC5677"/>
    <w:rPr>
      <w:sz w:val="18"/>
      <w:szCs w:val="18"/>
    </w:rPr>
  </w:style>
  <w:style w:type="character" w:customStyle="1" w:styleId="afa">
    <w:name w:val="批注框文本 字符"/>
    <w:basedOn w:val="a0"/>
    <w:link w:val="af9"/>
    <w:semiHidden/>
    <w:rsid w:val="00EC5677"/>
    <w:rPr>
      <w:rFonts w:asciiTheme="minorHAnsi" w:hAnsiTheme="minorHAnsi" w:cstheme="minorBid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A3E8-DFFB-46E9-A11B-BD1AA45A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143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Fangda</cp:lastModifiedBy>
  <cp:revision>78</cp:revision>
  <dcterms:created xsi:type="dcterms:W3CDTF">2022-12-15T04:14:00Z</dcterms:created>
  <dcterms:modified xsi:type="dcterms:W3CDTF">2023-11-17T07:10:00Z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(U.K.)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Document Number">
    <vt:lpwstr>A43994624</vt:lpwstr>
  </property>
  <property fmtid="{D5CDD505-2E9C-101B-9397-08002B2CF9AE}" pid="16" name="Version">
    <vt:lpwstr>1.0</vt:lpwstr>
  </property>
  <property fmtid="{D5CDD505-2E9C-101B-9397-08002B2CF9AE}" pid="17" name="Last Modified">
    <vt:lpwstr>12 Mar 2021</vt:lpwstr>
  </property>
  <property fmtid="{D5CDD505-2E9C-101B-9397-08002B2CF9AE}" pid="18" name="Mode">
    <vt:lpwstr>SendAs</vt:lpwstr>
  </property>
  <property fmtid="{D5CDD505-2E9C-101B-9397-08002B2CF9AE}" pid="19" name="DEDocumentLocation">
    <vt:lpwstr>C:\Users\apeng\AppData\Local\Linklaters\DocExplorer\Attachments\A43994624 v1.0 Project Hancock_Simple Case Publicity Form_ENG.docx</vt:lpwstr>
  </property>
  <property fmtid="{D5CDD505-2E9C-101B-9397-08002B2CF9AE}" pid="20" name="Client Code">
    <vt:lpwstr>10364962</vt:lpwstr>
  </property>
  <property fmtid="{D5CDD505-2E9C-101B-9397-08002B2CF9AE}" pid="21" name="Matter Number">
    <vt:lpwstr>L-297802</vt:lpwstr>
  </property>
  <property fmtid="{D5CDD505-2E9C-101B-9397-08002B2CF9AE}" pid="22" name="ObjectID">
    <vt:lpwstr>09001dc89582df20</vt:lpwstr>
  </property>
  <property fmtid="{D5CDD505-2E9C-101B-9397-08002B2CF9AE}" pid="23" name="_MarkAsFinal">
    <vt:bool>false</vt:bool>
  </property>
</Properties>
</file>