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286C" w14:textId="77777777" w:rsidR="00CB00DF" w:rsidRPr="00815B17" w:rsidRDefault="00CB00DF" w:rsidP="00CB00DF">
      <w:pPr>
        <w:spacing w:line="440" w:lineRule="exact"/>
        <w:jc w:val="center"/>
        <w:rPr>
          <w:rFonts w:ascii="黑体" w:eastAsia="黑体" w:hAnsi="Times New Roman"/>
          <w:sz w:val="36"/>
          <w:szCs w:val="36"/>
        </w:rPr>
      </w:pPr>
      <w:r w:rsidRPr="00815B17">
        <w:rPr>
          <w:rFonts w:ascii="黑体" w:eastAsia="黑体" w:hAnsi="Times New Roman" w:hint="eastAsia"/>
          <w:sz w:val="36"/>
          <w:szCs w:val="36"/>
        </w:rPr>
        <w:t>经营者集中简易案件公示表</w:t>
      </w:r>
    </w:p>
    <w:p w14:paraId="178C726C" w14:textId="77777777" w:rsidR="00CB00DF" w:rsidRPr="00BA1596" w:rsidRDefault="00CB00DF" w:rsidP="00595383">
      <w:pPr>
        <w:spacing w:line="440" w:lineRule="exact"/>
        <w:rPr>
          <w:rFonts w:ascii="仿宋_GB2312" w:eastAsia="仿宋_GB2312" w:hAnsi="Times New Roman"/>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245"/>
      </w:tblGrid>
      <w:tr w:rsidR="00CB00DF" w:rsidRPr="00815B17" w14:paraId="12809B52" w14:textId="77777777" w:rsidTr="00F54926">
        <w:tc>
          <w:tcPr>
            <w:tcW w:w="1985" w:type="dxa"/>
            <w:shd w:val="clear" w:color="auto" w:fill="D9D9D9"/>
            <w:vAlign w:val="center"/>
          </w:tcPr>
          <w:p w14:paraId="020E478B" w14:textId="77777777" w:rsidR="00CB00DF" w:rsidRPr="00815B17" w:rsidRDefault="00CB00DF" w:rsidP="00F54926">
            <w:pPr>
              <w:jc w:val="left"/>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案件名称</w:t>
            </w:r>
          </w:p>
        </w:tc>
        <w:tc>
          <w:tcPr>
            <w:tcW w:w="6946" w:type="dxa"/>
            <w:gridSpan w:val="2"/>
          </w:tcPr>
          <w:p w14:paraId="78DB5CB6" w14:textId="79755265" w:rsidR="00CB00DF" w:rsidRPr="00815B17" w:rsidRDefault="00D00D53" w:rsidP="00815B17">
            <w:pPr>
              <w:rPr>
                <w:rFonts w:ascii="宋体" w:hAnsi="宋体" w:cs="宋体"/>
                <w:color w:val="333333"/>
                <w:kern w:val="0"/>
                <w:sz w:val="24"/>
                <w:szCs w:val="24"/>
                <w:bdr w:val="none" w:sz="0" w:space="0" w:color="auto" w:frame="1"/>
              </w:rPr>
            </w:pPr>
            <w:r w:rsidRPr="00D00D53">
              <w:rPr>
                <w:rFonts w:ascii="宋体" w:hAnsi="宋体" w:cs="宋体" w:hint="eastAsia"/>
                <w:color w:val="333333"/>
                <w:kern w:val="0"/>
                <w:sz w:val="24"/>
                <w:szCs w:val="24"/>
                <w:bdr w:val="none" w:sz="0" w:space="0" w:color="auto" w:frame="1"/>
              </w:rPr>
              <w:t>武藏精密工业株式会社与台达电子工业股份有限公司等经营者新设合营企业案</w:t>
            </w:r>
          </w:p>
        </w:tc>
      </w:tr>
      <w:tr w:rsidR="00CB00DF" w:rsidRPr="00815B17" w14:paraId="2B58D98E" w14:textId="77777777" w:rsidTr="00F54926">
        <w:trPr>
          <w:trHeight w:val="993"/>
        </w:trPr>
        <w:tc>
          <w:tcPr>
            <w:tcW w:w="1985" w:type="dxa"/>
            <w:shd w:val="clear" w:color="auto" w:fill="D9D9D9"/>
            <w:vAlign w:val="center"/>
          </w:tcPr>
          <w:p w14:paraId="4AB974FE" w14:textId="3F450E98" w:rsidR="00CB00DF" w:rsidRPr="00815B17" w:rsidRDefault="00F54926" w:rsidP="00F54926">
            <w:pPr>
              <w:jc w:val="left"/>
              <w:rPr>
                <w:rFonts w:ascii="宋体" w:hAnsi="宋体" w:cs="宋体"/>
                <w:color w:val="333333"/>
                <w:kern w:val="0"/>
                <w:sz w:val="24"/>
                <w:szCs w:val="24"/>
                <w:bdr w:val="none" w:sz="0" w:space="0" w:color="auto" w:frame="1"/>
              </w:rPr>
            </w:pPr>
            <w:r w:rsidRPr="00F54926">
              <w:rPr>
                <w:rFonts w:ascii="宋体" w:hAnsi="宋体" w:cs="宋体" w:hint="eastAsia"/>
                <w:color w:val="333333"/>
                <w:kern w:val="0"/>
                <w:sz w:val="24"/>
                <w:szCs w:val="24"/>
                <w:bdr w:val="none" w:sz="0" w:space="0" w:color="auto" w:frame="1"/>
              </w:rPr>
              <w:t>交易概况（限200字内）</w:t>
            </w:r>
          </w:p>
        </w:tc>
        <w:tc>
          <w:tcPr>
            <w:tcW w:w="6946" w:type="dxa"/>
            <w:gridSpan w:val="2"/>
          </w:tcPr>
          <w:p w14:paraId="47C9FF6D" w14:textId="44FC6148" w:rsidR="00CB00DF" w:rsidRPr="00815B17" w:rsidRDefault="00776FEE" w:rsidP="00776FEE">
            <w:pPr>
              <w:rPr>
                <w:rFonts w:ascii="宋体" w:hAnsi="宋体" w:cs="宋体"/>
                <w:color w:val="333333"/>
                <w:kern w:val="0"/>
                <w:sz w:val="24"/>
                <w:szCs w:val="24"/>
                <w:bdr w:val="none" w:sz="0" w:space="0" w:color="auto" w:frame="1"/>
              </w:rPr>
            </w:pPr>
            <w:r>
              <w:rPr>
                <w:rFonts w:ascii="宋体" w:hAnsi="宋体" w:cs="宋体" w:hint="eastAsia"/>
                <w:color w:val="333333"/>
                <w:kern w:val="0"/>
                <w:sz w:val="24"/>
                <w:szCs w:val="24"/>
                <w:bdr w:val="none" w:sz="0" w:space="0" w:color="auto" w:frame="1"/>
              </w:rPr>
              <w:t>武藏精密工业株式会社</w:t>
            </w:r>
            <w:r w:rsidR="00CA2CB1">
              <w:rPr>
                <w:rFonts w:ascii="宋体" w:hAnsi="宋体" w:cs="宋体" w:hint="eastAsia"/>
                <w:color w:val="333333"/>
                <w:kern w:val="0"/>
                <w:sz w:val="24"/>
                <w:szCs w:val="24"/>
                <w:bdr w:val="none" w:sz="0" w:space="0" w:color="auto" w:frame="1"/>
              </w:rPr>
              <w:t>（“</w:t>
            </w:r>
            <w:r w:rsidRPr="00776FEE">
              <w:rPr>
                <w:rFonts w:ascii="宋体" w:hAnsi="宋体" w:cs="宋体" w:hint="eastAsia"/>
                <w:b/>
                <w:bCs/>
                <w:color w:val="333333"/>
                <w:kern w:val="0"/>
                <w:sz w:val="24"/>
                <w:szCs w:val="24"/>
                <w:bdr w:val="none" w:sz="0" w:space="0" w:color="auto" w:frame="1"/>
              </w:rPr>
              <w:t>武藏</w:t>
            </w:r>
            <w:r w:rsidR="00CA2CB1">
              <w:rPr>
                <w:rFonts w:ascii="宋体" w:hAnsi="宋体" w:cs="宋体" w:hint="eastAsia"/>
                <w:color w:val="333333"/>
                <w:kern w:val="0"/>
                <w:sz w:val="24"/>
                <w:szCs w:val="24"/>
                <w:bdr w:val="none" w:sz="0" w:space="0" w:color="auto" w:frame="1"/>
              </w:rPr>
              <w:t>”</w:t>
            </w:r>
            <w:r>
              <w:rPr>
                <w:rFonts w:ascii="宋体" w:hAnsi="宋体" w:cs="宋体" w:hint="eastAsia"/>
                <w:color w:val="333333"/>
                <w:kern w:val="0"/>
                <w:sz w:val="24"/>
                <w:szCs w:val="24"/>
                <w:bdr w:val="none" w:sz="0" w:space="0" w:color="auto" w:frame="1"/>
              </w:rPr>
              <w:t>，</w:t>
            </w:r>
            <w:r w:rsidRPr="00776FEE">
              <w:rPr>
                <w:rFonts w:ascii="宋体" w:hAnsi="宋体" w:cs="宋体" w:hint="eastAsia"/>
                <w:color w:val="333333"/>
                <w:kern w:val="0"/>
                <w:sz w:val="24"/>
                <w:szCs w:val="24"/>
                <w:bdr w:val="none" w:sz="0" w:space="0" w:color="auto" w:frame="1"/>
              </w:rPr>
              <w:t>通过其全资子公司武</w:t>
            </w:r>
            <w:proofErr w:type="gramStart"/>
            <w:r w:rsidRPr="00776FEE">
              <w:rPr>
                <w:rFonts w:ascii="宋体" w:hAnsi="宋体" w:cs="宋体" w:hint="eastAsia"/>
                <w:color w:val="333333"/>
                <w:kern w:val="0"/>
                <w:sz w:val="24"/>
                <w:szCs w:val="24"/>
                <w:bdr w:val="none" w:sz="0" w:space="0" w:color="auto" w:frame="1"/>
              </w:rPr>
              <w:t>藏汽车</w:t>
            </w:r>
            <w:proofErr w:type="gramEnd"/>
            <w:r w:rsidRPr="00776FEE">
              <w:rPr>
                <w:rFonts w:ascii="宋体" w:hAnsi="宋体" w:cs="宋体" w:hint="eastAsia"/>
                <w:color w:val="333333"/>
                <w:kern w:val="0"/>
                <w:sz w:val="24"/>
                <w:szCs w:val="24"/>
                <w:bdr w:val="none" w:sz="0" w:space="0" w:color="auto" w:frame="1"/>
              </w:rPr>
              <w:t>零部件印度</w:t>
            </w:r>
            <w:r>
              <w:rPr>
                <w:rFonts w:ascii="宋体" w:hAnsi="宋体" w:cs="宋体" w:hint="eastAsia"/>
                <w:color w:val="333333"/>
                <w:kern w:val="0"/>
                <w:sz w:val="24"/>
                <w:szCs w:val="24"/>
                <w:bdr w:val="none" w:sz="0" w:space="0" w:color="auto" w:frame="1"/>
              </w:rPr>
              <w:t>私人有限公司</w:t>
            </w:r>
            <w:r w:rsidR="00CA2CB1">
              <w:rPr>
                <w:rFonts w:ascii="宋体" w:hAnsi="宋体" w:cs="宋体" w:hint="eastAsia"/>
                <w:color w:val="333333"/>
                <w:kern w:val="0"/>
                <w:sz w:val="24"/>
                <w:szCs w:val="24"/>
                <w:bdr w:val="none" w:sz="0" w:space="0" w:color="auto" w:frame="1"/>
              </w:rPr>
              <w:t>）、</w:t>
            </w:r>
            <w:r w:rsidRPr="00776FEE">
              <w:rPr>
                <w:rFonts w:ascii="宋体" w:hAnsi="宋体" w:cs="宋体" w:hint="eastAsia"/>
                <w:color w:val="333333"/>
                <w:kern w:val="0"/>
                <w:sz w:val="24"/>
                <w:szCs w:val="24"/>
                <w:bdr w:val="none" w:sz="0" w:space="0" w:color="auto" w:frame="1"/>
              </w:rPr>
              <w:t>台达电子</w:t>
            </w:r>
            <w:r>
              <w:rPr>
                <w:rFonts w:ascii="宋体" w:hAnsi="宋体" w:cs="宋体" w:hint="eastAsia"/>
                <w:color w:val="333333"/>
                <w:kern w:val="0"/>
                <w:sz w:val="24"/>
                <w:szCs w:val="24"/>
                <w:bdr w:val="none" w:sz="0" w:space="0" w:color="auto" w:frame="1"/>
              </w:rPr>
              <w:t>工业股份有限公司（“</w:t>
            </w:r>
            <w:r w:rsidRPr="00776FEE">
              <w:rPr>
                <w:rFonts w:ascii="宋体" w:hAnsi="宋体" w:cs="宋体" w:hint="eastAsia"/>
                <w:b/>
                <w:bCs/>
                <w:color w:val="333333"/>
                <w:kern w:val="0"/>
                <w:sz w:val="24"/>
                <w:szCs w:val="24"/>
                <w:bdr w:val="none" w:sz="0" w:space="0" w:color="auto" w:frame="1"/>
              </w:rPr>
              <w:t>台达</w:t>
            </w:r>
            <w:r>
              <w:rPr>
                <w:rFonts w:ascii="宋体" w:hAnsi="宋体" w:cs="宋体" w:hint="eastAsia"/>
                <w:color w:val="333333"/>
                <w:kern w:val="0"/>
                <w:sz w:val="24"/>
                <w:szCs w:val="24"/>
                <w:bdr w:val="none" w:sz="0" w:space="0" w:color="auto" w:frame="1"/>
              </w:rPr>
              <w:t>”）与</w:t>
            </w:r>
            <w:r w:rsidR="00CA2CB1" w:rsidRPr="00CA2CB1">
              <w:rPr>
                <w:rFonts w:ascii="宋体" w:hAnsi="宋体" w:cs="宋体" w:hint="eastAsia"/>
                <w:color w:val="333333"/>
                <w:kern w:val="0"/>
                <w:sz w:val="24"/>
                <w:szCs w:val="24"/>
                <w:bdr w:val="none" w:sz="0" w:space="0" w:color="auto" w:frame="1"/>
              </w:rPr>
              <w:t>丰田通商株式会社</w:t>
            </w:r>
            <w:r w:rsidR="00CA2CB1">
              <w:rPr>
                <w:rFonts w:ascii="宋体" w:hAnsi="宋体" w:cs="宋体" w:hint="eastAsia"/>
                <w:color w:val="333333"/>
                <w:kern w:val="0"/>
                <w:sz w:val="24"/>
                <w:szCs w:val="24"/>
                <w:bdr w:val="none" w:sz="0" w:space="0" w:color="auto" w:frame="1"/>
              </w:rPr>
              <w:t>（“</w:t>
            </w:r>
            <w:r w:rsidR="00CA2CB1" w:rsidRPr="00776FEE">
              <w:rPr>
                <w:rFonts w:ascii="宋体" w:hAnsi="宋体" w:cs="宋体" w:hint="eastAsia"/>
                <w:b/>
                <w:bCs/>
                <w:color w:val="333333"/>
                <w:kern w:val="0"/>
                <w:sz w:val="24"/>
                <w:szCs w:val="24"/>
                <w:bdr w:val="none" w:sz="0" w:space="0" w:color="auto" w:frame="1"/>
              </w:rPr>
              <w:t>丰田通商</w:t>
            </w:r>
            <w:r w:rsidR="00CA2CB1">
              <w:rPr>
                <w:rFonts w:ascii="宋体" w:hAnsi="宋体" w:cs="宋体" w:hint="eastAsia"/>
                <w:color w:val="333333"/>
                <w:kern w:val="0"/>
                <w:sz w:val="24"/>
                <w:szCs w:val="24"/>
                <w:bdr w:val="none" w:sz="0" w:space="0" w:color="auto" w:frame="1"/>
              </w:rPr>
              <w:t>”）拟在</w:t>
            </w:r>
            <w:r>
              <w:rPr>
                <w:rFonts w:ascii="宋体" w:hAnsi="宋体" w:cs="宋体" w:hint="eastAsia"/>
                <w:color w:val="333333"/>
                <w:kern w:val="0"/>
                <w:sz w:val="24"/>
                <w:szCs w:val="24"/>
                <w:bdr w:val="none" w:sz="0" w:space="0" w:color="auto" w:frame="1"/>
              </w:rPr>
              <w:t>印度</w:t>
            </w:r>
            <w:r w:rsidR="00CA2CB1" w:rsidRPr="00CA2CB1">
              <w:rPr>
                <w:rFonts w:ascii="宋体" w:hAnsi="宋体" w:cs="宋体" w:hint="eastAsia"/>
                <w:color w:val="333333"/>
                <w:kern w:val="0"/>
                <w:sz w:val="24"/>
                <w:szCs w:val="24"/>
                <w:bdr w:val="none" w:sz="0" w:space="0" w:color="auto" w:frame="1"/>
              </w:rPr>
              <w:t>设立一家</w:t>
            </w:r>
            <w:r w:rsidR="00CA2CB1">
              <w:rPr>
                <w:rFonts w:ascii="宋体" w:hAnsi="宋体" w:cs="宋体" w:hint="eastAsia"/>
                <w:color w:val="333333"/>
                <w:kern w:val="0"/>
                <w:sz w:val="24"/>
                <w:szCs w:val="24"/>
                <w:bdr w:val="none" w:sz="0" w:space="0" w:color="auto" w:frame="1"/>
              </w:rPr>
              <w:t>合营企业</w:t>
            </w:r>
            <w:r w:rsidR="00CA2CB1" w:rsidRPr="00CA2CB1">
              <w:rPr>
                <w:rFonts w:ascii="宋体" w:hAnsi="宋体" w:cs="宋体" w:hint="eastAsia"/>
                <w:color w:val="333333"/>
                <w:kern w:val="0"/>
                <w:sz w:val="24"/>
                <w:szCs w:val="24"/>
                <w:bdr w:val="none" w:sz="0" w:space="0" w:color="auto" w:frame="1"/>
              </w:rPr>
              <w:t>。</w:t>
            </w:r>
            <w:r>
              <w:rPr>
                <w:rFonts w:ascii="宋体" w:hAnsi="宋体" w:cs="宋体" w:hint="eastAsia"/>
                <w:color w:val="333333"/>
                <w:kern w:val="0"/>
                <w:sz w:val="24"/>
                <w:szCs w:val="24"/>
                <w:bdr w:val="none" w:sz="0" w:space="0" w:color="auto" w:frame="1"/>
              </w:rPr>
              <w:t>合营企业</w:t>
            </w:r>
            <w:r w:rsidRPr="00776FEE">
              <w:rPr>
                <w:rFonts w:ascii="宋体" w:hAnsi="宋体" w:cs="宋体" w:hint="eastAsia"/>
                <w:color w:val="333333"/>
                <w:kern w:val="0"/>
                <w:sz w:val="24"/>
                <w:szCs w:val="24"/>
                <w:bdr w:val="none" w:sz="0" w:space="0" w:color="auto" w:frame="1"/>
              </w:rPr>
              <w:t>的持股比例将为武藏</w:t>
            </w:r>
            <w:r>
              <w:rPr>
                <w:rFonts w:ascii="宋体" w:hAnsi="宋体" w:cs="宋体" w:hint="eastAsia"/>
                <w:color w:val="333333"/>
                <w:kern w:val="0"/>
                <w:sz w:val="24"/>
                <w:szCs w:val="24"/>
                <w:bdr w:val="none" w:sz="0" w:space="0" w:color="auto" w:frame="1"/>
              </w:rPr>
              <w:t>（</w:t>
            </w:r>
            <w:r w:rsidRPr="00776FEE">
              <w:rPr>
                <w:rFonts w:ascii="宋体" w:hAnsi="宋体" w:cs="宋体" w:hint="eastAsia"/>
                <w:color w:val="333333"/>
                <w:kern w:val="0"/>
                <w:sz w:val="24"/>
                <w:szCs w:val="24"/>
                <w:bdr w:val="none" w:sz="0" w:space="0" w:color="auto" w:frame="1"/>
              </w:rPr>
              <w:t>51%</w:t>
            </w:r>
            <w:r>
              <w:rPr>
                <w:rFonts w:ascii="宋体" w:hAnsi="宋体" w:cs="宋体" w:hint="eastAsia"/>
                <w:color w:val="333333"/>
                <w:kern w:val="0"/>
                <w:sz w:val="24"/>
                <w:szCs w:val="24"/>
                <w:bdr w:val="none" w:sz="0" w:space="0" w:color="auto" w:frame="1"/>
              </w:rPr>
              <w:t>）</w:t>
            </w:r>
            <w:r w:rsidRPr="00776FEE">
              <w:rPr>
                <w:rFonts w:ascii="宋体" w:hAnsi="宋体" w:cs="宋体" w:hint="eastAsia"/>
                <w:color w:val="333333"/>
                <w:kern w:val="0"/>
                <w:sz w:val="24"/>
                <w:szCs w:val="24"/>
                <w:bdr w:val="none" w:sz="0" w:space="0" w:color="auto" w:frame="1"/>
              </w:rPr>
              <w:t>、</w:t>
            </w:r>
            <w:r>
              <w:rPr>
                <w:rFonts w:ascii="宋体" w:hAnsi="宋体" w:cs="宋体" w:hint="eastAsia"/>
                <w:color w:val="333333"/>
                <w:kern w:val="0"/>
                <w:sz w:val="24"/>
                <w:szCs w:val="24"/>
                <w:bdr w:val="none" w:sz="0" w:space="0" w:color="auto" w:frame="1"/>
              </w:rPr>
              <w:t>台达（</w:t>
            </w:r>
            <w:r w:rsidRPr="00776FEE">
              <w:rPr>
                <w:rFonts w:ascii="宋体" w:hAnsi="宋体" w:cs="宋体" w:hint="eastAsia"/>
                <w:color w:val="333333"/>
                <w:kern w:val="0"/>
                <w:sz w:val="24"/>
                <w:szCs w:val="24"/>
                <w:bdr w:val="none" w:sz="0" w:space="0" w:color="auto" w:frame="1"/>
              </w:rPr>
              <w:t>34%</w:t>
            </w:r>
            <w:r>
              <w:rPr>
                <w:rFonts w:ascii="宋体" w:hAnsi="宋体" w:cs="宋体" w:hint="eastAsia"/>
                <w:color w:val="333333"/>
                <w:kern w:val="0"/>
                <w:sz w:val="24"/>
                <w:szCs w:val="24"/>
                <w:bdr w:val="none" w:sz="0" w:space="0" w:color="auto" w:frame="1"/>
              </w:rPr>
              <w:t>）</w:t>
            </w:r>
            <w:r w:rsidRPr="00776FEE">
              <w:rPr>
                <w:rFonts w:ascii="宋体" w:hAnsi="宋体" w:cs="宋体" w:hint="eastAsia"/>
                <w:color w:val="333333"/>
                <w:kern w:val="0"/>
                <w:sz w:val="24"/>
                <w:szCs w:val="24"/>
                <w:bdr w:val="none" w:sz="0" w:space="0" w:color="auto" w:frame="1"/>
              </w:rPr>
              <w:t>和</w:t>
            </w:r>
            <w:r>
              <w:rPr>
                <w:rFonts w:ascii="宋体" w:hAnsi="宋体" w:cs="宋体" w:hint="eastAsia"/>
                <w:color w:val="333333"/>
                <w:kern w:val="0"/>
                <w:sz w:val="24"/>
                <w:szCs w:val="24"/>
                <w:bdr w:val="none" w:sz="0" w:space="0" w:color="auto" w:frame="1"/>
              </w:rPr>
              <w:t>丰田通商（</w:t>
            </w:r>
            <w:r w:rsidRPr="00776FEE">
              <w:rPr>
                <w:rFonts w:ascii="宋体" w:hAnsi="宋体" w:cs="宋体" w:hint="eastAsia"/>
                <w:color w:val="333333"/>
                <w:kern w:val="0"/>
                <w:sz w:val="24"/>
                <w:szCs w:val="24"/>
                <w:bdr w:val="none" w:sz="0" w:space="0" w:color="auto" w:frame="1"/>
              </w:rPr>
              <w:t>15%</w:t>
            </w:r>
            <w:r>
              <w:rPr>
                <w:rFonts w:ascii="宋体" w:hAnsi="宋体" w:cs="宋体" w:hint="eastAsia"/>
                <w:color w:val="333333"/>
                <w:kern w:val="0"/>
                <w:sz w:val="24"/>
                <w:szCs w:val="24"/>
                <w:bdr w:val="none" w:sz="0" w:space="0" w:color="auto" w:frame="1"/>
              </w:rPr>
              <w:t>），</w:t>
            </w:r>
            <w:r w:rsidR="00A645D3">
              <w:rPr>
                <w:rFonts w:ascii="宋体" w:hAnsi="宋体" w:cs="宋体" w:hint="eastAsia"/>
                <w:color w:val="333333"/>
                <w:kern w:val="0"/>
                <w:sz w:val="24"/>
                <w:szCs w:val="24"/>
                <w:bdr w:val="none" w:sz="0" w:space="0" w:color="auto" w:frame="1"/>
              </w:rPr>
              <w:t>三方将</w:t>
            </w:r>
            <w:r w:rsidRPr="00776FEE">
              <w:rPr>
                <w:rFonts w:ascii="宋体" w:hAnsi="宋体" w:cs="宋体" w:hint="eastAsia"/>
                <w:color w:val="333333"/>
                <w:kern w:val="0"/>
                <w:sz w:val="24"/>
                <w:szCs w:val="24"/>
                <w:bdr w:val="none" w:sz="0" w:space="0" w:color="auto" w:frame="1"/>
              </w:rPr>
              <w:t>共同控制</w:t>
            </w:r>
            <w:r>
              <w:rPr>
                <w:rFonts w:ascii="宋体" w:hAnsi="宋体" w:cs="宋体" w:hint="eastAsia"/>
                <w:color w:val="333333"/>
                <w:kern w:val="0"/>
                <w:sz w:val="24"/>
                <w:szCs w:val="24"/>
                <w:bdr w:val="none" w:sz="0" w:space="0" w:color="auto" w:frame="1"/>
              </w:rPr>
              <w:t>合营企业</w:t>
            </w:r>
            <w:r w:rsidRPr="00776FEE">
              <w:rPr>
                <w:rFonts w:ascii="宋体" w:hAnsi="宋体" w:cs="宋体" w:hint="eastAsia"/>
                <w:color w:val="333333"/>
                <w:kern w:val="0"/>
                <w:sz w:val="24"/>
                <w:szCs w:val="24"/>
                <w:bdr w:val="none" w:sz="0" w:space="0" w:color="auto" w:frame="1"/>
              </w:rPr>
              <w:t>。</w:t>
            </w:r>
            <w:r w:rsidR="00CA2CB1" w:rsidRPr="00CA2CB1">
              <w:rPr>
                <w:rFonts w:ascii="宋体" w:hAnsi="宋体" w:cs="宋体" w:hint="eastAsia"/>
                <w:color w:val="333333"/>
                <w:kern w:val="0"/>
                <w:sz w:val="24"/>
                <w:szCs w:val="24"/>
                <w:bdr w:val="none" w:sz="0" w:space="0" w:color="auto" w:frame="1"/>
              </w:rPr>
              <w:t>合营企业</w:t>
            </w:r>
            <w:r>
              <w:rPr>
                <w:rFonts w:ascii="宋体" w:hAnsi="宋体" w:cs="宋体" w:hint="eastAsia"/>
                <w:color w:val="333333"/>
                <w:kern w:val="0"/>
                <w:sz w:val="24"/>
                <w:szCs w:val="24"/>
                <w:bdr w:val="none" w:sz="0" w:space="0" w:color="auto" w:frame="1"/>
              </w:rPr>
              <w:t>计划</w:t>
            </w:r>
            <w:r w:rsidR="00CA2CB1" w:rsidRPr="00CA2CB1">
              <w:rPr>
                <w:rFonts w:ascii="宋体" w:hAnsi="宋体" w:cs="宋体" w:hint="eastAsia"/>
                <w:color w:val="333333"/>
                <w:kern w:val="0"/>
                <w:sz w:val="24"/>
                <w:szCs w:val="24"/>
                <w:bdr w:val="none" w:sz="0" w:space="0" w:color="auto" w:frame="1"/>
              </w:rPr>
              <w:t>在</w:t>
            </w:r>
            <w:r>
              <w:rPr>
                <w:rFonts w:ascii="宋体" w:hAnsi="宋体" w:cs="宋体" w:hint="eastAsia"/>
                <w:color w:val="333333"/>
                <w:kern w:val="0"/>
                <w:sz w:val="24"/>
                <w:szCs w:val="24"/>
                <w:bdr w:val="none" w:sz="0" w:space="0" w:color="auto" w:frame="1"/>
              </w:rPr>
              <w:t>印度</w:t>
            </w:r>
            <w:r w:rsidR="00CA2CB1" w:rsidRPr="00CA2CB1">
              <w:rPr>
                <w:rFonts w:ascii="宋体" w:hAnsi="宋体" w:cs="宋体" w:hint="eastAsia"/>
                <w:color w:val="333333"/>
                <w:kern w:val="0"/>
                <w:sz w:val="24"/>
                <w:szCs w:val="24"/>
                <w:bdr w:val="none" w:sz="0" w:space="0" w:color="auto" w:frame="1"/>
              </w:rPr>
              <w:t>从事</w:t>
            </w:r>
            <w:r w:rsidRPr="00776FEE">
              <w:rPr>
                <w:rFonts w:ascii="宋体" w:hAnsi="宋体" w:cs="宋体" w:hint="eastAsia"/>
                <w:color w:val="333333"/>
                <w:kern w:val="0"/>
                <w:sz w:val="24"/>
                <w:szCs w:val="24"/>
                <w:bdr w:val="none" w:sz="0" w:space="0" w:color="auto" w:frame="1"/>
              </w:rPr>
              <w:t>“</w:t>
            </w:r>
            <w:r w:rsidR="00A645D3">
              <w:rPr>
                <w:rFonts w:ascii="宋体" w:hAnsi="宋体" w:cs="宋体" w:hint="eastAsia"/>
                <w:color w:val="333333"/>
                <w:kern w:val="0"/>
                <w:sz w:val="24"/>
                <w:szCs w:val="24"/>
                <w:bdr w:val="none" w:sz="0" w:space="0" w:color="auto" w:frame="1"/>
              </w:rPr>
              <w:t>两</w:t>
            </w:r>
            <w:r w:rsidRPr="00776FEE">
              <w:rPr>
                <w:rFonts w:ascii="宋体" w:hAnsi="宋体" w:cs="宋体" w:hint="eastAsia"/>
                <w:color w:val="333333"/>
                <w:kern w:val="0"/>
                <w:sz w:val="24"/>
                <w:szCs w:val="24"/>
                <w:bdr w:val="none" w:sz="0" w:space="0" w:color="auto" w:frame="1"/>
              </w:rPr>
              <w:t>轮电动车电驱系统”</w:t>
            </w:r>
            <w:r>
              <w:rPr>
                <w:rFonts w:ascii="宋体" w:hAnsi="宋体" w:cs="宋体" w:hint="eastAsia"/>
                <w:color w:val="333333"/>
                <w:kern w:val="0"/>
                <w:sz w:val="24"/>
                <w:szCs w:val="24"/>
                <w:bdr w:val="none" w:sz="0" w:space="0" w:color="auto" w:frame="1"/>
              </w:rPr>
              <w:t>的</w:t>
            </w:r>
            <w:r w:rsidRPr="00776FEE">
              <w:rPr>
                <w:rFonts w:ascii="宋体" w:hAnsi="宋体" w:cs="宋体" w:hint="eastAsia"/>
                <w:color w:val="333333"/>
                <w:kern w:val="0"/>
                <w:sz w:val="24"/>
                <w:szCs w:val="24"/>
                <w:bdr w:val="none" w:sz="0" w:space="0" w:color="auto" w:frame="1"/>
              </w:rPr>
              <w:t>开发</w:t>
            </w:r>
            <w:r>
              <w:rPr>
                <w:rFonts w:ascii="宋体" w:hAnsi="宋体" w:cs="宋体" w:hint="eastAsia"/>
                <w:color w:val="333333"/>
                <w:kern w:val="0"/>
                <w:sz w:val="24"/>
                <w:szCs w:val="24"/>
                <w:bdr w:val="none" w:sz="0" w:space="0" w:color="auto" w:frame="1"/>
              </w:rPr>
              <w:t>和</w:t>
            </w:r>
            <w:r w:rsidRPr="00776FEE">
              <w:rPr>
                <w:rFonts w:ascii="宋体" w:hAnsi="宋体" w:cs="宋体" w:hint="eastAsia"/>
                <w:color w:val="333333"/>
                <w:kern w:val="0"/>
                <w:sz w:val="24"/>
                <w:szCs w:val="24"/>
                <w:bdr w:val="none" w:sz="0" w:space="0" w:color="auto" w:frame="1"/>
              </w:rPr>
              <w:t>制造</w:t>
            </w:r>
            <w:r>
              <w:rPr>
                <w:rFonts w:ascii="宋体" w:hAnsi="宋体" w:cs="宋体" w:hint="eastAsia"/>
                <w:color w:val="333333"/>
                <w:kern w:val="0"/>
                <w:sz w:val="24"/>
                <w:szCs w:val="24"/>
                <w:bdr w:val="none" w:sz="0" w:space="0" w:color="auto" w:frame="1"/>
              </w:rPr>
              <w:t>业务</w:t>
            </w:r>
            <w:r w:rsidRPr="00776FEE">
              <w:rPr>
                <w:rFonts w:ascii="宋体" w:hAnsi="宋体" w:cs="宋体" w:hint="eastAsia"/>
                <w:color w:val="333333"/>
                <w:kern w:val="0"/>
                <w:sz w:val="24"/>
                <w:szCs w:val="24"/>
                <w:bdr w:val="none" w:sz="0" w:space="0" w:color="auto" w:frame="1"/>
              </w:rPr>
              <w:t>，大部分产品将在印度销售。</w:t>
            </w:r>
            <w:r>
              <w:rPr>
                <w:rFonts w:ascii="宋体" w:hAnsi="宋体" w:cs="宋体" w:hint="eastAsia"/>
                <w:color w:val="333333"/>
                <w:kern w:val="0"/>
                <w:sz w:val="24"/>
                <w:szCs w:val="24"/>
                <w:bdr w:val="none" w:sz="0" w:space="0" w:color="auto" w:frame="1"/>
              </w:rPr>
              <w:t>合营企业</w:t>
            </w:r>
            <w:r w:rsidRPr="00776FEE">
              <w:rPr>
                <w:rFonts w:ascii="宋体" w:hAnsi="宋体" w:cs="宋体" w:hint="eastAsia"/>
                <w:color w:val="333333"/>
                <w:kern w:val="0"/>
                <w:sz w:val="24"/>
                <w:szCs w:val="24"/>
                <w:bdr w:val="none" w:sz="0" w:space="0" w:color="auto" w:frame="1"/>
              </w:rPr>
              <w:t>没有向中国销售产品的计划。</w:t>
            </w:r>
          </w:p>
        </w:tc>
      </w:tr>
      <w:tr w:rsidR="00CB00DF" w:rsidRPr="00815B17" w14:paraId="0F33DAF5" w14:textId="77777777" w:rsidTr="00F54926">
        <w:trPr>
          <w:trHeight w:val="468"/>
        </w:trPr>
        <w:tc>
          <w:tcPr>
            <w:tcW w:w="1985" w:type="dxa"/>
            <w:vMerge w:val="restart"/>
            <w:shd w:val="clear" w:color="auto" w:fill="D9D9D9"/>
            <w:vAlign w:val="center"/>
          </w:tcPr>
          <w:p w14:paraId="0F9FC26D" w14:textId="50B49994" w:rsidR="00CB00DF" w:rsidRPr="00815B17" w:rsidRDefault="00F54926" w:rsidP="00F54926">
            <w:pPr>
              <w:jc w:val="left"/>
              <w:rPr>
                <w:rFonts w:ascii="宋体" w:hAnsi="宋体" w:cs="宋体"/>
                <w:color w:val="333333"/>
                <w:kern w:val="0"/>
                <w:sz w:val="24"/>
                <w:szCs w:val="24"/>
                <w:bdr w:val="none" w:sz="0" w:space="0" w:color="auto" w:frame="1"/>
              </w:rPr>
            </w:pPr>
            <w:r w:rsidRPr="00F54926">
              <w:rPr>
                <w:rFonts w:ascii="宋体" w:hAnsi="宋体" w:cs="宋体" w:hint="eastAsia"/>
                <w:color w:val="333333"/>
                <w:kern w:val="0"/>
                <w:sz w:val="24"/>
                <w:szCs w:val="24"/>
                <w:bdr w:val="none" w:sz="0" w:space="0" w:color="auto" w:frame="1"/>
              </w:rPr>
              <w:t>参与集中的经营者简介（每个限100字以内）</w:t>
            </w:r>
          </w:p>
        </w:tc>
        <w:tc>
          <w:tcPr>
            <w:tcW w:w="1701" w:type="dxa"/>
          </w:tcPr>
          <w:p w14:paraId="7EF29B0C" w14:textId="6F3CC131" w:rsidR="00CB00DF" w:rsidRPr="00815B17" w:rsidRDefault="00CB00DF"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1</w:t>
            </w:r>
            <w:r w:rsidR="00AB5470">
              <w:rPr>
                <w:rFonts w:ascii="宋体" w:hAnsi="宋体" w:cs="宋体" w:hint="eastAsia"/>
                <w:color w:val="333333"/>
                <w:kern w:val="0"/>
                <w:sz w:val="24"/>
                <w:szCs w:val="24"/>
                <w:bdr w:val="none" w:sz="0" w:space="0" w:color="auto" w:frame="1"/>
              </w:rPr>
              <w:t>．</w:t>
            </w:r>
            <w:r w:rsidR="00776FEE">
              <w:rPr>
                <w:rFonts w:ascii="宋体" w:hAnsi="宋体" w:cs="宋体" w:hint="eastAsia"/>
                <w:color w:val="333333"/>
                <w:kern w:val="0"/>
                <w:sz w:val="24"/>
                <w:szCs w:val="24"/>
                <w:bdr w:val="none" w:sz="0" w:space="0" w:color="auto" w:frame="1"/>
              </w:rPr>
              <w:t>武藏</w:t>
            </w:r>
          </w:p>
        </w:tc>
        <w:tc>
          <w:tcPr>
            <w:tcW w:w="5245" w:type="dxa"/>
          </w:tcPr>
          <w:p w14:paraId="0AA0AC60" w14:textId="0D3E7981" w:rsidR="00776FEE" w:rsidRPr="00776FEE" w:rsidRDefault="00776FEE" w:rsidP="00776FEE">
            <w:pPr>
              <w:rPr>
                <w:rFonts w:ascii="宋体" w:hAnsi="宋体" w:cs="宋体"/>
                <w:color w:val="333333"/>
                <w:kern w:val="0"/>
                <w:sz w:val="24"/>
                <w:szCs w:val="24"/>
                <w:bdr w:val="none" w:sz="0" w:space="0" w:color="auto" w:frame="1"/>
              </w:rPr>
            </w:pPr>
            <w:r w:rsidRPr="00776FEE">
              <w:rPr>
                <w:rFonts w:ascii="宋体" w:hAnsi="宋体" w:cs="宋体" w:hint="eastAsia"/>
                <w:color w:val="333333"/>
                <w:kern w:val="0"/>
                <w:sz w:val="24"/>
                <w:szCs w:val="24"/>
                <w:bdr w:val="none" w:sz="0" w:space="0" w:color="auto" w:frame="1"/>
              </w:rPr>
              <w:t>武藏于1938年</w:t>
            </w:r>
            <w:r w:rsidR="00150851">
              <w:rPr>
                <w:rFonts w:ascii="宋体" w:hAnsi="宋体" w:cs="宋体" w:hint="eastAsia"/>
                <w:color w:val="333333"/>
                <w:kern w:val="0"/>
                <w:sz w:val="24"/>
                <w:szCs w:val="24"/>
                <w:bdr w:val="none" w:sz="0" w:space="0" w:color="auto" w:frame="1"/>
              </w:rPr>
              <w:t>成立于</w:t>
            </w:r>
            <w:r w:rsidRPr="00776FEE">
              <w:rPr>
                <w:rFonts w:ascii="宋体" w:hAnsi="宋体" w:cs="宋体" w:hint="eastAsia"/>
                <w:color w:val="333333"/>
                <w:kern w:val="0"/>
                <w:sz w:val="24"/>
                <w:szCs w:val="24"/>
                <w:bdr w:val="none" w:sz="0" w:space="0" w:color="auto" w:frame="1"/>
              </w:rPr>
              <w:t>日本，</w:t>
            </w:r>
            <w:r w:rsidR="00150851">
              <w:rPr>
                <w:rFonts w:ascii="宋体" w:hAnsi="宋体" w:cs="宋体" w:hint="eastAsia"/>
                <w:color w:val="333333"/>
                <w:kern w:val="0"/>
                <w:sz w:val="24"/>
                <w:szCs w:val="24"/>
                <w:bdr w:val="none" w:sz="0" w:space="0" w:color="auto" w:frame="1"/>
              </w:rPr>
              <w:t>为</w:t>
            </w:r>
            <w:r w:rsidRPr="00776FEE">
              <w:rPr>
                <w:rFonts w:ascii="宋体" w:hAnsi="宋体" w:cs="宋体" w:hint="eastAsia"/>
                <w:color w:val="333333"/>
                <w:kern w:val="0"/>
                <w:sz w:val="24"/>
                <w:szCs w:val="24"/>
                <w:bdr w:val="none" w:sz="0" w:space="0" w:color="auto" w:frame="1"/>
              </w:rPr>
              <w:t>东京</w:t>
            </w:r>
            <w:r w:rsidR="00150851">
              <w:rPr>
                <w:rFonts w:ascii="宋体" w:hAnsi="宋体" w:cs="宋体" w:hint="eastAsia"/>
                <w:color w:val="333333"/>
                <w:kern w:val="0"/>
                <w:sz w:val="24"/>
                <w:szCs w:val="24"/>
                <w:bdr w:val="none" w:sz="0" w:space="0" w:color="auto" w:frame="1"/>
              </w:rPr>
              <w:t>证券交易所和</w:t>
            </w:r>
            <w:r w:rsidRPr="00776FEE">
              <w:rPr>
                <w:rFonts w:ascii="宋体" w:hAnsi="宋体" w:cs="宋体" w:hint="eastAsia"/>
                <w:color w:val="333333"/>
                <w:kern w:val="0"/>
                <w:sz w:val="24"/>
                <w:szCs w:val="24"/>
                <w:bdr w:val="none" w:sz="0" w:space="0" w:color="auto" w:frame="1"/>
              </w:rPr>
              <w:t>名古屋证券交易所上市</w:t>
            </w:r>
            <w:r w:rsidR="00150851">
              <w:rPr>
                <w:rFonts w:ascii="宋体" w:hAnsi="宋体" w:cs="宋体" w:hint="eastAsia"/>
                <w:color w:val="333333"/>
                <w:kern w:val="0"/>
                <w:sz w:val="24"/>
                <w:szCs w:val="24"/>
                <w:bdr w:val="none" w:sz="0" w:space="0" w:color="auto" w:frame="1"/>
              </w:rPr>
              <w:t>公司，</w:t>
            </w:r>
            <w:r w:rsidRPr="00776FEE">
              <w:rPr>
                <w:rFonts w:ascii="宋体" w:hAnsi="宋体" w:cs="宋体" w:hint="eastAsia"/>
                <w:color w:val="333333"/>
                <w:kern w:val="0"/>
                <w:sz w:val="24"/>
                <w:szCs w:val="24"/>
                <w:bdr w:val="none" w:sz="0" w:space="0" w:color="auto" w:frame="1"/>
              </w:rPr>
              <w:t>主要</w:t>
            </w:r>
            <w:r w:rsidR="00150851">
              <w:rPr>
                <w:rFonts w:ascii="宋体" w:hAnsi="宋体" w:cs="宋体" w:hint="eastAsia"/>
                <w:color w:val="333333"/>
                <w:kern w:val="0"/>
                <w:sz w:val="24"/>
                <w:szCs w:val="24"/>
                <w:bdr w:val="none" w:sz="0" w:space="0" w:color="auto" w:frame="1"/>
              </w:rPr>
              <w:t>从事</w:t>
            </w:r>
            <w:r w:rsidRPr="00776FEE">
              <w:rPr>
                <w:rFonts w:ascii="宋体" w:hAnsi="宋体" w:cs="宋体" w:hint="eastAsia"/>
                <w:color w:val="333333"/>
                <w:kern w:val="0"/>
                <w:sz w:val="24"/>
                <w:szCs w:val="24"/>
                <w:bdr w:val="none" w:sz="0" w:space="0" w:color="auto" w:frame="1"/>
              </w:rPr>
              <w:t>汽车动力总成部件、悬架部件、转向部件和传动部件</w:t>
            </w:r>
            <w:r w:rsidR="0070444A">
              <w:rPr>
                <w:rFonts w:ascii="宋体" w:hAnsi="宋体" w:cs="宋体" w:hint="eastAsia"/>
                <w:color w:val="333333"/>
                <w:kern w:val="0"/>
                <w:sz w:val="24"/>
                <w:szCs w:val="24"/>
                <w:bdr w:val="none" w:sz="0" w:space="0" w:color="auto" w:frame="1"/>
              </w:rPr>
              <w:t>业务</w:t>
            </w:r>
            <w:r w:rsidRPr="00776FEE">
              <w:rPr>
                <w:rFonts w:ascii="宋体" w:hAnsi="宋体" w:cs="宋体" w:hint="eastAsia"/>
                <w:color w:val="333333"/>
                <w:kern w:val="0"/>
                <w:sz w:val="24"/>
                <w:szCs w:val="24"/>
                <w:bdr w:val="none" w:sz="0" w:space="0" w:color="auto" w:frame="1"/>
              </w:rPr>
              <w:t>。</w:t>
            </w:r>
          </w:p>
          <w:p w14:paraId="3C331831" w14:textId="402FCF8B" w:rsidR="00FA4D52" w:rsidRPr="00815B17" w:rsidRDefault="00776FEE" w:rsidP="00776FEE">
            <w:pPr>
              <w:rPr>
                <w:rFonts w:ascii="宋体" w:hAnsi="宋体" w:cs="宋体"/>
                <w:color w:val="333333"/>
                <w:kern w:val="0"/>
                <w:sz w:val="24"/>
                <w:szCs w:val="24"/>
                <w:bdr w:val="none" w:sz="0" w:space="0" w:color="auto" w:frame="1"/>
              </w:rPr>
            </w:pPr>
            <w:r w:rsidRPr="00776FEE">
              <w:rPr>
                <w:rFonts w:ascii="宋体" w:hAnsi="宋体" w:cs="宋体" w:hint="eastAsia"/>
                <w:color w:val="333333"/>
                <w:kern w:val="0"/>
                <w:sz w:val="24"/>
                <w:szCs w:val="24"/>
                <w:bdr w:val="none" w:sz="0" w:space="0" w:color="auto" w:frame="1"/>
              </w:rPr>
              <w:t>武藏</w:t>
            </w:r>
            <w:proofErr w:type="gramStart"/>
            <w:r w:rsidR="0070444A">
              <w:rPr>
                <w:rFonts w:ascii="宋体" w:hAnsi="宋体" w:cs="宋体" w:hint="eastAsia"/>
                <w:color w:val="333333"/>
                <w:kern w:val="0"/>
                <w:sz w:val="24"/>
                <w:szCs w:val="24"/>
                <w:bdr w:val="none" w:sz="0" w:space="0" w:color="auto" w:frame="1"/>
              </w:rPr>
              <w:t>无最终</w:t>
            </w:r>
            <w:proofErr w:type="gramEnd"/>
            <w:r w:rsidR="0070444A">
              <w:rPr>
                <w:rFonts w:ascii="宋体" w:hAnsi="宋体" w:cs="宋体" w:hint="eastAsia"/>
                <w:color w:val="333333"/>
                <w:kern w:val="0"/>
                <w:sz w:val="24"/>
                <w:szCs w:val="24"/>
                <w:bdr w:val="none" w:sz="0" w:space="0" w:color="auto" w:frame="1"/>
              </w:rPr>
              <w:t>控制人</w:t>
            </w:r>
            <w:r w:rsidRPr="00776FEE">
              <w:rPr>
                <w:rFonts w:ascii="宋体" w:hAnsi="宋体" w:cs="宋体" w:hint="eastAsia"/>
                <w:color w:val="333333"/>
                <w:kern w:val="0"/>
                <w:sz w:val="24"/>
                <w:szCs w:val="24"/>
                <w:bdr w:val="none" w:sz="0" w:space="0" w:color="auto" w:frame="1"/>
              </w:rPr>
              <w:t>。</w:t>
            </w:r>
          </w:p>
        </w:tc>
      </w:tr>
      <w:tr w:rsidR="00CA2CB1" w:rsidRPr="00815B17" w14:paraId="29E5C74B" w14:textId="77777777" w:rsidTr="00F54926">
        <w:trPr>
          <w:trHeight w:val="404"/>
        </w:trPr>
        <w:tc>
          <w:tcPr>
            <w:tcW w:w="1985" w:type="dxa"/>
            <w:vMerge/>
            <w:shd w:val="clear" w:color="auto" w:fill="D9D9D9"/>
            <w:vAlign w:val="center"/>
          </w:tcPr>
          <w:p w14:paraId="34D7D33D" w14:textId="77777777" w:rsidR="00CA2CB1" w:rsidRPr="00815B17" w:rsidRDefault="00CA2CB1" w:rsidP="00F54926">
            <w:pPr>
              <w:jc w:val="left"/>
              <w:rPr>
                <w:rFonts w:ascii="宋体" w:hAnsi="宋体" w:cs="宋体"/>
                <w:color w:val="333333"/>
                <w:kern w:val="0"/>
                <w:sz w:val="24"/>
                <w:szCs w:val="24"/>
                <w:bdr w:val="none" w:sz="0" w:space="0" w:color="auto" w:frame="1"/>
              </w:rPr>
            </w:pPr>
          </w:p>
        </w:tc>
        <w:tc>
          <w:tcPr>
            <w:tcW w:w="1701" w:type="dxa"/>
          </w:tcPr>
          <w:p w14:paraId="56CF9A6F" w14:textId="47BD82A1" w:rsidR="00CA2CB1" w:rsidRPr="00815B17" w:rsidRDefault="00CA2CB1"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2</w:t>
            </w:r>
            <w:r>
              <w:rPr>
                <w:rFonts w:ascii="宋体" w:hAnsi="宋体" w:cs="宋体" w:hint="eastAsia"/>
                <w:color w:val="333333"/>
                <w:kern w:val="0"/>
                <w:sz w:val="24"/>
                <w:szCs w:val="24"/>
                <w:bdr w:val="none" w:sz="0" w:space="0" w:color="auto" w:frame="1"/>
              </w:rPr>
              <w:t>．</w:t>
            </w:r>
            <w:r w:rsidR="00776FEE">
              <w:rPr>
                <w:rFonts w:ascii="宋体" w:hAnsi="宋体" w:cs="宋体" w:hint="eastAsia"/>
                <w:color w:val="333333"/>
                <w:kern w:val="0"/>
                <w:sz w:val="24"/>
                <w:szCs w:val="24"/>
                <w:bdr w:val="none" w:sz="0" w:space="0" w:color="auto" w:frame="1"/>
              </w:rPr>
              <w:t>台达</w:t>
            </w:r>
          </w:p>
        </w:tc>
        <w:tc>
          <w:tcPr>
            <w:tcW w:w="5245" w:type="dxa"/>
          </w:tcPr>
          <w:p w14:paraId="0D08255F" w14:textId="55EE1B2F" w:rsidR="0070444A" w:rsidRPr="0070444A" w:rsidRDefault="0070444A" w:rsidP="0070444A">
            <w:pPr>
              <w:rPr>
                <w:rFonts w:ascii="宋体" w:hAnsi="宋体" w:cs="宋体"/>
                <w:color w:val="333333"/>
                <w:kern w:val="0"/>
                <w:sz w:val="24"/>
                <w:szCs w:val="24"/>
                <w:bdr w:val="none" w:sz="0" w:space="0" w:color="auto" w:frame="1"/>
              </w:rPr>
            </w:pPr>
            <w:r>
              <w:rPr>
                <w:rFonts w:ascii="宋体" w:hAnsi="宋体" w:cs="宋体" w:hint="eastAsia"/>
                <w:color w:val="333333"/>
                <w:kern w:val="0"/>
                <w:sz w:val="24"/>
                <w:szCs w:val="24"/>
                <w:bdr w:val="none" w:sz="0" w:space="0" w:color="auto" w:frame="1"/>
              </w:rPr>
              <w:t>台达</w:t>
            </w:r>
            <w:r w:rsidRPr="0070444A">
              <w:rPr>
                <w:rFonts w:ascii="宋体" w:hAnsi="宋体" w:cs="宋体" w:hint="eastAsia"/>
                <w:color w:val="333333"/>
                <w:kern w:val="0"/>
                <w:sz w:val="24"/>
                <w:szCs w:val="24"/>
                <w:bdr w:val="none" w:sz="0" w:space="0" w:color="auto" w:frame="1"/>
              </w:rPr>
              <w:t>于1971年</w:t>
            </w:r>
            <w:r>
              <w:rPr>
                <w:rFonts w:ascii="宋体" w:hAnsi="宋体" w:cs="宋体" w:hint="eastAsia"/>
                <w:color w:val="333333"/>
                <w:kern w:val="0"/>
                <w:sz w:val="24"/>
                <w:szCs w:val="24"/>
                <w:bdr w:val="none" w:sz="0" w:space="0" w:color="auto" w:frame="1"/>
              </w:rPr>
              <w:t>成立于</w:t>
            </w:r>
            <w:r w:rsidRPr="0070444A">
              <w:rPr>
                <w:rFonts w:ascii="宋体" w:hAnsi="宋体" w:cs="宋体" w:hint="eastAsia"/>
                <w:color w:val="333333"/>
                <w:kern w:val="0"/>
                <w:sz w:val="24"/>
                <w:szCs w:val="24"/>
                <w:bdr w:val="none" w:sz="0" w:space="0" w:color="auto" w:frame="1"/>
              </w:rPr>
              <w:t>中国台湾</w:t>
            </w:r>
            <w:r w:rsidR="001E3C77">
              <w:rPr>
                <w:rFonts w:ascii="宋体" w:hAnsi="宋体" w:cs="宋体" w:hint="eastAsia"/>
                <w:color w:val="333333"/>
                <w:kern w:val="0"/>
                <w:sz w:val="24"/>
                <w:szCs w:val="24"/>
                <w:bdr w:val="none" w:sz="0" w:space="0" w:color="auto" w:frame="1"/>
              </w:rPr>
              <w:t>地区</w:t>
            </w:r>
            <w:r w:rsidRPr="0070444A">
              <w:rPr>
                <w:rFonts w:ascii="宋体" w:hAnsi="宋体" w:cs="宋体" w:hint="eastAsia"/>
                <w:color w:val="333333"/>
                <w:kern w:val="0"/>
                <w:sz w:val="24"/>
                <w:szCs w:val="24"/>
                <w:bdr w:val="none" w:sz="0" w:space="0" w:color="auto" w:frame="1"/>
              </w:rPr>
              <w:t>，</w:t>
            </w:r>
            <w:r>
              <w:rPr>
                <w:rFonts w:ascii="宋体" w:hAnsi="宋体" w:cs="宋体" w:hint="eastAsia"/>
                <w:color w:val="333333"/>
                <w:kern w:val="0"/>
                <w:sz w:val="24"/>
                <w:szCs w:val="24"/>
                <w:bdr w:val="none" w:sz="0" w:space="0" w:color="auto" w:frame="1"/>
              </w:rPr>
              <w:t>为</w:t>
            </w:r>
            <w:r w:rsidRPr="0070444A">
              <w:rPr>
                <w:rFonts w:ascii="宋体" w:hAnsi="宋体" w:cs="宋体" w:hint="eastAsia"/>
                <w:color w:val="333333"/>
                <w:kern w:val="0"/>
                <w:sz w:val="24"/>
                <w:szCs w:val="24"/>
                <w:bdr w:val="none" w:sz="0" w:space="0" w:color="auto" w:frame="1"/>
              </w:rPr>
              <w:t>台湾证券交易所上市</w:t>
            </w:r>
            <w:r>
              <w:rPr>
                <w:rFonts w:ascii="宋体" w:hAnsi="宋体" w:cs="宋体" w:hint="eastAsia"/>
                <w:color w:val="333333"/>
                <w:kern w:val="0"/>
                <w:sz w:val="24"/>
                <w:szCs w:val="24"/>
                <w:bdr w:val="none" w:sz="0" w:space="0" w:color="auto" w:frame="1"/>
              </w:rPr>
              <w:t>公司，</w:t>
            </w:r>
            <w:r w:rsidRPr="0070444A">
              <w:rPr>
                <w:rFonts w:ascii="宋体" w:hAnsi="宋体" w:cs="宋体" w:hint="eastAsia"/>
                <w:color w:val="333333"/>
                <w:kern w:val="0"/>
                <w:sz w:val="24"/>
                <w:szCs w:val="24"/>
                <w:bdr w:val="none" w:sz="0" w:space="0" w:color="auto" w:frame="1"/>
              </w:rPr>
              <w:t>主要</w:t>
            </w:r>
            <w:r>
              <w:rPr>
                <w:rFonts w:ascii="宋体" w:hAnsi="宋体" w:cs="宋体" w:hint="eastAsia"/>
                <w:color w:val="333333"/>
                <w:kern w:val="0"/>
                <w:sz w:val="24"/>
                <w:szCs w:val="24"/>
                <w:bdr w:val="none" w:sz="0" w:space="0" w:color="auto" w:frame="1"/>
              </w:rPr>
              <w:t>从事电源及元器件</w:t>
            </w:r>
            <w:r w:rsidRPr="0070444A">
              <w:rPr>
                <w:rFonts w:ascii="宋体" w:hAnsi="宋体" w:cs="宋体" w:hint="eastAsia"/>
                <w:color w:val="333333"/>
                <w:kern w:val="0"/>
                <w:sz w:val="24"/>
                <w:szCs w:val="24"/>
                <w:bdr w:val="none" w:sz="0" w:space="0" w:color="auto" w:frame="1"/>
              </w:rPr>
              <w:t>、自动化</w:t>
            </w:r>
            <w:r>
              <w:rPr>
                <w:rFonts w:ascii="宋体" w:hAnsi="宋体" w:cs="宋体" w:hint="eastAsia"/>
                <w:color w:val="333333"/>
                <w:kern w:val="0"/>
                <w:sz w:val="24"/>
                <w:szCs w:val="24"/>
                <w:bdr w:val="none" w:sz="0" w:space="0" w:color="auto" w:frame="1"/>
              </w:rPr>
              <w:t>和</w:t>
            </w:r>
            <w:r w:rsidRPr="0070444A">
              <w:rPr>
                <w:rFonts w:ascii="宋体" w:hAnsi="宋体" w:cs="宋体" w:hint="eastAsia"/>
                <w:color w:val="333333"/>
                <w:kern w:val="0"/>
                <w:sz w:val="24"/>
                <w:szCs w:val="24"/>
                <w:bdr w:val="none" w:sz="0" w:space="0" w:color="auto" w:frame="1"/>
              </w:rPr>
              <w:t>基础设施</w:t>
            </w:r>
            <w:r>
              <w:rPr>
                <w:rFonts w:ascii="宋体" w:hAnsi="宋体" w:cs="宋体" w:hint="eastAsia"/>
                <w:color w:val="333333"/>
                <w:kern w:val="0"/>
                <w:sz w:val="24"/>
                <w:szCs w:val="24"/>
                <w:bdr w:val="none" w:sz="0" w:space="0" w:color="auto" w:frame="1"/>
              </w:rPr>
              <w:t>的</w:t>
            </w:r>
            <w:r w:rsidRPr="0070444A">
              <w:rPr>
                <w:rFonts w:ascii="宋体" w:hAnsi="宋体" w:cs="宋体" w:hint="eastAsia"/>
                <w:color w:val="333333"/>
                <w:kern w:val="0"/>
                <w:sz w:val="24"/>
                <w:szCs w:val="24"/>
                <w:bdr w:val="none" w:sz="0" w:space="0" w:color="auto" w:frame="1"/>
              </w:rPr>
              <w:t>产品和解决方案</w:t>
            </w:r>
            <w:r>
              <w:rPr>
                <w:rFonts w:ascii="宋体" w:hAnsi="宋体" w:cs="宋体" w:hint="eastAsia"/>
                <w:color w:val="333333"/>
                <w:kern w:val="0"/>
                <w:sz w:val="24"/>
                <w:szCs w:val="24"/>
                <w:bdr w:val="none" w:sz="0" w:space="0" w:color="auto" w:frame="1"/>
              </w:rPr>
              <w:t>业务</w:t>
            </w:r>
            <w:r w:rsidRPr="0070444A">
              <w:rPr>
                <w:rFonts w:ascii="宋体" w:hAnsi="宋体" w:cs="宋体" w:hint="eastAsia"/>
                <w:color w:val="333333"/>
                <w:kern w:val="0"/>
                <w:sz w:val="24"/>
                <w:szCs w:val="24"/>
                <w:bdr w:val="none" w:sz="0" w:space="0" w:color="auto" w:frame="1"/>
              </w:rPr>
              <w:t>。</w:t>
            </w:r>
          </w:p>
          <w:p w14:paraId="756474E7" w14:textId="5E071A56" w:rsidR="00CA2CB1" w:rsidRDefault="0070444A" w:rsidP="0070444A">
            <w:pPr>
              <w:rPr>
                <w:rFonts w:ascii="宋体" w:hAnsi="宋体" w:cs="宋体"/>
                <w:color w:val="333333"/>
                <w:kern w:val="0"/>
                <w:sz w:val="24"/>
                <w:szCs w:val="24"/>
                <w:bdr w:val="none" w:sz="0" w:space="0" w:color="auto" w:frame="1"/>
              </w:rPr>
            </w:pPr>
            <w:r>
              <w:rPr>
                <w:rFonts w:ascii="宋体" w:hAnsi="宋体" w:cs="宋体" w:hint="eastAsia"/>
                <w:color w:val="333333"/>
                <w:kern w:val="0"/>
                <w:sz w:val="24"/>
                <w:szCs w:val="24"/>
                <w:bdr w:val="none" w:sz="0" w:space="0" w:color="auto" w:frame="1"/>
              </w:rPr>
              <w:t>台达</w:t>
            </w:r>
            <w:proofErr w:type="gramStart"/>
            <w:r>
              <w:rPr>
                <w:rFonts w:ascii="宋体" w:hAnsi="宋体" w:cs="宋体" w:hint="eastAsia"/>
                <w:color w:val="333333"/>
                <w:kern w:val="0"/>
                <w:sz w:val="24"/>
                <w:szCs w:val="24"/>
                <w:bdr w:val="none" w:sz="0" w:space="0" w:color="auto" w:frame="1"/>
              </w:rPr>
              <w:t>无最终</w:t>
            </w:r>
            <w:proofErr w:type="gramEnd"/>
            <w:r>
              <w:rPr>
                <w:rFonts w:ascii="宋体" w:hAnsi="宋体" w:cs="宋体" w:hint="eastAsia"/>
                <w:color w:val="333333"/>
                <w:kern w:val="0"/>
                <w:sz w:val="24"/>
                <w:szCs w:val="24"/>
                <w:bdr w:val="none" w:sz="0" w:space="0" w:color="auto" w:frame="1"/>
              </w:rPr>
              <w:t>控制人</w:t>
            </w:r>
            <w:r w:rsidRPr="0070444A">
              <w:rPr>
                <w:rFonts w:ascii="宋体" w:hAnsi="宋体" w:cs="宋体" w:hint="eastAsia"/>
                <w:color w:val="333333"/>
                <w:kern w:val="0"/>
                <w:sz w:val="24"/>
                <w:szCs w:val="24"/>
                <w:bdr w:val="none" w:sz="0" w:space="0" w:color="auto" w:frame="1"/>
              </w:rPr>
              <w:t>。</w:t>
            </w:r>
          </w:p>
        </w:tc>
      </w:tr>
      <w:tr w:rsidR="00CB00DF" w:rsidRPr="00815B17" w14:paraId="40122544" w14:textId="77777777" w:rsidTr="00F54926">
        <w:trPr>
          <w:trHeight w:val="404"/>
        </w:trPr>
        <w:tc>
          <w:tcPr>
            <w:tcW w:w="1985" w:type="dxa"/>
            <w:vMerge/>
            <w:shd w:val="clear" w:color="auto" w:fill="D9D9D9"/>
            <w:vAlign w:val="center"/>
          </w:tcPr>
          <w:p w14:paraId="5363A399"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1701" w:type="dxa"/>
          </w:tcPr>
          <w:p w14:paraId="30880012" w14:textId="2467F91C" w:rsidR="00CB00DF" w:rsidRPr="00815B17" w:rsidRDefault="00CA2CB1" w:rsidP="00815B17">
            <w:pPr>
              <w:rPr>
                <w:rFonts w:ascii="宋体" w:hAnsi="宋体" w:cs="宋体"/>
                <w:color w:val="333333"/>
                <w:kern w:val="0"/>
                <w:sz w:val="24"/>
                <w:szCs w:val="24"/>
                <w:bdr w:val="none" w:sz="0" w:space="0" w:color="auto" w:frame="1"/>
              </w:rPr>
            </w:pPr>
            <w:r>
              <w:rPr>
                <w:rFonts w:ascii="宋体" w:hAnsi="宋体" w:cs="宋体"/>
                <w:color w:val="333333"/>
                <w:kern w:val="0"/>
                <w:sz w:val="24"/>
                <w:szCs w:val="24"/>
                <w:bdr w:val="none" w:sz="0" w:space="0" w:color="auto" w:frame="1"/>
              </w:rPr>
              <w:t>3</w:t>
            </w:r>
            <w:r w:rsidR="00AB5470">
              <w:rPr>
                <w:rFonts w:ascii="宋体" w:hAnsi="宋体" w:cs="宋体" w:hint="eastAsia"/>
                <w:color w:val="333333"/>
                <w:kern w:val="0"/>
                <w:sz w:val="24"/>
                <w:szCs w:val="24"/>
                <w:bdr w:val="none" w:sz="0" w:space="0" w:color="auto" w:frame="1"/>
              </w:rPr>
              <w:t>．</w:t>
            </w:r>
            <w:r w:rsidR="00776FEE">
              <w:rPr>
                <w:rFonts w:ascii="宋体" w:hAnsi="宋体" w:cs="宋体" w:hint="eastAsia"/>
                <w:color w:val="333333"/>
                <w:kern w:val="0"/>
                <w:sz w:val="24"/>
                <w:szCs w:val="24"/>
                <w:bdr w:val="none" w:sz="0" w:space="0" w:color="auto" w:frame="1"/>
              </w:rPr>
              <w:t>丰田通商</w:t>
            </w:r>
          </w:p>
        </w:tc>
        <w:tc>
          <w:tcPr>
            <w:tcW w:w="5245" w:type="dxa"/>
          </w:tcPr>
          <w:p w14:paraId="361FB721" w14:textId="5CD477E0" w:rsidR="00776FEE" w:rsidRPr="001C04FF" w:rsidRDefault="00776FEE" w:rsidP="00776FEE">
            <w:pPr>
              <w:rPr>
                <w:rFonts w:ascii="宋体" w:hAnsi="宋体" w:cs="宋体"/>
                <w:color w:val="333333"/>
                <w:kern w:val="0"/>
                <w:sz w:val="24"/>
                <w:szCs w:val="24"/>
                <w:bdr w:val="none" w:sz="0" w:space="0" w:color="auto" w:frame="1"/>
              </w:rPr>
            </w:pPr>
            <w:r w:rsidRPr="001C04FF">
              <w:rPr>
                <w:rFonts w:ascii="宋体" w:hAnsi="宋体" w:cs="宋体" w:hint="eastAsia"/>
                <w:color w:val="333333"/>
                <w:kern w:val="0"/>
                <w:sz w:val="24"/>
                <w:szCs w:val="24"/>
                <w:bdr w:val="none" w:sz="0" w:space="0" w:color="auto" w:frame="1"/>
              </w:rPr>
              <w:t>丰田通商于1948年成立于日本，为</w:t>
            </w:r>
            <w:r w:rsidR="0004385B" w:rsidRPr="001C04FF">
              <w:rPr>
                <w:rFonts w:ascii="宋体" w:hAnsi="宋体" w:cs="宋体" w:hint="eastAsia"/>
                <w:color w:val="333333"/>
                <w:kern w:val="0"/>
                <w:sz w:val="24"/>
                <w:szCs w:val="24"/>
                <w:bdr w:val="none" w:sz="0" w:space="0" w:color="auto" w:frame="1"/>
              </w:rPr>
              <w:t>名古屋证券交易所</w:t>
            </w:r>
            <w:r w:rsidR="0004385B">
              <w:rPr>
                <w:rFonts w:ascii="宋体" w:hAnsi="宋体" w:cs="宋体" w:hint="eastAsia"/>
                <w:color w:val="333333"/>
                <w:kern w:val="0"/>
                <w:sz w:val="24"/>
                <w:szCs w:val="24"/>
                <w:bdr w:val="none" w:sz="0" w:space="0" w:color="auto" w:frame="1"/>
              </w:rPr>
              <w:t>和</w:t>
            </w:r>
            <w:r w:rsidRPr="001C04FF">
              <w:rPr>
                <w:rFonts w:ascii="宋体" w:hAnsi="宋体" w:cs="宋体" w:hint="eastAsia"/>
                <w:color w:val="333333"/>
                <w:kern w:val="0"/>
                <w:sz w:val="24"/>
                <w:szCs w:val="24"/>
                <w:bdr w:val="none" w:sz="0" w:space="0" w:color="auto" w:frame="1"/>
              </w:rPr>
              <w:t>东京证券交易所上市公司，</w:t>
            </w:r>
            <w:r>
              <w:rPr>
                <w:rFonts w:ascii="宋体" w:hAnsi="宋体" w:cs="宋体" w:hint="eastAsia"/>
                <w:color w:val="333333"/>
                <w:kern w:val="0"/>
                <w:sz w:val="24"/>
                <w:szCs w:val="24"/>
                <w:bdr w:val="none" w:sz="0" w:space="0" w:color="auto" w:frame="1"/>
              </w:rPr>
              <w:t>主要从事</w:t>
            </w:r>
            <w:r w:rsidRPr="001C04FF">
              <w:rPr>
                <w:rFonts w:ascii="宋体" w:hAnsi="宋体" w:cs="宋体" w:hint="eastAsia"/>
                <w:color w:val="333333"/>
                <w:kern w:val="0"/>
                <w:sz w:val="24"/>
                <w:szCs w:val="24"/>
                <w:bdr w:val="none" w:sz="0" w:space="0" w:color="auto" w:frame="1"/>
              </w:rPr>
              <w:t>金属、全球零件与物流、汽车、机械/能源与成套设备、化学品与电子、食品材料与生活产业。</w:t>
            </w:r>
          </w:p>
          <w:p w14:paraId="6C77840F" w14:textId="79C14853" w:rsidR="00FA4D52" w:rsidRPr="00815B17" w:rsidRDefault="00776FEE" w:rsidP="00776FEE">
            <w:pPr>
              <w:rPr>
                <w:rFonts w:ascii="宋体" w:hAnsi="宋体" w:cs="宋体"/>
                <w:color w:val="333333"/>
                <w:kern w:val="0"/>
                <w:sz w:val="24"/>
                <w:szCs w:val="24"/>
                <w:bdr w:val="none" w:sz="0" w:space="0" w:color="auto" w:frame="1"/>
              </w:rPr>
            </w:pPr>
            <w:r w:rsidRPr="001C04FF">
              <w:rPr>
                <w:rFonts w:ascii="宋体" w:hAnsi="宋体" w:cs="宋体" w:hint="eastAsia"/>
                <w:color w:val="333333"/>
                <w:kern w:val="0"/>
                <w:sz w:val="24"/>
                <w:szCs w:val="24"/>
                <w:bdr w:val="none" w:sz="0" w:space="0" w:color="auto" w:frame="1"/>
              </w:rPr>
              <w:t>丰田通商</w:t>
            </w:r>
            <w:proofErr w:type="gramStart"/>
            <w:r w:rsidRPr="001C04FF">
              <w:rPr>
                <w:rFonts w:ascii="宋体" w:hAnsi="宋体" w:cs="宋体" w:hint="eastAsia"/>
                <w:color w:val="333333"/>
                <w:kern w:val="0"/>
                <w:sz w:val="24"/>
                <w:szCs w:val="24"/>
                <w:bdr w:val="none" w:sz="0" w:space="0" w:color="auto" w:frame="1"/>
              </w:rPr>
              <w:t>无最终</w:t>
            </w:r>
            <w:proofErr w:type="gramEnd"/>
            <w:r w:rsidRPr="001C04FF">
              <w:rPr>
                <w:rFonts w:ascii="宋体" w:hAnsi="宋体" w:cs="宋体" w:hint="eastAsia"/>
                <w:color w:val="333333"/>
                <w:kern w:val="0"/>
                <w:sz w:val="24"/>
                <w:szCs w:val="24"/>
                <w:bdr w:val="none" w:sz="0" w:space="0" w:color="auto" w:frame="1"/>
              </w:rPr>
              <w:t>控制人。</w:t>
            </w:r>
          </w:p>
        </w:tc>
      </w:tr>
      <w:tr w:rsidR="00CB00DF" w:rsidRPr="00815B17" w14:paraId="7B320205" w14:textId="77777777" w:rsidTr="00F54926">
        <w:trPr>
          <w:trHeight w:val="279"/>
        </w:trPr>
        <w:tc>
          <w:tcPr>
            <w:tcW w:w="1985" w:type="dxa"/>
            <w:vMerge w:val="restart"/>
            <w:shd w:val="clear" w:color="auto" w:fill="D9D9D9"/>
            <w:vAlign w:val="center"/>
          </w:tcPr>
          <w:p w14:paraId="489513F1" w14:textId="77777777" w:rsidR="00CB00DF" w:rsidRPr="00815B17" w:rsidRDefault="00CB00DF" w:rsidP="00F54926">
            <w:pPr>
              <w:jc w:val="left"/>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简易案件理由（可以单选，也可以多选）</w:t>
            </w:r>
          </w:p>
        </w:tc>
        <w:tc>
          <w:tcPr>
            <w:tcW w:w="6946" w:type="dxa"/>
            <w:gridSpan w:val="2"/>
          </w:tcPr>
          <w:p w14:paraId="1A2AE8CF" w14:textId="31469EAF" w:rsidR="00CB00DF" w:rsidRPr="00815B17" w:rsidRDefault="00CA2CB1"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w:t>
            </w:r>
            <w:r w:rsidR="00CB00DF" w:rsidRPr="00815B17">
              <w:rPr>
                <w:rFonts w:ascii="宋体" w:hAnsi="宋体" w:cs="宋体" w:hint="eastAsia"/>
                <w:color w:val="333333"/>
                <w:kern w:val="0"/>
                <w:sz w:val="24"/>
                <w:szCs w:val="24"/>
                <w:bdr w:val="none" w:sz="0" w:space="0" w:color="auto" w:frame="1"/>
              </w:rPr>
              <w:t>1.在同一相关市场，所有参与集中的经营者所占市场份额之和小于15%。</w:t>
            </w:r>
          </w:p>
        </w:tc>
      </w:tr>
      <w:tr w:rsidR="00CB00DF" w:rsidRPr="00815B17" w14:paraId="34A30AA1" w14:textId="77777777" w:rsidTr="00F54926">
        <w:trPr>
          <w:trHeight w:val="330"/>
        </w:trPr>
        <w:tc>
          <w:tcPr>
            <w:tcW w:w="1985" w:type="dxa"/>
            <w:vMerge/>
            <w:shd w:val="clear" w:color="auto" w:fill="D9D9D9"/>
            <w:vAlign w:val="center"/>
          </w:tcPr>
          <w:p w14:paraId="48847C31"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6946" w:type="dxa"/>
            <w:gridSpan w:val="2"/>
          </w:tcPr>
          <w:p w14:paraId="1D9D3FBD" w14:textId="5AB1365B" w:rsidR="00CB00DF" w:rsidRPr="00815B17" w:rsidRDefault="00CA2CB1"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w:t>
            </w:r>
            <w:r w:rsidR="00CB00DF" w:rsidRPr="00815B17">
              <w:rPr>
                <w:rFonts w:ascii="宋体" w:hAnsi="宋体" w:cs="宋体" w:hint="eastAsia"/>
                <w:color w:val="333333"/>
                <w:kern w:val="0"/>
                <w:sz w:val="24"/>
                <w:szCs w:val="24"/>
                <w:bdr w:val="none" w:sz="0" w:space="0" w:color="auto" w:frame="1"/>
              </w:rPr>
              <w:t>2.存在上下游关系的参与集中的经营者，在上下游市场所占的市场份额均小于25%。</w:t>
            </w:r>
          </w:p>
        </w:tc>
      </w:tr>
      <w:tr w:rsidR="00CB00DF" w:rsidRPr="00815B17" w14:paraId="31982BEC" w14:textId="77777777" w:rsidTr="00F54926">
        <w:trPr>
          <w:trHeight w:val="285"/>
        </w:trPr>
        <w:tc>
          <w:tcPr>
            <w:tcW w:w="1985" w:type="dxa"/>
            <w:vMerge/>
            <w:shd w:val="clear" w:color="auto" w:fill="D9D9D9"/>
            <w:vAlign w:val="center"/>
          </w:tcPr>
          <w:p w14:paraId="6DDB9B93"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6946" w:type="dxa"/>
            <w:gridSpan w:val="2"/>
          </w:tcPr>
          <w:p w14:paraId="1CEC557C" w14:textId="3C3A8DF6" w:rsidR="00CB00DF" w:rsidRPr="00815B17" w:rsidRDefault="00974E2F"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w:t>
            </w:r>
            <w:r w:rsidR="00CB00DF" w:rsidRPr="00815B17">
              <w:rPr>
                <w:rFonts w:ascii="宋体" w:hAnsi="宋体" w:cs="宋体" w:hint="eastAsia"/>
                <w:color w:val="333333"/>
                <w:kern w:val="0"/>
                <w:sz w:val="24"/>
                <w:szCs w:val="24"/>
                <w:bdr w:val="none" w:sz="0" w:space="0" w:color="auto" w:frame="1"/>
              </w:rPr>
              <w:t>3.不在同一相关市场、也不存在上下游关系的参与集中的经营者，在与交易有关的每个市场所占的份额均小于25%。</w:t>
            </w:r>
          </w:p>
        </w:tc>
      </w:tr>
      <w:tr w:rsidR="00CB00DF" w:rsidRPr="00815B17" w14:paraId="1992C1B5" w14:textId="77777777" w:rsidTr="00F54926">
        <w:trPr>
          <w:trHeight w:val="481"/>
        </w:trPr>
        <w:tc>
          <w:tcPr>
            <w:tcW w:w="1985" w:type="dxa"/>
            <w:vMerge/>
            <w:shd w:val="clear" w:color="auto" w:fill="D9D9D9"/>
            <w:vAlign w:val="center"/>
          </w:tcPr>
          <w:p w14:paraId="35D9C737"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6946" w:type="dxa"/>
            <w:gridSpan w:val="2"/>
          </w:tcPr>
          <w:p w14:paraId="7EBC5195" w14:textId="464E33A2" w:rsidR="00CB00DF" w:rsidRPr="00815B17" w:rsidRDefault="00CA2CB1" w:rsidP="00815B17">
            <w:pPr>
              <w:rPr>
                <w:rFonts w:ascii="宋体" w:hAnsi="宋体" w:cs="宋体"/>
                <w:color w:val="333333"/>
                <w:kern w:val="0"/>
                <w:sz w:val="24"/>
                <w:szCs w:val="24"/>
                <w:bdr w:val="none" w:sz="0" w:space="0" w:color="auto" w:frame="1"/>
              </w:rPr>
            </w:pPr>
            <w:r w:rsidRPr="00815B17">
              <w:rPr>
                <w:rFonts w:ascii="宋体" w:hAnsi="宋体"/>
                <w:kern w:val="0"/>
                <w:sz w:val="24"/>
                <w:szCs w:val="24"/>
              </w:rPr>
              <w:sym w:font="Wingdings 2" w:char="F052"/>
            </w:r>
            <w:r w:rsidR="00CB00DF" w:rsidRPr="00815B17">
              <w:rPr>
                <w:rFonts w:ascii="宋体" w:hAnsi="宋体" w:cs="宋体" w:hint="eastAsia"/>
                <w:color w:val="333333"/>
                <w:kern w:val="0"/>
                <w:sz w:val="24"/>
                <w:szCs w:val="24"/>
                <w:bdr w:val="none" w:sz="0" w:space="0" w:color="auto" w:frame="1"/>
              </w:rPr>
              <w:t>4.参与集中的经营者在中国境外设立合营企业，合营企业不在中国境内从事经济活动。</w:t>
            </w:r>
          </w:p>
        </w:tc>
      </w:tr>
      <w:tr w:rsidR="00CB00DF" w:rsidRPr="00815B17" w14:paraId="62A1FB46" w14:textId="77777777" w:rsidTr="00F54926">
        <w:trPr>
          <w:trHeight w:val="264"/>
        </w:trPr>
        <w:tc>
          <w:tcPr>
            <w:tcW w:w="1985" w:type="dxa"/>
            <w:vMerge/>
            <w:shd w:val="clear" w:color="auto" w:fill="D9D9D9"/>
            <w:vAlign w:val="center"/>
          </w:tcPr>
          <w:p w14:paraId="2E1E0AE8"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6946" w:type="dxa"/>
            <w:gridSpan w:val="2"/>
          </w:tcPr>
          <w:p w14:paraId="51952B11" w14:textId="77777777" w:rsidR="00CB00DF" w:rsidRPr="00815B17" w:rsidRDefault="00CB00DF"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□5.参与集中的经营者收购境外企业股权或资产的，该境外企业不在中国境内从事经济活动。</w:t>
            </w:r>
          </w:p>
        </w:tc>
      </w:tr>
      <w:tr w:rsidR="00CB00DF" w:rsidRPr="00815B17" w14:paraId="7CCDBA64" w14:textId="77777777" w:rsidTr="00F54926">
        <w:trPr>
          <w:trHeight w:val="345"/>
        </w:trPr>
        <w:tc>
          <w:tcPr>
            <w:tcW w:w="1985" w:type="dxa"/>
            <w:vMerge/>
            <w:shd w:val="clear" w:color="auto" w:fill="D9D9D9"/>
            <w:vAlign w:val="center"/>
          </w:tcPr>
          <w:p w14:paraId="7B318CEF"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6946" w:type="dxa"/>
            <w:gridSpan w:val="2"/>
          </w:tcPr>
          <w:p w14:paraId="36F8AB3B" w14:textId="77777777" w:rsidR="00CB00DF" w:rsidRPr="00815B17" w:rsidRDefault="00CB00DF"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□6.由两个以上的经营者共同控制的合营企业，通过集中被其中一个或一个以上经营者控制。</w:t>
            </w:r>
          </w:p>
        </w:tc>
      </w:tr>
      <w:tr w:rsidR="00CB00DF" w:rsidRPr="00815B17" w14:paraId="3F954193" w14:textId="77777777" w:rsidTr="00F54926">
        <w:tc>
          <w:tcPr>
            <w:tcW w:w="1985" w:type="dxa"/>
            <w:shd w:val="clear" w:color="auto" w:fill="D9D9D9"/>
            <w:vAlign w:val="center"/>
          </w:tcPr>
          <w:p w14:paraId="7B7484DD" w14:textId="77777777" w:rsidR="00CB00DF" w:rsidRPr="00815B17" w:rsidRDefault="00CB00DF" w:rsidP="00F54926">
            <w:pPr>
              <w:jc w:val="left"/>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备注</w:t>
            </w:r>
          </w:p>
        </w:tc>
        <w:tc>
          <w:tcPr>
            <w:tcW w:w="6946" w:type="dxa"/>
            <w:gridSpan w:val="2"/>
          </w:tcPr>
          <w:p w14:paraId="4019F9E9" w14:textId="2098B64F" w:rsidR="00CA2CB1" w:rsidRPr="00CA2CB1" w:rsidRDefault="00CA2CB1" w:rsidP="00815B17">
            <w:pPr>
              <w:rPr>
                <w:rFonts w:ascii="宋体" w:hAnsi="宋体"/>
                <w:sz w:val="24"/>
                <w:szCs w:val="24"/>
              </w:rPr>
            </w:pPr>
            <w:r w:rsidRPr="00CA2CB1">
              <w:rPr>
                <w:rFonts w:ascii="宋体" w:hAnsi="宋体" w:hint="eastAsia"/>
                <w:sz w:val="24"/>
                <w:szCs w:val="24"/>
              </w:rPr>
              <w:t>不适用</w:t>
            </w:r>
          </w:p>
        </w:tc>
      </w:tr>
    </w:tbl>
    <w:p w14:paraId="3A477630" w14:textId="77777777" w:rsidR="00107371" w:rsidRPr="00CB00DF" w:rsidRDefault="00107371" w:rsidP="00000A95"/>
    <w:sectPr w:rsidR="00107371" w:rsidRPr="00CB00DF"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231D" w14:textId="77777777" w:rsidR="005B6D7A" w:rsidRDefault="005B6D7A" w:rsidP="00AF7529">
      <w:r>
        <w:separator/>
      </w:r>
    </w:p>
  </w:endnote>
  <w:endnote w:type="continuationSeparator" w:id="0">
    <w:p w14:paraId="06C7BD73" w14:textId="77777777" w:rsidR="005B6D7A" w:rsidRDefault="005B6D7A" w:rsidP="00AF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809D" w14:textId="77777777" w:rsidR="005B6D7A" w:rsidRDefault="005B6D7A" w:rsidP="00AF7529">
      <w:r>
        <w:separator/>
      </w:r>
    </w:p>
  </w:footnote>
  <w:footnote w:type="continuationSeparator" w:id="0">
    <w:p w14:paraId="009E3E48" w14:textId="77777777" w:rsidR="005B6D7A" w:rsidRDefault="005B6D7A" w:rsidP="00AF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565BE"/>
    <w:multiLevelType w:val="hybridMultilevel"/>
    <w:tmpl w:val="5922D910"/>
    <w:lvl w:ilvl="0" w:tplc="139C9D7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361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DF"/>
    <w:rsid w:val="00000A95"/>
    <w:rsid w:val="000262BB"/>
    <w:rsid w:val="00037065"/>
    <w:rsid w:val="0004385B"/>
    <w:rsid w:val="000C2529"/>
    <w:rsid w:val="000D7EBA"/>
    <w:rsid w:val="00107371"/>
    <w:rsid w:val="00107437"/>
    <w:rsid w:val="001164CD"/>
    <w:rsid w:val="00140348"/>
    <w:rsid w:val="00143013"/>
    <w:rsid w:val="00150851"/>
    <w:rsid w:val="00155717"/>
    <w:rsid w:val="001837A3"/>
    <w:rsid w:val="001C04FF"/>
    <w:rsid w:val="001E3C77"/>
    <w:rsid w:val="001F21A4"/>
    <w:rsid w:val="0022696B"/>
    <w:rsid w:val="00241317"/>
    <w:rsid w:val="00255A25"/>
    <w:rsid w:val="002666B5"/>
    <w:rsid w:val="00275FB0"/>
    <w:rsid w:val="002B0B6F"/>
    <w:rsid w:val="002B73C7"/>
    <w:rsid w:val="00315B88"/>
    <w:rsid w:val="00326962"/>
    <w:rsid w:val="0035110F"/>
    <w:rsid w:val="003740B6"/>
    <w:rsid w:val="003B1E61"/>
    <w:rsid w:val="003B2492"/>
    <w:rsid w:val="003C0AEB"/>
    <w:rsid w:val="003D23D6"/>
    <w:rsid w:val="003D5BC1"/>
    <w:rsid w:val="00450CD0"/>
    <w:rsid w:val="00467B06"/>
    <w:rsid w:val="004769FB"/>
    <w:rsid w:val="004F7688"/>
    <w:rsid w:val="00537690"/>
    <w:rsid w:val="00566864"/>
    <w:rsid w:val="00595383"/>
    <w:rsid w:val="005B4CA8"/>
    <w:rsid w:val="005B6D7A"/>
    <w:rsid w:val="005F2D0C"/>
    <w:rsid w:val="006467D8"/>
    <w:rsid w:val="0069286E"/>
    <w:rsid w:val="006A531B"/>
    <w:rsid w:val="006B4E20"/>
    <w:rsid w:val="006F7693"/>
    <w:rsid w:val="0070444A"/>
    <w:rsid w:val="00710140"/>
    <w:rsid w:val="007561BC"/>
    <w:rsid w:val="00776FEE"/>
    <w:rsid w:val="00782D17"/>
    <w:rsid w:val="007E0C85"/>
    <w:rsid w:val="007F2275"/>
    <w:rsid w:val="007F269A"/>
    <w:rsid w:val="00815B17"/>
    <w:rsid w:val="00866D63"/>
    <w:rsid w:val="008C50E3"/>
    <w:rsid w:val="00915F0F"/>
    <w:rsid w:val="009532DF"/>
    <w:rsid w:val="00974E2F"/>
    <w:rsid w:val="00997019"/>
    <w:rsid w:val="009A5029"/>
    <w:rsid w:val="009C1512"/>
    <w:rsid w:val="009D38D5"/>
    <w:rsid w:val="009F75A6"/>
    <w:rsid w:val="00A53F26"/>
    <w:rsid w:val="00A645D3"/>
    <w:rsid w:val="00A7578F"/>
    <w:rsid w:val="00AA0CC5"/>
    <w:rsid w:val="00AB5470"/>
    <w:rsid w:val="00AD39D8"/>
    <w:rsid w:val="00AF7529"/>
    <w:rsid w:val="00B16AFE"/>
    <w:rsid w:val="00B46F59"/>
    <w:rsid w:val="00B51F98"/>
    <w:rsid w:val="00B65DD5"/>
    <w:rsid w:val="00BD10B6"/>
    <w:rsid w:val="00BF1CB2"/>
    <w:rsid w:val="00C07076"/>
    <w:rsid w:val="00C277E9"/>
    <w:rsid w:val="00C50DD4"/>
    <w:rsid w:val="00C94B87"/>
    <w:rsid w:val="00CA2CB1"/>
    <w:rsid w:val="00CA704F"/>
    <w:rsid w:val="00CB00DF"/>
    <w:rsid w:val="00CB5167"/>
    <w:rsid w:val="00D00D53"/>
    <w:rsid w:val="00D44FED"/>
    <w:rsid w:val="00D66A15"/>
    <w:rsid w:val="00D66F60"/>
    <w:rsid w:val="00D73C72"/>
    <w:rsid w:val="00DA4A37"/>
    <w:rsid w:val="00DB4B4C"/>
    <w:rsid w:val="00DC0398"/>
    <w:rsid w:val="00DD3FE7"/>
    <w:rsid w:val="00DE4EAF"/>
    <w:rsid w:val="00DF52FD"/>
    <w:rsid w:val="00E0592B"/>
    <w:rsid w:val="00E31738"/>
    <w:rsid w:val="00E70532"/>
    <w:rsid w:val="00E734BA"/>
    <w:rsid w:val="00E86786"/>
    <w:rsid w:val="00EB3370"/>
    <w:rsid w:val="00EC06D5"/>
    <w:rsid w:val="00ED2F80"/>
    <w:rsid w:val="00F1624E"/>
    <w:rsid w:val="00F32F8A"/>
    <w:rsid w:val="00F539A6"/>
    <w:rsid w:val="00F5438E"/>
    <w:rsid w:val="00F54926"/>
    <w:rsid w:val="00F66D7B"/>
    <w:rsid w:val="00F66E8E"/>
    <w:rsid w:val="00F810AA"/>
    <w:rsid w:val="00FA4D52"/>
    <w:rsid w:val="00FB43EC"/>
    <w:rsid w:val="00FB6B40"/>
    <w:rsid w:val="00FF68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A59AF"/>
  <w15:docId w15:val="{31376D74-531E-488F-96DD-819DD49A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4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5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7529"/>
    <w:rPr>
      <w:rFonts w:ascii="Calibri" w:eastAsia="宋体" w:hAnsi="Calibri" w:cs="Times New Roman"/>
      <w:sz w:val="18"/>
      <w:szCs w:val="18"/>
    </w:rPr>
  </w:style>
  <w:style w:type="paragraph" w:styleId="a5">
    <w:name w:val="footer"/>
    <w:basedOn w:val="a"/>
    <w:link w:val="a6"/>
    <w:uiPriority w:val="99"/>
    <w:unhideWhenUsed/>
    <w:rsid w:val="00AF7529"/>
    <w:pPr>
      <w:tabs>
        <w:tab w:val="center" w:pos="4153"/>
        <w:tab w:val="right" w:pos="8306"/>
      </w:tabs>
      <w:snapToGrid w:val="0"/>
      <w:jc w:val="left"/>
    </w:pPr>
    <w:rPr>
      <w:sz w:val="18"/>
      <w:szCs w:val="18"/>
    </w:rPr>
  </w:style>
  <w:style w:type="character" w:customStyle="1" w:styleId="a6">
    <w:name w:val="页脚 字符"/>
    <w:basedOn w:val="a0"/>
    <w:link w:val="a5"/>
    <w:uiPriority w:val="99"/>
    <w:rsid w:val="00AF7529"/>
    <w:rPr>
      <w:rFonts w:ascii="Calibri" w:eastAsia="宋体" w:hAnsi="Calibri" w:cs="Times New Roman"/>
      <w:sz w:val="18"/>
      <w:szCs w:val="18"/>
    </w:rPr>
  </w:style>
  <w:style w:type="paragraph" w:styleId="a7">
    <w:name w:val="Revision"/>
    <w:hidden/>
    <w:uiPriority w:val="99"/>
    <w:semiHidden/>
    <w:rsid w:val="00255A2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75427">
      <w:bodyDiv w:val="1"/>
      <w:marLeft w:val="0"/>
      <w:marRight w:val="0"/>
      <w:marTop w:val="0"/>
      <w:marBottom w:val="0"/>
      <w:divBdr>
        <w:top w:val="none" w:sz="0" w:space="0" w:color="auto"/>
        <w:left w:val="none" w:sz="0" w:space="0" w:color="auto"/>
        <w:bottom w:val="none" w:sz="0" w:space="0" w:color="auto"/>
        <w:right w:val="none" w:sz="0" w:space="0" w:color="auto"/>
      </w:divBdr>
    </w:div>
    <w:div w:id="1202404731">
      <w:bodyDiv w:val="1"/>
      <w:marLeft w:val="0"/>
      <w:marRight w:val="0"/>
      <w:marTop w:val="0"/>
      <w:marBottom w:val="0"/>
      <w:divBdr>
        <w:top w:val="none" w:sz="0" w:space="0" w:color="auto"/>
        <w:left w:val="none" w:sz="0" w:space="0" w:color="auto"/>
        <w:bottom w:val="none" w:sz="0" w:space="0" w:color="auto"/>
        <w:right w:val="none" w:sz="0" w:space="0" w:color="auto"/>
      </w:divBdr>
    </w:div>
    <w:div w:id="1468475388">
      <w:bodyDiv w:val="1"/>
      <w:marLeft w:val="0"/>
      <w:marRight w:val="0"/>
      <w:marTop w:val="0"/>
      <w:marBottom w:val="0"/>
      <w:divBdr>
        <w:top w:val="none" w:sz="0" w:space="0" w:color="auto"/>
        <w:left w:val="none" w:sz="0" w:space="0" w:color="auto"/>
        <w:bottom w:val="none" w:sz="0" w:space="0" w:color="auto"/>
        <w:right w:val="none" w:sz="0" w:space="0" w:color="auto"/>
      </w:divBdr>
    </w:div>
    <w:div w:id="1950548325">
      <w:bodyDiv w:val="1"/>
      <w:marLeft w:val="0"/>
      <w:marRight w:val="0"/>
      <w:marTop w:val="0"/>
      <w:marBottom w:val="0"/>
      <w:divBdr>
        <w:top w:val="none" w:sz="0" w:space="0" w:color="auto"/>
        <w:left w:val="none" w:sz="0" w:space="0" w:color="auto"/>
        <w:bottom w:val="none" w:sz="0" w:space="0" w:color="auto"/>
        <w:right w:val="none" w:sz="0" w:space="0" w:color="auto"/>
      </w:divBdr>
      <w:divsChild>
        <w:div w:id="210869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127</Words>
  <Characters>729</Characters>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2022-02-25T08:20:00Z</dcterms:created>
  <dcterms:modified xsi:type="dcterms:W3CDTF">2023-08-24T02:20:00Z</dcterms:modified>
</cp:coreProperties>
</file>