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hint="eastAsia" w:ascii="方正小标宋简体" w:hAnsi="方正小标宋简体" w:eastAsia="方正小标宋简体" w:cs="方正小标宋简体"/>
          <w:bCs/>
          <w:color w:val="auto"/>
          <w:sz w:val="44"/>
          <w:szCs w:val="44"/>
          <w:lang w:val="en-US" w:eastAsia="zh-CN"/>
        </w:rPr>
      </w:pPr>
      <w:bookmarkStart w:id="0" w:name="_Toc14704"/>
      <w:bookmarkStart w:id="1" w:name="_Toc76683339"/>
    </w:p>
    <w:p>
      <w:pPr>
        <w:spacing w:line="640" w:lineRule="exact"/>
        <w:jc w:val="center"/>
        <w:outlineLvl w:val="0"/>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阿克苏地区拜城县市场监督管理局查办</w:t>
      </w:r>
      <w:bookmarkStart w:id="2" w:name="_GoBack"/>
      <w:bookmarkEnd w:id="2"/>
    </w:p>
    <w:p>
      <w:pPr>
        <w:spacing w:line="640" w:lineRule="exact"/>
        <w:jc w:val="center"/>
        <w:outlineLvl w:val="0"/>
        <w:rPr>
          <w:rFonts w:hint="eastAsia" w:ascii="方正小标宋简体" w:eastAsia="方正小标宋简体"/>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某造型室经营超过使用期限化妆品案</w:t>
      </w:r>
      <w:bookmarkEnd w:id="0"/>
      <w:bookmarkEnd w:id="1"/>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仿宋_GB2312" w:hAnsi="仿宋_GB2312" w:eastAsia="仿宋_GB2312" w:cs="仿宋_GB2312"/>
          <w:bCs/>
          <w:color w:val="auto"/>
          <w:sz w:val="32"/>
          <w:szCs w:val="32"/>
          <w:u w:val="none"/>
          <w:lang w:val="en-US" w:eastAsia="zh-CN"/>
        </w:rPr>
      </w:pPr>
      <w:r>
        <w:rPr>
          <w:rFonts w:hint="eastAsia" w:ascii="黑体" w:hAnsi="黑体" w:eastAsia="黑体" w:cs="黑体"/>
          <w:color w:val="auto"/>
          <w:sz w:val="32"/>
          <w:szCs w:val="32"/>
          <w:u w:val="none"/>
          <w:lang w:val="en-US" w:eastAsia="zh-CN"/>
        </w:rPr>
        <w:t xml:space="preserve">   </w:t>
      </w:r>
      <w:r>
        <w:rPr>
          <w:rFonts w:hint="eastAsia" w:ascii="方正黑体_GBK" w:hAnsi="方正黑体_GBK" w:eastAsia="方正黑体_GBK" w:cs="方正黑体_GBK"/>
          <w:sz w:val="32"/>
          <w:szCs w:val="32"/>
          <w:lang w:val="en-US" w:eastAsia="zh-CN"/>
        </w:rPr>
        <w:t>【案情简介】</w:t>
      </w:r>
      <w:r>
        <w:rPr>
          <w:rFonts w:hint="eastAsia" w:ascii="仿宋_GB2312" w:hAnsi="仿宋_GB2312" w:eastAsia="仿宋_GB2312" w:cs="仿宋_GB2312"/>
          <w:color w:val="auto"/>
          <w:sz w:val="32"/>
          <w:szCs w:val="32"/>
          <w:u w:val="none"/>
          <w:lang w:val="en-US" w:eastAsia="zh-CN"/>
        </w:rPr>
        <w:t>2023年5月，拜城县市场监督管理局执法人员开展日常监督检查时发现某造型室经营超过使用期限化妆品</w:t>
      </w:r>
      <w:r>
        <w:rPr>
          <w:rFonts w:hint="eastAsia" w:ascii="仿宋_GB2312" w:hAnsi="仿宋_GB2312" w:eastAsia="仿宋_GB2312" w:cs="仿宋_GB2312"/>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该造型室上述行为违反了《化妆品监督管理条例》第三十九条的规定，根据《化妆品监督管理条例》第六十条第一款第五项规定，对该造型室处罚如下：</w:t>
      </w:r>
      <w:r>
        <w:rPr>
          <w:rFonts w:hint="eastAsia" w:ascii="仿宋_GB2312" w:hAnsi="仿宋_GB2312" w:eastAsia="仿宋_GB2312" w:cs="仿宋_GB2312"/>
          <w:bCs/>
          <w:kern w:val="2"/>
          <w:sz w:val="32"/>
          <w:szCs w:val="32"/>
          <w:u w:val="none"/>
          <w:lang w:val="en-US" w:eastAsia="zh-CN" w:bidi="ar-SA"/>
        </w:rPr>
        <w:t>没收违法经营的化妆品，罚款10000元。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outlineLvl w:val="0"/>
        <w:rPr>
          <w:rFonts w:hint="eastAsia" w:ascii="仿宋_GB2312" w:hAnsi="仿宋_GB2312" w:eastAsia="仿宋_GB2312" w:cs="仿宋_GB2312"/>
          <w:color w:val="auto"/>
          <w:sz w:val="32"/>
          <w:szCs w:val="32"/>
          <w:u w:val="none"/>
          <w:lang w:val="en-US" w:eastAsia="zh-CN"/>
        </w:rPr>
      </w:pPr>
      <w:r>
        <w:rPr>
          <w:rFonts w:hint="eastAsia" w:ascii="方正黑体_GBK" w:hAnsi="方正黑体_GBK" w:eastAsia="方正黑体_GBK" w:cs="方正黑体_GBK"/>
          <w:sz w:val="32"/>
          <w:szCs w:val="32"/>
          <w:lang w:val="en-US" w:eastAsia="zh-CN"/>
        </w:rPr>
        <w:t>【典型意义】</w:t>
      </w:r>
      <w:r>
        <w:rPr>
          <w:rFonts w:hint="eastAsia" w:ascii="仿宋_GB2312" w:hAnsi="仿宋_GB2312" w:eastAsia="仿宋_GB2312" w:cs="仿宋_GB2312"/>
          <w:bCs/>
          <w:kern w:val="2"/>
          <w:sz w:val="32"/>
          <w:szCs w:val="32"/>
          <w:u w:val="none"/>
          <w:lang w:val="en-US" w:eastAsia="zh-CN" w:bidi="ar-SA"/>
        </w:rPr>
        <w:t>个别不法商家利用消费者的化妆品质量安全知识欠缺和防范意</w:t>
      </w:r>
      <w:r>
        <w:rPr>
          <w:rFonts w:hint="eastAsia" w:ascii="仿宋_GB2312" w:hAnsi="仿宋_GB2312" w:eastAsia="仿宋_GB2312" w:cs="仿宋_GB2312"/>
          <w:color w:val="auto"/>
          <w:sz w:val="32"/>
          <w:szCs w:val="32"/>
          <w:u w:val="none"/>
          <w:lang w:val="en-US" w:eastAsia="zh-CN"/>
        </w:rPr>
        <w:t>识不强等特点，存在违规使用超过有效期限化妆品的行为。药品监管部门坚决严惩美容美发行业违法违规行为，有效震慑了辖区内化妆品经营行为，对化妆品经营者履行自身主体责任具有警示作用。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Cs/>
          <w:kern w:val="2"/>
          <w:sz w:val="32"/>
          <w:szCs w:val="32"/>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5A5B"/>
    <w:rsid w:val="00A62DCD"/>
    <w:rsid w:val="00C52E64"/>
    <w:rsid w:val="01B7710C"/>
    <w:rsid w:val="01CD49BC"/>
    <w:rsid w:val="01D42948"/>
    <w:rsid w:val="021B595A"/>
    <w:rsid w:val="029108A9"/>
    <w:rsid w:val="02CE22B8"/>
    <w:rsid w:val="02D100E7"/>
    <w:rsid w:val="02D63617"/>
    <w:rsid w:val="030F166F"/>
    <w:rsid w:val="03970DDC"/>
    <w:rsid w:val="03A06E08"/>
    <w:rsid w:val="03A57CC5"/>
    <w:rsid w:val="043F416F"/>
    <w:rsid w:val="045043AE"/>
    <w:rsid w:val="061C05E4"/>
    <w:rsid w:val="06380860"/>
    <w:rsid w:val="063F7041"/>
    <w:rsid w:val="06681A75"/>
    <w:rsid w:val="06847848"/>
    <w:rsid w:val="06B34A2C"/>
    <w:rsid w:val="06F0361D"/>
    <w:rsid w:val="06FC7770"/>
    <w:rsid w:val="07183BDA"/>
    <w:rsid w:val="0723198B"/>
    <w:rsid w:val="07290AB3"/>
    <w:rsid w:val="076C723A"/>
    <w:rsid w:val="07A67008"/>
    <w:rsid w:val="08484AC6"/>
    <w:rsid w:val="088B210B"/>
    <w:rsid w:val="09625607"/>
    <w:rsid w:val="09F5026D"/>
    <w:rsid w:val="0A0432BE"/>
    <w:rsid w:val="0A0C2A0F"/>
    <w:rsid w:val="0A382E5F"/>
    <w:rsid w:val="0AD5705A"/>
    <w:rsid w:val="0AD81BFE"/>
    <w:rsid w:val="0B27488F"/>
    <w:rsid w:val="0B42179D"/>
    <w:rsid w:val="0B7C0A19"/>
    <w:rsid w:val="0C285B1D"/>
    <w:rsid w:val="0C434157"/>
    <w:rsid w:val="0C7102F8"/>
    <w:rsid w:val="0CC40979"/>
    <w:rsid w:val="0D0A02E1"/>
    <w:rsid w:val="0D6575D1"/>
    <w:rsid w:val="0D7D3293"/>
    <w:rsid w:val="0DD77239"/>
    <w:rsid w:val="0EAE5234"/>
    <w:rsid w:val="0FC35851"/>
    <w:rsid w:val="0FD37A03"/>
    <w:rsid w:val="10281875"/>
    <w:rsid w:val="12486B85"/>
    <w:rsid w:val="12700C1F"/>
    <w:rsid w:val="12BC7734"/>
    <w:rsid w:val="137B0A6D"/>
    <w:rsid w:val="13A37E40"/>
    <w:rsid w:val="13C34485"/>
    <w:rsid w:val="153718E6"/>
    <w:rsid w:val="15A126A4"/>
    <w:rsid w:val="16213E2A"/>
    <w:rsid w:val="1675706C"/>
    <w:rsid w:val="16B011CC"/>
    <w:rsid w:val="16D82252"/>
    <w:rsid w:val="17DD02CB"/>
    <w:rsid w:val="181A5B53"/>
    <w:rsid w:val="18422C09"/>
    <w:rsid w:val="18CA20FE"/>
    <w:rsid w:val="1A372330"/>
    <w:rsid w:val="1A40122E"/>
    <w:rsid w:val="1A641C77"/>
    <w:rsid w:val="1B8F4B62"/>
    <w:rsid w:val="1BB52688"/>
    <w:rsid w:val="1C771E33"/>
    <w:rsid w:val="1CE71DE9"/>
    <w:rsid w:val="1D261F92"/>
    <w:rsid w:val="1D2D474E"/>
    <w:rsid w:val="1DC76AF8"/>
    <w:rsid w:val="1E0763D8"/>
    <w:rsid w:val="1E122331"/>
    <w:rsid w:val="1E552327"/>
    <w:rsid w:val="1E571B88"/>
    <w:rsid w:val="208D7A50"/>
    <w:rsid w:val="20F959B2"/>
    <w:rsid w:val="20FA3C2E"/>
    <w:rsid w:val="21A12B5D"/>
    <w:rsid w:val="21D21029"/>
    <w:rsid w:val="22093911"/>
    <w:rsid w:val="225155F5"/>
    <w:rsid w:val="22945007"/>
    <w:rsid w:val="22CE524F"/>
    <w:rsid w:val="22F737A4"/>
    <w:rsid w:val="23134FA2"/>
    <w:rsid w:val="24010C53"/>
    <w:rsid w:val="24650C95"/>
    <w:rsid w:val="246A2067"/>
    <w:rsid w:val="251973A7"/>
    <w:rsid w:val="257C2E6B"/>
    <w:rsid w:val="25FB762A"/>
    <w:rsid w:val="2630452C"/>
    <w:rsid w:val="271B56F2"/>
    <w:rsid w:val="2763716D"/>
    <w:rsid w:val="27854D2A"/>
    <w:rsid w:val="278D5333"/>
    <w:rsid w:val="27D543E0"/>
    <w:rsid w:val="27DC9FED"/>
    <w:rsid w:val="2854111B"/>
    <w:rsid w:val="28B756DB"/>
    <w:rsid w:val="28E70060"/>
    <w:rsid w:val="29440F7B"/>
    <w:rsid w:val="2962532D"/>
    <w:rsid w:val="29F0662C"/>
    <w:rsid w:val="2AA51494"/>
    <w:rsid w:val="2B823374"/>
    <w:rsid w:val="2C796BD4"/>
    <w:rsid w:val="2C9A5B26"/>
    <w:rsid w:val="2C9F7481"/>
    <w:rsid w:val="2D3378B5"/>
    <w:rsid w:val="2D7753F2"/>
    <w:rsid w:val="2DCE14DA"/>
    <w:rsid w:val="2E9A485D"/>
    <w:rsid w:val="2ECD0E70"/>
    <w:rsid w:val="2FBD7453"/>
    <w:rsid w:val="30202287"/>
    <w:rsid w:val="3198372E"/>
    <w:rsid w:val="31FF635F"/>
    <w:rsid w:val="32430A59"/>
    <w:rsid w:val="328D7D61"/>
    <w:rsid w:val="33680A91"/>
    <w:rsid w:val="34047861"/>
    <w:rsid w:val="34113312"/>
    <w:rsid w:val="343F1305"/>
    <w:rsid w:val="34754F84"/>
    <w:rsid w:val="35096DB1"/>
    <w:rsid w:val="35F87C55"/>
    <w:rsid w:val="364A051B"/>
    <w:rsid w:val="367921B1"/>
    <w:rsid w:val="372F539A"/>
    <w:rsid w:val="37913AF6"/>
    <w:rsid w:val="37A3166C"/>
    <w:rsid w:val="38975E2B"/>
    <w:rsid w:val="38C2712A"/>
    <w:rsid w:val="397F3DCC"/>
    <w:rsid w:val="39EC4981"/>
    <w:rsid w:val="3A790209"/>
    <w:rsid w:val="3A912984"/>
    <w:rsid w:val="3A964FF3"/>
    <w:rsid w:val="3B491214"/>
    <w:rsid w:val="3B9F4F43"/>
    <w:rsid w:val="3BC53255"/>
    <w:rsid w:val="3BE1465F"/>
    <w:rsid w:val="3CB150E2"/>
    <w:rsid w:val="3CFF1A9F"/>
    <w:rsid w:val="3D331711"/>
    <w:rsid w:val="3D5B6A06"/>
    <w:rsid w:val="3DFF5714"/>
    <w:rsid w:val="3E51364C"/>
    <w:rsid w:val="3FBF39E9"/>
    <w:rsid w:val="405D0C1E"/>
    <w:rsid w:val="406004A7"/>
    <w:rsid w:val="40745E84"/>
    <w:rsid w:val="40FD2090"/>
    <w:rsid w:val="412B1643"/>
    <w:rsid w:val="41785CE1"/>
    <w:rsid w:val="423544CD"/>
    <w:rsid w:val="42E71391"/>
    <w:rsid w:val="43DD5626"/>
    <w:rsid w:val="440660F7"/>
    <w:rsid w:val="441F58DF"/>
    <w:rsid w:val="4428450D"/>
    <w:rsid w:val="447B373D"/>
    <w:rsid w:val="447C1E37"/>
    <w:rsid w:val="458274FC"/>
    <w:rsid w:val="459E7304"/>
    <w:rsid w:val="45D61AF6"/>
    <w:rsid w:val="45EA5B42"/>
    <w:rsid w:val="45F952D7"/>
    <w:rsid w:val="461A408D"/>
    <w:rsid w:val="46847F85"/>
    <w:rsid w:val="469A2DE3"/>
    <w:rsid w:val="479014A9"/>
    <w:rsid w:val="49076D0A"/>
    <w:rsid w:val="49723E1D"/>
    <w:rsid w:val="49E11468"/>
    <w:rsid w:val="4A4F221C"/>
    <w:rsid w:val="4AC66A56"/>
    <w:rsid w:val="4B0448D0"/>
    <w:rsid w:val="4B4B358D"/>
    <w:rsid w:val="4BAD51EC"/>
    <w:rsid w:val="4C10004D"/>
    <w:rsid w:val="4E86147A"/>
    <w:rsid w:val="4EA33CA8"/>
    <w:rsid w:val="4EA341BE"/>
    <w:rsid w:val="4EA41C68"/>
    <w:rsid w:val="4EBE260F"/>
    <w:rsid w:val="4F2906B3"/>
    <w:rsid w:val="4F9A3169"/>
    <w:rsid w:val="50626700"/>
    <w:rsid w:val="50675301"/>
    <w:rsid w:val="50AA6D94"/>
    <w:rsid w:val="50D247E2"/>
    <w:rsid w:val="517C07CA"/>
    <w:rsid w:val="52161494"/>
    <w:rsid w:val="522C6FB3"/>
    <w:rsid w:val="52623FC3"/>
    <w:rsid w:val="52B217E7"/>
    <w:rsid w:val="53660519"/>
    <w:rsid w:val="536F1BBF"/>
    <w:rsid w:val="53E5618D"/>
    <w:rsid w:val="543C72AD"/>
    <w:rsid w:val="545D210B"/>
    <w:rsid w:val="54861D02"/>
    <w:rsid w:val="54CB6842"/>
    <w:rsid w:val="55347E7B"/>
    <w:rsid w:val="554247D9"/>
    <w:rsid w:val="55F65188"/>
    <w:rsid w:val="570B7E49"/>
    <w:rsid w:val="57132629"/>
    <w:rsid w:val="57F64426"/>
    <w:rsid w:val="58743CCA"/>
    <w:rsid w:val="58D46F14"/>
    <w:rsid w:val="59166000"/>
    <w:rsid w:val="5940750D"/>
    <w:rsid w:val="59BB23AF"/>
    <w:rsid w:val="59F737BC"/>
    <w:rsid w:val="5AC02C9A"/>
    <w:rsid w:val="5B200D32"/>
    <w:rsid w:val="5B365C1B"/>
    <w:rsid w:val="5B3B5C86"/>
    <w:rsid w:val="5BA42557"/>
    <w:rsid w:val="5C0B065F"/>
    <w:rsid w:val="5C2A23A7"/>
    <w:rsid w:val="5C4810F7"/>
    <w:rsid w:val="5CDF4A03"/>
    <w:rsid w:val="5D1D55E1"/>
    <w:rsid w:val="5E3E06A2"/>
    <w:rsid w:val="5EB699F2"/>
    <w:rsid w:val="5F244448"/>
    <w:rsid w:val="5F96ADF6"/>
    <w:rsid w:val="5FDD2A86"/>
    <w:rsid w:val="600336E6"/>
    <w:rsid w:val="61D501B1"/>
    <w:rsid w:val="628F5557"/>
    <w:rsid w:val="62CF7BBD"/>
    <w:rsid w:val="63AA0009"/>
    <w:rsid w:val="63FFDAF6"/>
    <w:rsid w:val="64E7621A"/>
    <w:rsid w:val="64FE36FF"/>
    <w:rsid w:val="66127BFF"/>
    <w:rsid w:val="67320196"/>
    <w:rsid w:val="673534AA"/>
    <w:rsid w:val="67906090"/>
    <w:rsid w:val="69230CBB"/>
    <w:rsid w:val="693B2988"/>
    <w:rsid w:val="6A4F18F3"/>
    <w:rsid w:val="6B1C47D0"/>
    <w:rsid w:val="6B216428"/>
    <w:rsid w:val="6B22290B"/>
    <w:rsid w:val="6B802FF4"/>
    <w:rsid w:val="6CD33825"/>
    <w:rsid w:val="6CE312C8"/>
    <w:rsid w:val="6D2471F8"/>
    <w:rsid w:val="6D436EF4"/>
    <w:rsid w:val="6D481024"/>
    <w:rsid w:val="6D5F4708"/>
    <w:rsid w:val="6E307B92"/>
    <w:rsid w:val="6ED72479"/>
    <w:rsid w:val="6ED900D0"/>
    <w:rsid w:val="6F1C17B9"/>
    <w:rsid w:val="6F1D367B"/>
    <w:rsid w:val="6F5B418D"/>
    <w:rsid w:val="6FA80D70"/>
    <w:rsid w:val="70126B99"/>
    <w:rsid w:val="70CF7E79"/>
    <w:rsid w:val="70E56D84"/>
    <w:rsid w:val="70F3463F"/>
    <w:rsid w:val="70F54D8C"/>
    <w:rsid w:val="712A7B17"/>
    <w:rsid w:val="71A20346"/>
    <w:rsid w:val="71C31235"/>
    <w:rsid w:val="7254630B"/>
    <w:rsid w:val="72702374"/>
    <w:rsid w:val="7287906A"/>
    <w:rsid w:val="72B7745D"/>
    <w:rsid w:val="732464D0"/>
    <w:rsid w:val="735429FB"/>
    <w:rsid w:val="74FB49F5"/>
    <w:rsid w:val="75B738D6"/>
    <w:rsid w:val="761A0128"/>
    <w:rsid w:val="764E0913"/>
    <w:rsid w:val="76524CE1"/>
    <w:rsid w:val="76B75F06"/>
    <w:rsid w:val="76EF7827"/>
    <w:rsid w:val="76FB6F52"/>
    <w:rsid w:val="77F23CB3"/>
    <w:rsid w:val="77FF84DF"/>
    <w:rsid w:val="780125F8"/>
    <w:rsid w:val="78053CC9"/>
    <w:rsid w:val="790C5046"/>
    <w:rsid w:val="79103176"/>
    <w:rsid w:val="791220A3"/>
    <w:rsid w:val="79314B78"/>
    <w:rsid w:val="79C06EA1"/>
    <w:rsid w:val="7A1433AE"/>
    <w:rsid w:val="7A3D61D5"/>
    <w:rsid w:val="7A6537DE"/>
    <w:rsid w:val="7B9E1689"/>
    <w:rsid w:val="7C56545B"/>
    <w:rsid w:val="7CCDE202"/>
    <w:rsid w:val="7EB6429D"/>
    <w:rsid w:val="7EDB45DC"/>
    <w:rsid w:val="7F017815"/>
    <w:rsid w:val="B7D4DEF3"/>
    <w:rsid w:val="D7FF186E"/>
    <w:rsid w:val="DDFFEA83"/>
    <w:rsid w:val="DFBF9492"/>
    <w:rsid w:val="E5BF5102"/>
    <w:rsid w:val="FAFBA90B"/>
    <w:rsid w:val="FCFC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2021-07-28T12:36:00Z</dcterms:created>
  <dc:creator>lenovo</dc:creator>
  <cp:lastModifiedBy>yjj131</cp:lastModifiedBy>
  <cp:lastPrinted>2023-05-30T16:13:00Z</cp:lastPrinted>
  <dcterms:modified xsi:type="dcterms:W3CDTF">2023-10-17T17:59:39Z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