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B60B" w14:textId="65124AAF" w:rsidR="0010016D" w:rsidRDefault="0010016D" w:rsidP="0010016D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01"/>
        <w:gridCol w:w="803"/>
        <w:gridCol w:w="2204"/>
        <w:gridCol w:w="2205"/>
      </w:tblGrid>
      <w:tr w:rsidR="0010016D" w14:paraId="234CD331" w14:textId="77777777" w:rsidTr="00785C0D">
        <w:trPr>
          <w:trHeight w:val="926"/>
        </w:trPr>
        <w:tc>
          <w:tcPr>
            <w:tcW w:w="1683" w:type="dxa"/>
            <w:shd w:val="clear" w:color="auto" w:fill="D9D9D9"/>
            <w:vAlign w:val="center"/>
          </w:tcPr>
          <w:p w14:paraId="744CA3E7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案件名称</w:t>
            </w:r>
          </w:p>
        </w:tc>
        <w:tc>
          <w:tcPr>
            <w:tcW w:w="6613" w:type="dxa"/>
            <w:gridSpan w:val="4"/>
            <w:vAlign w:val="center"/>
          </w:tcPr>
          <w:p w14:paraId="2185C114" w14:textId="6490902F" w:rsidR="0010016D" w:rsidRDefault="001F587F" w:rsidP="001E4248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中矿国际勘探（香港）</w:t>
            </w:r>
            <w:r w:rsidR="007D1BED">
              <w:rPr>
                <w:rFonts w:ascii="宋体" w:hAnsi="宋体" w:cs="宋体" w:hint="eastAsia"/>
                <w:bCs/>
                <w:color w:val="000000"/>
                <w:lang w:val="en-US"/>
              </w:rPr>
              <w:t>控股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有限公司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与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盛熠锂业</w:t>
            </w:r>
            <w:r w:rsidR="00CE5C89"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国际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有限公司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新设合营企业</w:t>
            </w:r>
            <w:r w:rsidR="0010016D" w:rsidRPr="0010016D">
              <w:rPr>
                <w:rFonts w:ascii="宋体" w:hAnsi="宋体" w:cs="宋体" w:hint="eastAsia"/>
                <w:bCs/>
                <w:color w:val="000000"/>
                <w:lang w:val="en-US"/>
              </w:rPr>
              <w:t>案</w:t>
            </w:r>
          </w:p>
        </w:tc>
      </w:tr>
      <w:tr w:rsidR="0010016D" w14:paraId="678BD599" w14:textId="77777777" w:rsidTr="00785C0D">
        <w:trPr>
          <w:trHeight w:val="1391"/>
        </w:trPr>
        <w:tc>
          <w:tcPr>
            <w:tcW w:w="1683" w:type="dxa"/>
            <w:shd w:val="clear" w:color="auto" w:fill="D9D9D9"/>
            <w:vAlign w:val="center"/>
          </w:tcPr>
          <w:p w14:paraId="554EB7BF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6613" w:type="dxa"/>
            <w:gridSpan w:val="4"/>
            <w:vAlign w:val="center"/>
          </w:tcPr>
          <w:p w14:paraId="31460DCA" w14:textId="051C33D0" w:rsidR="0010016D" w:rsidRDefault="0061556E" w:rsidP="001E4248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中矿国际勘探（香港）</w:t>
            </w:r>
            <w:r w:rsidR="007D1BED">
              <w:rPr>
                <w:rFonts w:ascii="宋体" w:hAnsi="宋体" w:cs="宋体" w:hint="eastAsia"/>
                <w:bCs/>
                <w:color w:val="000000"/>
                <w:lang w:val="en-US"/>
              </w:rPr>
              <w:t>控股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有限公司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（“中矿国际”）与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盛熠锂业</w:t>
            </w:r>
            <w:r w:rsidR="00285CEF">
              <w:rPr>
                <w:rFonts w:ascii="宋体" w:hAnsi="宋体" w:cs="宋体" w:hint="eastAsia"/>
                <w:bCs/>
                <w:color w:val="000000"/>
                <w:lang w:val="en-US"/>
              </w:rPr>
              <w:t>国际</w:t>
            </w: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有限公司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（“盛熠国际”）</w:t>
            </w:r>
            <w:r w:rsidR="0010016D" w:rsidRPr="00135C76">
              <w:rPr>
                <w:szCs w:val="21"/>
              </w:rPr>
              <w:t>签订《</w:t>
            </w:r>
            <w:r>
              <w:rPr>
                <w:rFonts w:hint="eastAsia"/>
                <w:szCs w:val="21"/>
              </w:rPr>
              <w:t>股东协议</w:t>
            </w:r>
            <w:r w:rsidR="0010016D" w:rsidRPr="00135C76">
              <w:rPr>
                <w:szCs w:val="21"/>
              </w:rPr>
              <w:t>》</w:t>
            </w:r>
            <w:r w:rsidR="0010016D">
              <w:rPr>
                <w:rFonts w:ascii="宋体" w:hAnsi="宋体" w:cs="宋体" w:hint="eastAsia"/>
              </w:rPr>
              <w:t>，</w:t>
            </w:r>
            <w:r w:rsidRPr="0061556E">
              <w:rPr>
                <w:rFonts w:ascii="宋体" w:hAnsi="宋体" w:cs="宋体" w:hint="eastAsia"/>
                <w:bCs/>
                <w:color w:val="000000"/>
                <w:lang w:val="en-US"/>
              </w:rPr>
              <w:t>约定共同出资</w:t>
            </w:r>
            <w:r>
              <w:rPr>
                <w:rFonts w:ascii="Arial" w:hAnsi="Arial" w:cs="Arial"/>
                <w:color w:val="000000"/>
              </w:rPr>
              <w:t>在津巴布韦</w:t>
            </w:r>
            <w:r w:rsidRPr="0061556E">
              <w:rPr>
                <w:rFonts w:ascii="宋体" w:hAnsi="宋体" w:cs="宋体" w:hint="eastAsia"/>
                <w:bCs/>
                <w:color w:val="000000"/>
                <w:lang w:val="en-US"/>
              </w:rPr>
              <w:t>设立合营企业</w:t>
            </w:r>
            <w:r w:rsidR="0010016D">
              <w:rPr>
                <w:rFonts w:ascii="宋体" w:hAnsi="宋体" w:cs="宋体" w:hint="eastAsia"/>
                <w:bCs/>
                <w:color w:val="000000"/>
                <w:lang w:val="en-US"/>
              </w:rPr>
              <w:t>。</w:t>
            </w:r>
            <w:r w:rsidRPr="0061556E">
              <w:rPr>
                <w:rFonts w:ascii="宋体" w:hAnsi="宋体" w:cs="宋体" w:hint="eastAsia"/>
                <w:bCs/>
                <w:color w:val="000000"/>
                <w:lang w:val="en-US"/>
              </w:rPr>
              <w:t>合营企业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将</w:t>
            </w:r>
            <w:r>
              <w:rPr>
                <w:rFonts w:ascii="Arial" w:hAnsi="Arial" w:cs="Arial"/>
                <w:color w:val="000000"/>
              </w:rPr>
              <w:t>在津巴布韦从事锂精矿的开发业务</w:t>
            </w:r>
            <w:r>
              <w:rPr>
                <w:rFonts w:ascii="Arial" w:hAnsi="Arial" w:cs="Arial" w:hint="eastAsia"/>
                <w:color w:val="000000"/>
              </w:rPr>
              <w:t>并</w:t>
            </w:r>
            <w:r w:rsidR="000627DF">
              <w:rPr>
                <w:rFonts w:ascii="Arial" w:hAnsi="Arial" w:cs="Arial" w:hint="eastAsia"/>
                <w:color w:val="000000"/>
              </w:rPr>
              <w:t>将锂精矿</w:t>
            </w:r>
            <w:r>
              <w:rPr>
                <w:rFonts w:ascii="Arial" w:hAnsi="Arial" w:cs="Arial" w:hint="eastAsia"/>
                <w:color w:val="000000"/>
              </w:rPr>
              <w:t>销往国内</w:t>
            </w:r>
            <w:r w:rsidR="0010016D">
              <w:rPr>
                <w:rFonts w:ascii="宋体" w:hAnsi="宋体" w:cs="宋体" w:hint="eastAsia"/>
                <w:bCs/>
                <w:color w:val="000000"/>
                <w:lang w:val="en-US"/>
              </w:rPr>
              <w:t>。</w:t>
            </w:r>
            <w:r>
              <w:rPr>
                <w:rFonts w:ascii="宋体" w:hAnsi="宋体" w:cs="宋体" w:hint="eastAsia"/>
              </w:rPr>
              <w:t>本次</w:t>
            </w:r>
            <w:r w:rsidR="0010016D">
              <w:rPr>
                <w:rFonts w:ascii="宋体" w:hAnsi="宋体" w:cs="宋体" w:hint="eastAsia"/>
              </w:rPr>
              <w:t>交易后，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中矿国际和盛熠国际将分别持有合营企业5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0%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的股权，双方共同控制合营企业</w:t>
            </w:r>
            <w:r w:rsidR="0010016D">
              <w:rPr>
                <w:rFonts w:ascii="宋体" w:hAnsi="宋体" w:cs="宋体" w:hint="eastAsia"/>
              </w:rPr>
              <w:t>。</w:t>
            </w:r>
          </w:p>
        </w:tc>
      </w:tr>
      <w:tr w:rsidR="0010016D" w14:paraId="07BF96FB" w14:textId="77777777" w:rsidTr="00785C0D">
        <w:trPr>
          <w:trHeight w:val="942"/>
        </w:trPr>
        <w:tc>
          <w:tcPr>
            <w:tcW w:w="1683" w:type="dxa"/>
            <w:vMerge w:val="restart"/>
            <w:shd w:val="clear" w:color="auto" w:fill="D9D9D9"/>
            <w:vAlign w:val="center"/>
          </w:tcPr>
          <w:p w14:paraId="7A8E38E7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401" w:type="dxa"/>
            <w:vAlign w:val="center"/>
          </w:tcPr>
          <w:p w14:paraId="3D29EC74" w14:textId="24FE58AE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1.</w:t>
            </w:r>
            <w:r w:rsidR="0061556E">
              <w:rPr>
                <w:rFonts w:ascii="宋体" w:hAnsi="宋体" w:cs="宋体" w:hint="eastAsia"/>
                <w:bCs/>
                <w:color w:val="000000"/>
                <w:lang w:val="en-US"/>
              </w:rPr>
              <w:t xml:space="preserve"> 中矿国际</w:t>
            </w:r>
          </w:p>
        </w:tc>
        <w:tc>
          <w:tcPr>
            <w:tcW w:w="5212" w:type="dxa"/>
            <w:gridSpan w:val="3"/>
            <w:vAlign w:val="center"/>
          </w:tcPr>
          <w:p w14:paraId="52ECABD4" w14:textId="5662A47A" w:rsidR="0010016D" w:rsidRDefault="0061556E" w:rsidP="001E4248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 w:rsidRPr="001F587F">
              <w:rPr>
                <w:rFonts w:ascii="宋体" w:hAnsi="宋体" w:cs="宋体" w:hint="eastAsia"/>
                <w:bCs/>
                <w:color w:val="000000"/>
                <w:lang w:val="en-US"/>
              </w:rPr>
              <w:t>中矿国际</w:t>
            </w:r>
            <w:r w:rsidR="0010016D" w:rsidRPr="005018FE">
              <w:rPr>
                <w:rFonts w:ascii="宋体" w:hAnsi="宋体" w:hint="eastAsia"/>
                <w:color w:val="333333"/>
              </w:rPr>
              <w:t>成立于</w:t>
            </w:r>
            <w:r w:rsidR="0010016D">
              <w:rPr>
                <w:rFonts w:ascii="宋体" w:hAnsi="宋体"/>
                <w:color w:val="333333"/>
              </w:rPr>
              <w:t>200</w:t>
            </w:r>
            <w:r w:rsidR="00CE5C89">
              <w:rPr>
                <w:rFonts w:ascii="宋体" w:hAnsi="宋体"/>
                <w:color w:val="333333"/>
              </w:rPr>
              <w:t>8</w:t>
            </w:r>
            <w:r w:rsidR="0010016D" w:rsidRPr="005018FE">
              <w:rPr>
                <w:rFonts w:ascii="宋体" w:hAnsi="宋体" w:hint="eastAsia"/>
                <w:color w:val="333333"/>
              </w:rPr>
              <w:t>年</w:t>
            </w:r>
            <w:r w:rsidR="00CE5C89">
              <w:rPr>
                <w:rFonts w:ascii="宋体" w:hAnsi="宋体"/>
                <w:color w:val="333333"/>
              </w:rPr>
              <w:t>8</w:t>
            </w:r>
            <w:r w:rsidR="0010016D">
              <w:rPr>
                <w:rFonts w:ascii="宋体" w:hAnsi="宋体" w:hint="eastAsia"/>
                <w:color w:val="333333"/>
              </w:rPr>
              <w:t>月1</w:t>
            </w:r>
            <w:r w:rsidR="00CE5C89">
              <w:rPr>
                <w:rFonts w:ascii="宋体" w:hAnsi="宋体"/>
                <w:color w:val="333333"/>
              </w:rPr>
              <w:t>2</w:t>
            </w:r>
            <w:r w:rsidR="0010016D">
              <w:rPr>
                <w:rFonts w:ascii="宋体" w:hAnsi="宋体" w:hint="eastAsia"/>
                <w:color w:val="333333"/>
              </w:rPr>
              <w:t>日</w:t>
            </w:r>
            <w:r w:rsidR="0010016D" w:rsidRPr="005018FE">
              <w:rPr>
                <w:rFonts w:ascii="宋体" w:hAnsi="宋体" w:hint="eastAsia"/>
                <w:color w:val="333333"/>
              </w:rPr>
              <w:t>，注册地为</w:t>
            </w:r>
            <w:r w:rsidR="00B475B6">
              <w:rPr>
                <w:rFonts w:ascii="宋体" w:hAnsi="宋体" w:cs="宋体" w:hint="eastAsia"/>
                <w:lang w:val="en-US"/>
              </w:rPr>
              <w:t>中国</w:t>
            </w:r>
            <w:r>
              <w:rPr>
                <w:rFonts w:ascii="宋体" w:hAnsi="宋体" w:hint="eastAsia"/>
                <w:color w:val="333333"/>
              </w:rPr>
              <w:t>香港</w:t>
            </w:r>
            <w:r w:rsidR="0010016D" w:rsidRPr="005018FE">
              <w:rPr>
                <w:rFonts w:ascii="宋体" w:hAnsi="宋体" w:hint="eastAsia"/>
                <w:color w:val="333333"/>
              </w:rPr>
              <w:t>。主要业务范围</w:t>
            </w:r>
            <w:r>
              <w:rPr>
                <w:rFonts w:ascii="宋体" w:hAnsi="宋体" w:hint="eastAsia"/>
                <w:color w:val="333333"/>
              </w:rPr>
              <w:t>为锂矿投资与开发</w:t>
            </w:r>
            <w:r w:rsidR="0010016D" w:rsidRPr="005018FE">
              <w:rPr>
                <w:rFonts w:ascii="宋体" w:hAnsi="宋体" w:hint="eastAsia"/>
                <w:color w:val="333333"/>
              </w:rPr>
              <w:t>。</w:t>
            </w:r>
          </w:p>
          <w:p w14:paraId="5C88D0D0" w14:textId="5D6E6BA3" w:rsidR="0010016D" w:rsidRDefault="00CE5C89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1F587F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中矿国际</w:t>
            </w:r>
            <w:r w:rsidR="0010016D">
              <w:rPr>
                <w:rFonts w:ascii="宋体" w:hAnsi="宋体" w:cs="宋体" w:hint="eastAsia"/>
                <w:lang w:eastAsia="zh-CN"/>
              </w:rPr>
              <w:t>最终控制人为</w:t>
            </w:r>
            <w:r w:rsidR="00DF7303">
              <w:rPr>
                <w:rFonts w:hint="eastAsia"/>
                <w:lang w:eastAsia="zh-CN"/>
              </w:rPr>
              <w:t>自然人</w:t>
            </w:r>
            <w:r>
              <w:rPr>
                <w:rFonts w:ascii="宋体" w:hAnsi="宋体" w:cs="宋体" w:hint="eastAsia"/>
                <w:lang w:val="en-US" w:eastAsia="zh-CN"/>
              </w:rPr>
              <w:t>，主要业务为</w:t>
            </w:r>
            <w:r w:rsidR="00DF7303">
              <w:rPr>
                <w:rFonts w:ascii="宋体" w:hAnsi="宋体" w:hint="eastAsia"/>
                <w:lang w:eastAsia="zh-CN"/>
              </w:rPr>
              <w:t>通过上市公司中矿资源开展</w:t>
            </w:r>
            <w:r w:rsidRPr="007924E0">
              <w:rPr>
                <w:rFonts w:cs="Times New Roman"/>
                <w:color w:val="000000" w:themeColor="text1"/>
                <w:lang w:eastAsia="zh-CN"/>
              </w:rPr>
              <w:t>锂电新能源原料开发与利用</w:t>
            </w:r>
            <w:r>
              <w:rPr>
                <w:rFonts w:cs="Times New Roman" w:hint="eastAsia"/>
                <w:color w:val="000000" w:themeColor="text1"/>
                <w:lang w:eastAsia="zh-CN"/>
              </w:rPr>
              <w:t>、</w:t>
            </w:r>
            <w:r w:rsidRPr="00CE5C89">
              <w:rPr>
                <w:rFonts w:cs="Times New Roman" w:hint="eastAsia"/>
                <w:color w:val="000000" w:themeColor="text1"/>
                <w:lang w:eastAsia="zh-CN"/>
              </w:rPr>
              <w:t>稀有轻金属（铯、铷）资源开发与利用</w:t>
            </w:r>
            <w:r>
              <w:rPr>
                <w:rFonts w:cs="Times New Roman" w:hint="eastAsia"/>
                <w:color w:val="000000" w:themeColor="text1"/>
                <w:lang w:eastAsia="zh-CN"/>
              </w:rPr>
              <w:t>、</w:t>
            </w:r>
            <w:r w:rsidRPr="007924E0">
              <w:rPr>
                <w:rFonts w:cs="Times New Roman"/>
                <w:color w:val="000000" w:themeColor="text1"/>
                <w:lang w:eastAsia="zh-CN"/>
              </w:rPr>
              <w:t>固体矿产勘查和矿权开发</w:t>
            </w:r>
            <w:r>
              <w:rPr>
                <w:rFonts w:cs="Times New Roman" w:hint="eastAsia"/>
                <w:color w:val="000000" w:themeColor="text1"/>
                <w:lang w:eastAsia="zh-CN"/>
              </w:rPr>
              <w:t>、国际贸易</w:t>
            </w:r>
            <w:r w:rsidR="00285CEF">
              <w:rPr>
                <w:rFonts w:cs="Times New Roman" w:hint="eastAsia"/>
                <w:color w:val="000000" w:themeColor="text1"/>
                <w:lang w:eastAsia="zh-CN"/>
              </w:rPr>
              <w:t>相关业务</w:t>
            </w:r>
            <w:r w:rsidR="0010016D">
              <w:rPr>
                <w:rFonts w:ascii="宋体" w:hAnsi="宋体" w:cs="宋体" w:hint="eastAsia"/>
                <w:lang w:eastAsia="zh-CN"/>
              </w:rPr>
              <w:t>。</w:t>
            </w:r>
          </w:p>
        </w:tc>
      </w:tr>
      <w:tr w:rsidR="0010016D" w14:paraId="6223128C" w14:textId="77777777" w:rsidTr="00785C0D">
        <w:trPr>
          <w:trHeight w:val="984"/>
        </w:trPr>
        <w:tc>
          <w:tcPr>
            <w:tcW w:w="1683" w:type="dxa"/>
            <w:vMerge/>
            <w:shd w:val="clear" w:color="auto" w:fill="D9D9D9"/>
            <w:vAlign w:val="center"/>
          </w:tcPr>
          <w:p w14:paraId="5C0FBF5F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 w14:paraId="66CB32DE" w14:textId="4DB3C923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r w:rsidR="0061556E">
              <w:rPr>
                <w:rFonts w:ascii="宋体" w:hAnsi="宋体" w:cs="宋体" w:hint="eastAsia"/>
                <w:bCs/>
                <w:color w:val="000000"/>
                <w:lang w:val="en-US"/>
              </w:rPr>
              <w:t xml:space="preserve"> 盛熠国际</w:t>
            </w:r>
          </w:p>
        </w:tc>
        <w:tc>
          <w:tcPr>
            <w:tcW w:w="5212" w:type="dxa"/>
            <w:gridSpan w:val="3"/>
            <w:vAlign w:val="center"/>
          </w:tcPr>
          <w:p w14:paraId="1C6B638A" w14:textId="034FF966" w:rsidR="0010016D" w:rsidRDefault="0061556E" w:rsidP="001E4248">
            <w:pPr>
              <w:adjustRightInd w:val="0"/>
              <w:snapToGrid w:val="0"/>
              <w:spacing w:after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盛熠国际</w:t>
            </w:r>
            <w:r w:rsidRPr="005018FE">
              <w:rPr>
                <w:rFonts w:ascii="宋体" w:hAnsi="宋体" w:hint="eastAsia"/>
                <w:color w:val="333333"/>
              </w:rPr>
              <w:t>成立</w:t>
            </w:r>
            <w:r w:rsidR="0010016D">
              <w:rPr>
                <w:rFonts w:ascii="宋体" w:hAnsi="宋体" w:cs="宋体" w:hint="eastAsia"/>
              </w:rPr>
              <w:t>于</w:t>
            </w:r>
            <w:r w:rsidR="00B475B6">
              <w:rPr>
                <w:rFonts w:ascii="宋体" w:hAnsi="宋体" w:cs="宋体"/>
                <w:lang w:val="en-US"/>
              </w:rPr>
              <w:t>2007</w:t>
            </w:r>
            <w:r w:rsidR="0010016D">
              <w:rPr>
                <w:rFonts w:ascii="宋体" w:hAnsi="宋体" w:cs="宋体" w:hint="eastAsia"/>
              </w:rPr>
              <w:t>年</w:t>
            </w:r>
            <w:r w:rsidR="00B475B6">
              <w:rPr>
                <w:rFonts w:ascii="宋体" w:hAnsi="宋体" w:cs="宋体"/>
                <w:lang w:val="en-US"/>
              </w:rPr>
              <w:t>6</w:t>
            </w:r>
            <w:r w:rsidR="0010016D">
              <w:rPr>
                <w:rFonts w:ascii="宋体" w:hAnsi="宋体" w:cs="宋体" w:hint="eastAsia"/>
              </w:rPr>
              <w:t>月</w:t>
            </w:r>
            <w:r w:rsidR="00B475B6">
              <w:rPr>
                <w:rFonts w:ascii="宋体" w:hAnsi="宋体" w:cs="宋体"/>
                <w:lang w:val="en-US"/>
              </w:rPr>
              <w:t>11</w:t>
            </w:r>
            <w:r w:rsidR="0010016D"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 w:hint="eastAsia"/>
              </w:rPr>
              <w:t>，</w:t>
            </w:r>
            <w:r w:rsidRPr="005018FE">
              <w:rPr>
                <w:rFonts w:ascii="宋体" w:hAnsi="宋体" w:hint="eastAsia"/>
                <w:color w:val="333333"/>
              </w:rPr>
              <w:t>注册地为</w:t>
            </w:r>
            <w:r>
              <w:rPr>
                <w:rFonts w:ascii="宋体" w:hAnsi="宋体" w:cs="宋体" w:hint="eastAsia"/>
                <w:lang w:val="en-US"/>
              </w:rPr>
              <w:t>中国</w:t>
            </w:r>
            <w:r>
              <w:rPr>
                <w:rFonts w:ascii="宋体" w:hAnsi="宋体" w:hint="eastAsia"/>
                <w:color w:val="333333"/>
              </w:rPr>
              <w:t>香港</w:t>
            </w:r>
            <w:r w:rsidR="0010016D">
              <w:rPr>
                <w:rFonts w:ascii="宋体" w:hAnsi="宋体" w:cs="宋体" w:hint="eastAsia"/>
                <w:lang w:val="en-US"/>
              </w:rPr>
              <w:t>，</w:t>
            </w:r>
            <w:r w:rsidR="0010016D">
              <w:rPr>
                <w:rFonts w:ascii="宋体" w:hAnsi="宋体" w:cs="宋体" w:hint="eastAsia"/>
              </w:rPr>
              <w:t>主要业务为</w:t>
            </w:r>
            <w:r>
              <w:rPr>
                <w:rFonts w:ascii="宋体" w:hAnsi="宋体" w:hint="eastAsia"/>
                <w:color w:val="333333"/>
              </w:rPr>
              <w:t>锂矿投资与开发</w:t>
            </w:r>
            <w:r w:rsidR="0010016D">
              <w:rPr>
                <w:rFonts w:ascii="宋体" w:hAnsi="宋体" w:cs="宋体" w:hint="eastAsia"/>
              </w:rPr>
              <w:t>。</w:t>
            </w:r>
          </w:p>
          <w:p w14:paraId="5ED66665" w14:textId="7439E724" w:rsidR="0010016D" w:rsidRDefault="00285CEF" w:rsidP="001E4248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盛熠国际</w:t>
            </w:r>
            <w:r w:rsidR="0010016D">
              <w:rPr>
                <w:rFonts w:ascii="宋体" w:hAnsi="宋体" w:cs="宋体" w:hint="eastAsia"/>
              </w:rPr>
              <w:t>最终控制人为</w:t>
            </w:r>
            <w:r w:rsidR="003B14E2">
              <w:rPr>
                <w:rFonts w:hint="eastAsia"/>
              </w:rPr>
              <w:t>自然人</w:t>
            </w:r>
            <w:r w:rsidR="0010016D">
              <w:rPr>
                <w:rFonts w:ascii="宋体" w:hAnsi="宋体" w:cs="宋体" w:hint="eastAsia"/>
                <w:lang w:val="en-US"/>
              </w:rPr>
              <w:t>，</w:t>
            </w:r>
            <w:r>
              <w:rPr>
                <w:rFonts w:ascii="宋体" w:hAnsi="宋体" w:cs="宋体" w:hint="eastAsia"/>
                <w:lang w:val="en-US"/>
              </w:rPr>
              <w:t>主要</w:t>
            </w:r>
            <w:r w:rsidR="002C17EB">
              <w:rPr>
                <w:rFonts w:ascii="宋体" w:hAnsi="宋体" w:cs="宋体" w:hint="eastAsia"/>
                <w:lang w:val="en-US"/>
              </w:rPr>
              <w:t>从事有色金属矿权开发、采选、冶炼、产品贸易以及林木采伐和贸易业务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。</w:t>
            </w:r>
          </w:p>
        </w:tc>
      </w:tr>
      <w:tr w:rsidR="0010016D" w14:paraId="101435F5" w14:textId="77777777" w:rsidTr="00785C0D">
        <w:trPr>
          <w:trHeight w:val="279"/>
        </w:trPr>
        <w:tc>
          <w:tcPr>
            <w:tcW w:w="1683" w:type="dxa"/>
            <w:vMerge w:val="restart"/>
            <w:shd w:val="clear" w:color="auto" w:fill="D9D9D9"/>
            <w:vAlign w:val="center"/>
          </w:tcPr>
          <w:p w14:paraId="768B673D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6613" w:type="dxa"/>
            <w:gridSpan w:val="4"/>
            <w:vAlign w:val="center"/>
          </w:tcPr>
          <w:p w14:paraId="5D047BF4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10016D" w14:paraId="0421E022" w14:textId="77777777" w:rsidTr="00785C0D">
        <w:trPr>
          <w:trHeight w:val="330"/>
        </w:trPr>
        <w:tc>
          <w:tcPr>
            <w:tcW w:w="1683" w:type="dxa"/>
            <w:vMerge/>
            <w:shd w:val="clear" w:color="auto" w:fill="D9D9D9"/>
            <w:vAlign w:val="center"/>
          </w:tcPr>
          <w:p w14:paraId="7266A435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66B68BE6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10016D" w14:paraId="097E0028" w14:textId="77777777" w:rsidTr="00785C0D">
        <w:trPr>
          <w:trHeight w:val="285"/>
        </w:trPr>
        <w:tc>
          <w:tcPr>
            <w:tcW w:w="1683" w:type="dxa"/>
            <w:vMerge/>
            <w:shd w:val="clear" w:color="auto" w:fill="D9D9D9"/>
            <w:vAlign w:val="center"/>
          </w:tcPr>
          <w:p w14:paraId="22A02935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75599A36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10016D" w14:paraId="207DE654" w14:textId="77777777" w:rsidTr="00785C0D">
        <w:trPr>
          <w:trHeight w:val="870"/>
        </w:trPr>
        <w:tc>
          <w:tcPr>
            <w:tcW w:w="1683" w:type="dxa"/>
            <w:vMerge/>
            <w:shd w:val="clear" w:color="auto" w:fill="D9D9D9"/>
            <w:vAlign w:val="center"/>
          </w:tcPr>
          <w:p w14:paraId="41D8BFCB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3342B09B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10016D" w14:paraId="7E8E4FA3" w14:textId="77777777" w:rsidTr="00785C0D">
        <w:trPr>
          <w:trHeight w:val="264"/>
        </w:trPr>
        <w:tc>
          <w:tcPr>
            <w:tcW w:w="1683" w:type="dxa"/>
            <w:vMerge/>
            <w:shd w:val="clear" w:color="auto" w:fill="D9D9D9"/>
            <w:vAlign w:val="center"/>
          </w:tcPr>
          <w:p w14:paraId="18F9EAF3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46B73C3A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10016D" w14:paraId="50FE725A" w14:textId="77777777" w:rsidTr="00785C0D">
        <w:trPr>
          <w:trHeight w:val="345"/>
        </w:trPr>
        <w:tc>
          <w:tcPr>
            <w:tcW w:w="1683" w:type="dxa"/>
            <w:vMerge/>
            <w:shd w:val="clear" w:color="auto" w:fill="D9D9D9"/>
            <w:vAlign w:val="center"/>
          </w:tcPr>
          <w:p w14:paraId="349226DD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65E9AF7E" w14:textId="77777777" w:rsidR="0010016D" w:rsidRDefault="0010016D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4C12CB" w14:paraId="5ABBD20D" w14:textId="77777777" w:rsidTr="004C12CB">
        <w:trPr>
          <w:trHeight w:val="422"/>
        </w:trPr>
        <w:tc>
          <w:tcPr>
            <w:tcW w:w="1683" w:type="dxa"/>
            <w:vMerge w:val="restart"/>
            <w:shd w:val="clear" w:color="auto" w:fill="D9D9D9"/>
            <w:vAlign w:val="center"/>
          </w:tcPr>
          <w:p w14:paraId="4C75D105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6613" w:type="dxa"/>
            <w:gridSpan w:val="4"/>
            <w:vAlign w:val="center"/>
          </w:tcPr>
          <w:p w14:paraId="5505CDFA" w14:textId="29386387" w:rsidR="004C12CB" w:rsidRPr="00785C0D" w:rsidRDefault="004C12CB" w:rsidP="00785C0D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横向重叠：</w:t>
            </w:r>
          </w:p>
        </w:tc>
      </w:tr>
      <w:tr w:rsidR="004C12CB" w14:paraId="3263D077" w14:textId="77777777" w:rsidTr="004C12CB">
        <w:trPr>
          <w:trHeight w:val="669"/>
        </w:trPr>
        <w:tc>
          <w:tcPr>
            <w:tcW w:w="1683" w:type="dxa"/>
            <w:vMerge/>
            <w:shd w:val="clear" w:color="auto" w:fill="D9D9D9"/>
            <w:vAlign w:val="center"/>
          </w:tcPr>
          <w:p w14:paraId="4F233E9C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1625B87F" w14:textId="72D70C6D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eastAsia="zh-CN"/>
              </w:rPr>
              <w:t>相关商品市场</w:t>
            </w:r>
          </w:p>
        </w:tc>
        <w:tc>
          <w:tcPr>
            <w:tcW w:w="2204" w:type="dxa"/>
            <w:vAlign w:val="center"/>
          </w:tcPr>
          <w:p w14:paraId="4023A11A" w14:textId="6369484D" w:rsidR="004C12CB" w:rsidRPr="00785C0D" w:rsidRDefault="004C12CB" w:rsidP="00785C0D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相关地域市场</w:t>
            </w:r>
          </w:p>
        </w:tc>
        <w:tc>
          <w:tcPr>
            <w:tcW w:w="2205" w:type="dxa"/>
            <w:vAlign w:val="center"/>
          </w:tcPr>
          <w:p w14:paraId="31E8286E" w14:textId="67928F1D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021年度市场份额</w:t>
            </w:r>
          </w:p>
        </w:tc>
      </w:tr>
      <w:tr w:rsidR="004C12CB" w14:paraId="43BB8A55" w14:textId="77777777" w:rsidTr="00785C0D">
        <w:trPr>
          <w:trHeight w:val="1250"/>
        </w:trPr>
        <w:tc>
          <w:tcPr>
            <w:tcW w:w="1683" w:type="dxa"/>
            <w:vMerge/>
            <w:shd w:val="clear" w:color="auto" w:fill="D9D9D9"/>
            <w:vAlign w:val="center"/>
          </w:tcPr>
          <w:p w14:paraId="51F41242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1B6D596D" w14:textId="0F1301B4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eastAsia="zh-CN"/>
              </w:rPr>
              <w:t>锂精矿</w:t>
            </w: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</w:t>
            </w:r>
          </w:p>
        </w:tc>
        <w:tc>
          <w:tcPr>
            <w:tcW w:w="2204" w:type="dxa"/>
            <w:vAlign w:val="center"/>
          </w:tcPr>
          <w:p w14:paraId="4D0C7035" w14:textId="387779F2" w:rsidR="004C12CB" w:rsidRPr="00785C0D" w:rsidRDefault="004C12CB" w:rsidP="00785C0D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全球</w:t>
            </w:r>
          </w:p>
        </w:tc>
        <w:tc>
          <w:tcPr>
            <w:tcW w:w="2205" w:type="dxa"/>
            <w:vAlign w:val="center"/>
          </w:tcPr>
          <w:p w14:paraId="780838A5" w14:textId="43361510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中矿国际：0-5%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2831F292" w14:textId="21ADBB6D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盛熠国际</w:t>
            </w:r>
            <w:r w:rsidR="00026648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0-5%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1921363E" w14:textId="073A7B64" w:rsidR="002A0AF0" w:rsidRDefault="007F14B2" w:rsidP="00026648">
            <w:pPr>
              <w:pStyle w:val="a7"/>
              <w:wordWrap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合营公司（预估</w:t>
            </w:r>
            <w:r w:rsidR="00E777BC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</w:t>
            </w:r>
            <w:r w:rsidR="00E777BC">
              <w:rPr>
                <w:rFonts w:ascii="宋体" w:hAnsi="宋体" w:cs="宋体"/>
                <w:bCs/>
                <w:color w:val="000000"/>
                <w:lang w:val="en-US" w:eastAsia="zh-CN"/>
              </w:rPr>
              <w:t>025</w:t>
            </w:r>
            <w:r w:rsidR="00E777BC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）：0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71397146" w14:textId="177AF9A8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 w:rsidR="00106F28"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 w:rsidR="00106F28"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%</w:t>
            </w:r>
          </w:p>
        </w:tc>
      </w:tr>
      <w:tr w:rsidR="004C12CB" w14:paraId="0CEE10BA" w14:textId="77777777" w:rsidTr="004C12CB">
        <w:trPr>
          <w:trHeight w:val="416"/>
        </w:trPr>
        <w:tc>
          <w:tcPr>
            <w:tcW w:w="1683" w:type="dxa"/>
            <w:vMerge/>
            <w:shd w:val="clear" w:color="auto" w:fill="D9D9D9"/>
            <w:vAlign w:val="center"/>
          </w:tcPr>
          <w:p w14:paraId="0CB6BB1E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59353860" w14:textId="25DA1604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eastAsia="zh-CN"/>
              </w:rPr>
              <w:t>氢氧化锂</w:t>
            </w: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</w:t>
            </w:r>
          </w:p>
        </w:tc>
        <w:tc>
          <w:tcPr>
            <w:tcW w:w="2204" w:type="dxa"/>
            <w:vAlign w:val="center"/>
          </w:tcPr>
          <w:p w14:paraId="69C0A9D7" w14:textId="4B384ACD" w:rsidR="004C12CB" w:rsidRPr="00785C0D" w:rsidRDefault="004C12CB" w:rsidP="00785C0D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全球</w:t>
            </w:r>
          </w:p>
        </w:tc>
        <w:tc>
          <w:tcPr>
            <w:tcW w:w="2205" w:type="dxa"/>
            <w:vAlign w:val="center"/>
          </w:tcPr>
          <w:p w14:paraId="412B0DB2" w14:textId="77777777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中矿国际：0-5%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03C0B442" w14:textId="7452E1A6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盛熠国际</w:t>
            </w:r>
            <w:r w:rsidR="00B1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0-5%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1F409DAF" w14:textId="524387E1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%</w:t>
            </w:r>
          </w:p>
        </w:tc>
      </w:tr>
      <w:tr w:rsidR="004C12CB" w14:paraId="5E795DE0" w14:textId="77777777" w:rsidTr="00785C0D">
        <w:trPr>
          <w:trHeight w:val="1250"/>
        </w:trPr>
        <w:tc>
          <w:tcPr>
            <w:tcW w:w="1683" w:type="dxa"/>
            <w:vMerge/>
            <w:shd w:val="clear" w:color="auto" w:fill="D9D9D9"/>
            <w:vAlign w:val="center"/>
          </w:tcPr>
          <w:p w14:paraId="2451A99C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6BE47ADE" w14:textId="3A8B59EA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eastAsia="zh-CN"/>
              </w:rPr>
              <w:t>碳酸锂</w:t>
            </w: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</w:t>
            </w:r>
          </w:p>
        </w:tc>
        <w:tc>
          <w:tcPr>
            <w:tcW w:w="2204" w:type="dxa"/>
            <w:vAlign w:val="center"/>
          </w:tcPr>
          <w:p w14:paraId="374A9581" w14:textId="499A7ECD" w:rsidR="004C12CB" w:rsidRPr="00785C0D" w:rsidRDefault="004C12CB" w:rsidP="00785C0D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全球</w:t>
            </w:r>
          </w:p>
        </w:tc>
        <w:tc>
          <w:tcPr>
            <w:tcW w:w="2205" w:type="dxa"/>
            <w:vAlign w:val="center"/>
          </w:tcPr>
          <w:p w14:paraId="1A9D8822" w14:textId="77777777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中矿国际：0-5%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3FB615D2" w14:textId="0CEE9D05" w:rsidR="002A0AF0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盛熠国际</w:t>
            </w:r>
            <w:r w:rsidR="00E422F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%</w:t>
            </w:r>
            <w:r w:rsidR="002A0AF0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；</w:t>
            </w:r>
          </w:p>
          <w:p w14:paraId="43563D45" w14:textId="2CAE8F24" w:rsidR="004C12CB" w:rsidRPr="00785C0D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各方合计：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-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%</w:t>
            </w:r>
          </w:p>
        </w:tc>
      </w:tr>
      <w:tr w:rsidR="004C12CB" w14:paraId="316D906A" w14:textId="77777777" w:rsidTr="004C12CB">
        <w:trPr>
          <w:trHeight w:val="475"/>
        </w:trPr>
        <w:tc>
          <w:tcPr>
            <w:tcW w:w="1683" w:type="dxa"/>
            <w:vMerge/>
            <w:shd w:val="clear" w:color="auto" w:fill="D9D9D9"/>
            <w:vAlign w:val="center"/>
          </w:tcPr>
          <w:p w14:paraId="54E2DB39" w14:textId="77777777" w:rsid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6613" w:type="dxa"/>
            <w:gridSpan w:val="4"/>
            <w:vAlign w:val="center"/>
          </w:tcPr>
          <w:p w14:paraId="0F6BB0E2" w14:textId="6F8A2561" w:rsidR="004C12CB" w:rsidRPr="004C12CB" w:rsidRDefault="004C12CB" w:rsidP="001E4248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r w:rsidRPr="004C12CB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纵向关联：</w:t>
            </w:r>
          </w:p>
        </w:tc>
      </w:tr>
      <w:tr w:rsidR="004C12CB" w14:paraId="45E85FD0" w14:textId="77777777" w:rsidTr="004C12CB">
        <w:trPr>
          <w:trHeight w:val="709"/>
        </w:trPr>
        <w:tc>
          <w:tcPr>
            <w:tcW w:w="1683" w:type="dxa"/>
            <w:vMerge/>
            <w:shd w:val="clear" w:color="auto" w:fill="D9D9D9"/>
            <w:vAlign w:val="center"/>
          </w:tcPr>
          <w:p w14:paraId="30955A7F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6CBD8E47" w14:textId="778C2599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eastAsia="zh-CN"/>
              </w:rPr>
              <w:t>相关商品市场</w:t>
            </w:r>
          </w:p>
        </w:tc>
        <w:tc>
          <w:tcPr>
            <w:tcW w:w="2204" w:type="dxa"/>
            <w:vAlign w:val="center"/>
          </w:tcPr>
          <w:p w14:paraId="3F083952" w14:textId="568B59D7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785C0D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相关地域市场</w:t>
            </w:r>
          </w:p>
        </w:tc>
        <w:tc>
          <w:tcPr>
            <w:tcW w:w="2205" w:type="dxa"/>
            <w:vAlign w:val="center"/>
          </w:tcPr>
          <w:p w14:paraId="398BDEA0" w14:textId="3B025F4D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021年度市场份额</w:t>
            </w:r>
          </w:p>
        </w:tc>
      </w:tr>
      <w:tr w:rsidR="004C12CB" w14:paraId="4C127A84" w14:textId="77777777" w:rsidTr="004C12CB">
        <w:trPr>
          <w:trHeight w:val="709"/>
        </w:trPr>
        <w:tc>
          <w:tcPr>
            <w:tcW w:w="1683" w:type="dxa"/>
            <w:vMerge/>
            <w:shd w:val="clear" w:color="auto" w:fill="D9D9D9"/>
            <w:vAlign w:val="center"/>
          </w:tcPr>
          <w:p w14:paraId="47DF08B0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4B005064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上游：锂精矿市场</w:t>
            </w:r>
          </w:p>
          <w:p w14:paraId="525D32C9" w14:textId="20102383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下游：氢氧化锂市场</w:t>
            </w:r>
          </w:p>
        </w:tc>
        <w:tc>
          <w:tcPr>
            <w:tcW w:w="2204" w:type="dxa"/>
            <w:vAlign w:val="center"/>
          </w:tcPr>
          <w:p w14:paraId="30F15632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上游：全球</w:t>
            </w:r>
          </w:p>
          <w:p w14:paraId="5C72239B" w14:textId="32D17F94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下游：全球</w:t>
            </w:r>
          </w:p>
        </w:tc>
        <w:tc>
          <w:tcPr>
            <w:tcW w:w="2205" w:type="dxa"/>
            <w:vAlign w:val="center"/>
          </w:tcPr>
          <w:p w14:paraId="21CCE24D" w14:textId="1F64E3C9" w:rsidR="004C12CB" w:rsidRDefault="006F2E40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如上所述</w:t>
            </w:r>
          </w:p>
        </w:tc>
      </w:tr>
      <w:tr w:rsidR="004C12CB" w14:paraId="3316DE7A" w14:textId="77777777" w:rsidTr="004C12CB">
        <w:trPr>
          <w:trHeight w:val="709"/>
        </w:trPr>
        <w:tc>
          <w:tcPr>
            <w:tcW w:w="1683" w:type="dxa"/>
            <w:vMerge/>
            <w:shd w:val="clear" w:color="auto" w:fill="D9D9D9"/>
            <w:vAlign w:val="center"/>
          </w:tcPr>
          <w:p w14:paraId="2EF21893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113917D4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上游：锂精矿市场</w:t>
            </w:r>
          </w:p>
          <w:p w14:paraId="18A59AF8" w14:textId="3C16F49D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下游：碳酸锂市场</w:t>
            </w:r>
          </w:p>
        </w:tc>
        <w:tc>
          <w:tcPr>
            <w:tcW w:w="2204" w:type="dxa"/>
            <w:vAlign w:val="center"/>
          </w:tcPr>
          <w:p w14:paraId="2B9A8C72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上游：全球</w:t>
            </w:r>
          </w:p>
          <w:p w14:paraId="2436CE39" w14:textId="630ACEC6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下游：全球</w:t>
            </w:r>
          </w:p>
        </w:tc>
        <w:tc>
          <w:tcPr>
            <w:tcW w:w="2205" w:type="dxa"/>
            <w:vAlign w:val="center"/>
          </w:tcPr>
          <w:p w14:paraId="65922809" w14:textId="007A44BB" w:rsidR="004C12CB" w:rsidRDefault="006F2E40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如上所述</w:t>
            </w:r>
          </w:p>
        </w:tc>
      </w:tr>
      <w:tr w:rsidR="004C12CB" w14:paraId="093B500B" w14:textId="77777777" w:rsidTr="004C12CB">
        <w:trPr>
          <w:trHeight w:val="709"/>
        </w:trPr>
        <w:tc>
          <w:tcPr>
            <w:tcW w:w="1683" w:type="dxa"/>
            <w:vMerge/>
            <w:shd w:val="clear" w:color="auto" w:fill="D9D9D9"/>
            <w:vAlign w:val="center"/>
          </w:tcPr>
          <w:p w14:paraId="0F77750D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0C75DF20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上游：碳酸锂市场</w:t>
            </w:r>
          </w:p>
          <w:p w14:paraId="74D22480" w14:textId="4239784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下游：氟化锂市场</w:t>
            </w:r>
          </w:p>
        </w:tc>
        <w:tc>
          <w:tcPr>
            <w:tcW w:w="2204" w:type="dxa"/>
            <w:vAlign w:val="center"/>
          </w:tcPr>
          <w:p w14:paraId="30AB6835" w14:textId="77777777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上游：全球</w:t>
            </w:r>
          </w:p>
          <w:p w14:paraId="3CCF25DB" w14:textId="60C317AE" w:rsidR="004C12CB" w:rsidRPr="00785C0D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下游：</w:t>
            </w:r>
            <w:r w:rsidR="00AE0617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中国境内</w:t>
            </w:r>
          </w:p>
        </w:tc>
        <w:tc>
          <w:tcPr>
            <w:tcW w:w="2205" w:type="dxa"/>
            <w:vAlign w:val="center"/>
          </w:tcPr>
          <w:p w14:paraId="364BA4A8" w14:textId="644F09CA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</w:t>
            </w:r>
            <w:r w:rsidR="006F2E40">
              <w:rPr>
                <w:rFonts w:ascii="宋体" w:hAnsi="宋体" w:cs="宋体" w:hint="eastAsia"/>
                <w:bCs/>
                <w:color w:val="000000"/>
                <w:lang w:eastAsia="zh-CN"/>
              </w:rPr>
              <w:t>如上所述</w:t>
            </w:r>
          </w:p>
          <w:p w14:paraId="475AE5AF" w14:textId="6D1D4ABC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下游：</w:t>
            </w:r>
            <w:r w:rsidR="001853E9">
              <w:rPr>
                <w:rFonts w:ascii="宋体" w:hAnsi="宋体" w:cs="宋体" w:hint="eastAsia"/>
                <w:bCs/>
                <w:color w:val="000000"/>
                <w:lang w:eastAsia="zh-CN"/>
              </w:rPr>
              <w:t>中国境内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氟化锂市场</w:t>
            </w:r>
          </w:p>
          <w:p w14:paraId="71EC1700" w14:textId="235EE904" w:rsidR="004C12CB" w:rsidRDefault="004C12CB" w:rsidP="004C12CB">
            <w:pPr>
              <w:pStyle w:val="a7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lang w:eastAsia="zh-CN"/>
              </w:rPr>
              <w:t>中矿国际：</w:t>
            </w:r>
            <w:r w:rsidR="001853E9">
              <w:rPr>
                <w:rFonts w:ascii="宋体" w:hAnsi="宋体" w:cs="宋体"/>
                <w:bCs/>
                <w:color w:val="000000"/>
                <w:lang w:eastAsia="zh-CN"/>
              </w:rPr>
              <w:t>20</w:t>
            </w:r>
            <w:r w:rsidR="0092135B">
              <w:rPr>
                <w:rFonts w:ascii="宋体" w:hAnsi="宋体" w:cs="宋体"/>
                <w:bCs/>
                <w:color w:val="000000"/>
                <w:lang w:eastAsia="zh-CN"/>
              </w:rPr>
              <w:t>-2</w:t>
            </w:r>
            <w:r w:rsidR="001853E9">
              <w:rPr>
                <w:rFonts w:ascii="宋体" w:hAnsi="宋体" w:cs="宋体"/>
                <w:bCs/>
                <w:color w:val="000000"/>
                <w:lang w:eastAsia="zh-CN"/>
              </w:rPr>
              <w:t>5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%</w:t>
            </w:r>
          </w:p>
        </w:tc>
      </w:tr>
    </w:tbl>
    <w:p w14:paraId="466ECEFD" w14:textId="77777777" w:rsidR="005806E6" w:rsidRDefault="005806E6"/>
    <w:sectPr w:rsidR="0058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77D9" w14:textId="77777777" w:rsidR="00254E93" w:rsidRDefault="00254E93" w:rsidP="0010016D">
      <w:pPr>
        <w:spacing w:after="0"/>
      </w:pPr>
      <w:r>
        <w:separator/>
      </w:r>
    </w:p>
  </w:endnote>
  <w:endnote w:type="continuationSeparator" w:id="0">
    <w:p w14:paraId="11FA02A1" w14:textId="77777777" w:rsidR="00254E93" w:rsidRDefault="00254E93" w:rsidP="00100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0421" w14:textId="77777777" w:rsidR="00254E93" w:rsidRDefault="00254E93" w:rsidP="0010016D">
      <w:pPr>
        <w:spacing w:after="0"/>
      </w:pPr>
      <w:r>
        <w:separator/>
      </w:r>
    </w:p>
  </w:footnote>
  <w:footnote w:type="continuationSeparator" w:id="0">
    <w:p w14:paraId="09B7FA27" w14:textId="77777777" w:rsidR="00254E93" w:rsidRDefault="00254E93" w:rsidP="001001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3"/>
    <w:rsid w:val="00026648"/>
    <w:rsid w:val="000627DF"/>
    <w:rsid w:val="00075433"/>
    <w:rsid w:val="0010016D"/>
    <w:rsid w:val="00106F28"/>
    <w:rsid w:val="001853E9"/>
    <w:rsid w:val="001B0202"/>
    <w:rsid w:val="001F587F"/>
    <w:rsid w:val="00217E55"/>
    <w:rsid w:val="00254E93"/>
    <w:rsid w:val="00285CEF"/>
    <w:rsid w:val="002A0AF0"/>
    <w:rsid w:val="002C17EB"/>
    <w:rsid w:val="002E349B"/>
    <w:rsid w:val="0032605C"/>
    <w:rsid w:val="003B14E2"/>
    <w:rsid w:val="00461F7C"/>
    <w:rsid w:val="004C12CB"/>
    <w:rsid w:val="005806E6"/>
    <w:rsid w:val="0061556E"/>
    <w:rsid w:val="006F2E40"/>
    <w:rsid w:val="00785C0D"/>
    <w:rsid w:val="00791B56"/>
    <w:rsid w:val="007D1BED"/>
    <w:rsid w:val="007F14B2"/>
    <w:rsid w:val="00826595"/>
    <w:rsid w:val="008410AE"/>
    <w:rsid w:val="00875CC4"/>
    <w:rsid w:val="008C2CA3"/>
    <w:rsid w:val="0092135B"/>
    <w:rsid w:val="009E54DD"/>
    <w:rsid w:val="00AE0617"/>
    <w:rsid w:val="00B15C0D"/>
    <w:rsid w:val="00B475B6"/>
    <w:rsid w:val="00C2187B"/>
    <w:rsid w:val="00C53620"/>
    <w:rsid w:val="00CB7224"/>
    <w:rsid w:val="00CE5C89"/>
    <w:rsid w:val="00DF7303"/>
    <w:rsid w:val="00E41451"/>
    <w:rsid w:val="00E422F1"/>
    <w:rsid w:val="00E777BC"/>
    <w:rsid w:val="00EC309D"/>
    <w:rsid w:val="00F55B65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61B94"/>
  <w15:chartTrackingRefBased/>
  <w15:docId w15:val="{DC7C874F-3035-4688-B9F0-08010F8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16D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1001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16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10016D"/>
    <w:rPr>
      <w:sz w:val="18"/>
      <w:szCs w:val="18"/>
    </w:rPr>
  </w:style>
  <w:style w:type="paragraph" w:styleId="a7">
    <w:name w:val="Body Text"/>
    <w:basedOn w:val="a"/>
    <w:link w:val="a8"/>
    <w:rsid w:val="0010016D"/>
    <w:rPr>
      <w:rFonts w:cs="Simplified Arabic"/>
      <w:lang w:eastAsia="en-GB"/>
    </w:rPr>
  </w:style>
  <w:style w:type="character" w:customStyle="1" w:styleId="a8">
    <w:name w:val="正文文本 字符"/>
    <w:basedOn w:val="a0"/>
    <w:link w:val="a7"/>
    <w:rsid w:val="0010016D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paragraph" w:styleId="a9">
    <w:name w:val="Balloon Text"/>
    <w:basedOn w:val="a"/>
    <w:link w:val="aa"/>
    <w:uiPriority w:val="99"/>
    <w:semiHidden/>
    <w:unhideWhenUsed/>
    <w:rsid w:val="00CE5C89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5C89"/>
    <w:rPr>
      <w:rFonts w:ascii="Times New Roman" w:eastAsia="宋体" w:hAnsi="Times New Roman" w:cs="Times New Roman"/>
      <w:kern w:val="0"/>
      <w:sz w:val="18"/>
      <w:szCs w:val="18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JY-wu</dc:creator>
  <cp:keywords/>
  <dc:description/>
  <cp:lastModifiedBy>JY-wu</cp:lastModifiedBy>
  <cp:revision>32</cp:revision>
  <dcterms:created xsi:type="dcterms:W3CDTF">2022-09-06T05:13:00Z</dcterms:created>
  <dcterms:modified xsi:type="dcterms:W3CDTF">2022-12-08T02:51:00Z</dcterms:modified>
</cp:coreProperties>
</file>