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1DF11" w14:textId="2298BE67" w:rsidR="00320FCE" w:rsidRPr="00D73D62" w:rsidRDefault="007E1892" w:rsidP="00D73D62">
      <w:pPr>
        <w:jc w:val="center"/>
        <w:rPr>
          <w:rFonts w:ascii="Times New Roman" w:eastAsia="仿宋" w:hAnsi="Times New Roman" w:cs="Times New Roman"/>
          <w:b/>
          <w:bCs/>
          <w:kern w:val="20"/>
          <w:szCs w:val="21"/>
          <w:lang w:val="en-GB"/>
        </w:rPr>
      </w:pPr>
      <w:bookmarkStart w:id="0" w:name="_GoBack"/>
      <w:bookmarkEnd w:id="0"/>
      <w:r w:rsidRPr="00D73D62">
        <w:rPr>
          <w:rFonts w:ascii="Times New Roman" w:eastAsia="仿宋" w:hAnsi="Times New Roman" w:cs="Times New Roman"/>
          <w:b/>
          <w:bCs/>
          <w:kern w:val="20"/>
          <w:sz w:val="22"/>
          <w:szCs w:val="21"/>
          <w:lang w:val="en-GB"/>
        </w:rPr>
        <w:t>经营者集中简易案件公示表</w:t>
      </w:r>
    </w:p>
    <w:p w14:paraId="1CD74248" w14:textId="77777777" w:rsidR="00320FCE" w:rsidRPr="00D73D62" w:rsidRDefault="00320FCE" w:rsidP="00D73D62">
      <w:pPr>
        <w:jc w:val="right"/>
        <w:rPr>
          <w:rFonts w:ascii="Times New Roman" w:eastAsia="仿宋" w:hAnsi="Times New Roman" w:cs="Times New Roman"/>
          <w:kern w:val="20"/>
          <w:szCs w:val="21"/>
          <w:lang w:val="en-GB"/>
        </w:rPr>
      </w:pPr>
      <w:r w:rsidRPr="00D73D62">
        <w:rPr>
          <w:rFonts w:ascii="Times New Roman" w:eastAsia="仿宋" w:hAnsi="Times New Roman" w:cs="Times New Roman"/>
          <w:kern w:val="20"/>
          <w:szCs w:val="21"/>
          <w:lang w:val="en-GB"/>
        </w:rPr>
        <w:t xml:space="preserve"> </w:t>
      </w:r>
    </w:p>
    <w:tbl>
      <w:tblPr>
        <w:tblStyle w:val="af"/>
        <w:tblW w:w="8758" w:type="dxa"/>
        <w:tblLook w:val="04A0" w:firstRow="1" w:lastRow="0" w:firstColumn="1" w:lastColumn="0" w:noHBand="0" w:noVBand="1"/>
      </w:tblPr>
      <w:tblGrid>
        <w:gridCol w:w="2122"/>
        <w:gridCol w:w="1483"/>
        <w:gridCol w:w="5153"/>
      </w:tblGrid>
      <w:tr w:rsidR="00320FCE" w:rsidRPr="00D73D62" w14:paraId="490DE825" w14:textId="77777777" w:rsidTr="004A195E">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672FE" w14:textId="6A5209AE" w:rsidR="007E1892" w:rsidRPr="00D73D62" w:rsidRDefault="007E1892" w:rsidP="00D73D62">
            <w:pPr>
              <w:jc w:val="left"/>
              <w:rPr>
                <w:rFonts w:ascii="Times New Roman" w:eastAsia="仿宋" w:hAnsi="Times New Roman" w:cs="Times New Roman"/>
                <w:b/>
                <w:szCs w:val="21"/>
              </w:rPr>
            </w:pPr>
            <w:r w:rsidRPr="00D73D62">
              <w:rPr>
                <w:rFonts w:ascii="Times New Roman" w:eastAsia="仿宋" w:hAnsi="Times New Roman" w:cs="Times New Roman"/>
                <w:b/>
                <w:kern w:val="20"/>
                <w:szCs w:val="21"/>
              </w:rPr>
              <w:t>案件名称</w:t>
            </w:r>
          </w:p>
        </w:tc>
        <w:tc>
          <w:tcPr>
            <w:tcW w:w="6636" w:type="dxa"/>
            <w:gridSpan w:val="2"/>
            <w:tcBorders>
              <w:top w:val="single" w:sz="4" w:space="0" w:color="auto"/>
              <w:left w:val="single" w:sz="4" w:space="0" w:color="auto"/>
              <w:bottom w:val="single" w:sz="4" w:space="0" w:color="auto"/>
              <w:right w:val="single" w:sz="4" w:space="0" w:color="auto"/>
            </w:tcBorders>
          </w:tcPr>
          <w:p w14:paraId="3D46328C" w14:textId="123EA0D0" w:rsidR="00320FCE" w:rsidRPr="00D73D62" w:rsidRDefault="004A195E" w:rsidP="00D73D62">
            <w:pPr>
              <w:rPr>
                <w:rFonts w:ascii="Times New Roman" w:eastAsia="仿宋" w:hAnsi="Times New Roman" w:cs="Times New Roman"/>
                <w:szCs w:val="21"/>
              </w:rPr>
            </w:pPr>
            <w:r w:rsidRPr="00D73D62">
              <w:rPr>
                <w:rFonts w:ascii="Times New Roman" w:eastAsia="仿宋" w:hAnsi="Times New Roman" w:cs="Times New Roman"/>
                <w:kern w:val="0"/>
                <w:szCs w:val="21"/>
              </w:rPr>
              <w:t>康</w:t>
            </w:r>
            <w:proofErr w:type="gramStart"/>
            <w:r w:rsidRPr="00D73D62">
              <w:rPr>
                <w:rFonts w:ascii="Times New Roman" w:eastAsia="仿宋" w:hAnsi="Times New Roman" w:cs="Times New Roman"/>
                <w:kern w:val="0"/>
                <w:szCs w:val="21"/>
              </w:rPr>
              <w:t>桥资本</w:t>
            </w:r>
            <w:proofErr w:type="gramEnd"/>
            <w:r w:rsidRPr="00D73D62">
              <w:rPr>
                <w:rFonts w:ascii="Times New Roman" w:eastAsia="仿宋" w:hAnsi="Times New Roman" w:cs="Times New Roman"/>
                <w:kern w:val="0"/>
                <w:szCs w:val="21"/>
              </w:rPr>
              <w:t>投资管理有限公司与穆巴达拉投资公司等经营者收购</w:t>
            </w:r>
            <w:proofErr w:type="spellStart"/>
            <w:r w:rsidRPr="00D73D62">
              <w:rPr>
                <w:rFonts w:ascii="Times New Roman" w:eastAsia="仿宋" w:hAnsi="Times New Roman" w:cs="Times New Roman"/>
                <w:kern w:val="0"/>
                <w:szCs w:val="21"/>
              </w:rPr>
              <w:t>Hugel</w:t>
            </w:r>
            <w:proofErr w:type="spellEnd"/>
            <w:r w:rsidRPr="00D73D62">
              <w:rPr>
                <w:rFonts w:ascii="Times New Roman" w:eastAsia="仿宋" w:hAnsi="Times New Roman" w:cs="Times New Roman"/>
                <w:kern w:val="0"/>
                <w:szCs w:val="21"/>
              </w:rPr>
              <w:t>公司股权案（</w:t>
            </w:r>
            <w:r w:rsidRPr="00D73D62">
              <w:rPr>
                <w:rFonts w:ascii="Times New Roman" w:eastAsia="仿宋" w:hAnsi="Times New Roman" w:cs="Times New Roman"/>
                <w:kern w:val="0"/>
                <w:szCs w:val="21"/>
              </w:rPr>
              <w:t>“</w:t>
            </w:r>
            <w:r w:rsidRPr="00D73D62">
              <w:rPr>
                <w:rFonts w:ascii="Times New Roman" w:eastAsia="仿宋" w:hAnsi="Times New Roman" w:cs="Times New Roman"/>
                <w:b/>
                <w:kern w:val="0"/>
                <w:szCs w:val="21"/>
              </w:rPr>
              <w:t>本次交易</w:t>
            </w:r>
            <w:r w:rsidRPr="00D73D62">
              <w:rPr>
                <w:rFonts w:ascii="Times New Roman" w:eastAsia="仿宋" w:hAnsi="Times New Roman" w:cs="Times New Roman"/>
                <w:kern w:val="0"/>
                <w:szCs w:val="21"/>
              </w:rPr>
              <w:t>”</w:t>
            </w:r>
            <w:r w:rsidRPr="00D73D62">
              <w:rPr>
                <w:rFonts w:ascii="Times New Roman" w:eastAsia="仿宋" w:hAnsi="Times New Roman" w:cs="Times New Roman"/>
                <w:kern w:val="0"/>
                <w:szCs w:val="21"/>
              </w:rPr>
              <w:t>）</w:t>
            </w:r>
          </w:p>
        </w:tc>
      </w:tr>
      <w:tr w:rsidR="00320FCE" w:rsidRPr="00D73D62" w14:paraId="233DC011" w14:textId="77777777" w:rsidTr="00D73D62">
        <w:trPr>
          <w:trHeight w:val="118"/>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FB1A1" w14:textId="4F0B353D" w:rsidR="00320FCE" w:rsidRPr="00D73D62" w:rsidRDefault="007E1892" w:rsidP="00D73D62">
            <w:pPr>
              <w:jc w:val="left"/>
              <w:rPr>
                <w:rFonts w:ascii="Times New Roman" w:eastAsia="仿宋" w:hAnsi="Times New Roman" w:cs="Times New Roman"/>
                <w:b/>
                <w:kern w:val="20"/>
                <w:szCs w:val="21"/>
                <w:lang w:val="en-GB"/>
              </w:rPr>
            </w:pPr>
            <w:r w:rsidRPr="00D73D62">
              <w:rPr>
                <w:rFonts w:ascii="Times New Roman" w:eastAsia="仿宋" w:hAnsi="Times New Roman" w:cs="Times New Roman"/>
                <w:b/>
                <w:kern w:val="20"/>
                <w:szCs w:val="21"/>
                <w:lang w:val="en-GB"/>
              </w:rPr>
              <w:t>交易概况（限</w:t>
            </w:r>
            <w:r w:rsidRPr="00D73D62">
              <w:rPr>
                <w:rFonts w:ascii="Times New Roman" w:eastAsia="仿宋" w:hAnsi="Times New Roman" w:cs="Times New Roman"/>
                <w:b/>
                <w:kern w:val="20"/>
                <w:szCs w:val="21"/>
                <w:lang w:val="en-GB"/>
              </w:rPr>
              <w:t>200</w:t>
            </w:r>
            <w:r w:rsidRPr="00D73D62">
              <w:rPr>
                <w:rFonts w:ascii="Times New Roman" w:eastAsia="仿宋" w:hAnsi="Times New Roman" w:cs="Times New Roman"/>
                <w:b/>
                <w:kern w:val="20"/>
                <w:szCs w:val="21"/>
                <w:lang w:val="en-GB"/>
              </w:rPr>
              <w:t>字内）</w:t>
            </w:r>
          </w:p>
        </w:tc>
        <w:tc>
          <w:tcPr>
            <w:tcW w:w="6636" w:type="dxa"/>
            <w:gridSpan w:val="2"/>
            <w:tcBorders>
              <w:top w:val="single" w:sz="4" w:space="0" w:color="auto"/>
              <w:left w:val="single" w:sz="4" w:space="0" w:color="auto"/>
              <w:bottom w:val="single" w:sz="4" w:space="0" w:color="auto"/>
              <w:right w:val="single" w:sz="4" w:space="0" w:color="auto"/>
            </w:tcBorders>
            <w:vAlign w:val="center"/>
          </w:tcPr>
          <w:p w14:paraId="649E2D53" w14:textId="76CE14D9" w:rsidR="007E1892" w:rsidRPr="00D73D62" w:rsidRDefault="004A195E" w:rsidP="00353EDA">
            <w:pPr>
              <w:rPr>
                <w:rFonts w:ascii="Times New Roman" w:eastAsia="仿宋" w:hAnsi="Times New Roman" w:cs="Times New Roman"/>
                <w:szCs w:val="21"/>
              </w:rPr>
            </w:pPr>
            <w:r w:rsidRPr="00D73D62">
              <w:rPr>
                <w:rFonts w:ascii="Times New Roman" w:eastAsia="仿宋" w:hAnsi="Times New Roman" w:cs="Times New Roman"/>
                <w:szCs w:val="21"/>
                <w:lang w:val="en-GB"/>
              </w:rPr>
              <w:t>本次交易</w:t>
            </w:r>
            <w:r w:rsidR="007E1892" w:rsidRPr="00D73D62">
              <w:rPr>
                <w:rFonts w:ascii="Times New Roman" w:eastAsia="仿宋" w:hAnsi="Times New Roman" w:cs="Times New Roman"/>
                <w:szCs w:val="21"/>
              </w:rPr>
              <w:t>涉及</w:t>
            </w:r>
            <w:r w:rsidR="007D20AF" w:rsidRPr="00D73D62">
              <w:rPr>
                <w:rFonts w:ascii="Times New Roman" w:eastAsia="仿宋" w:hAnsi="Times New Roman" w:cs="Times New Roman"/>
                <w:szCs w:val="21"/>
              </w:rPr>
              <w:t>康</w:t>
            </w:r>
            <w:proofErr w:type="gramStart"/>
            <w:r w:rsidR="007D20AF" w:rsidRPr="00D73D62">
              <w:rPr>
                <w:rFonts w:ascii="Times New Roman" w:eastAsia="仿宋" w:hAnsi="Times New Roman" w:cs="Times New Roman"/>
                <w:szCs w:val="21"/>
              </w:rPr>
              <w:t>桥资本</w:t>
            </w:r>
            <w:proofErr w:type="gramEnd"/>
            <w:r w:rsidR="007D20AF" w:rsidRPr="00D73D62">
              <w:rPr>
                <w:rFonts w:ascii="Times New Roman" w:eastAsia="仿宋" w:hAnsi="Times New Roman" w:cs="Times New Roman"/>
                <w:szCs w:val="21"/>
              </w:rPr>
              <w:t>投资管理有限责任公司（</w:t>
            </w:r>
            <w:r w:rsidR="007D20AF" w:rsidRPr="00D73D62">
              <w:rPr>
                <w:rFonts w:ascii="Times New Roman" w:eastAsia="仿宋" w:hAnsi="Times New Roman" w:cs="Times New Roman"/>
                <w:szCs w:val="21"/>
              </w:rPr>
              <w:t>“</w:t>
            </w:r>
            <w:r w:rsidR="007D20AF" w:rsidRPr="00D73D62">
              <w:rPr>
                <w:rFonts w:ascii="Times New Roman" w:eastAsia="仿宋" w:hAnsi="Times New Roman" w:cs="Times New Roman"/>
                <w:b/>
                <w:bCs/>
                <w:szCs w:val="21"/>
              </w:rPr>
              <w:t>康桥资本</w:t>
            </w:r>
            <w:r w:rsidR="007D20AF" w:rsidRPr="00D73D62">
              <w:rPr>
                <w:rFonts w:ascii="Times New Roman" w:eastAsia="仿宋" w:hAnsi="Times New Roman" w:cs="Times New Roman"/>
                <w:szCs w:val="21"/>
              </w:rPr>
              <w:t>”</w:t>
            </w:r>
            <w:r w:rsidR="007D20AF" w:rsidRPr="00D73D62">
              <w:rPr>
                <w:rFonts w:ascii="Times New Roman" w:eastAsia="仿宋" w:hAnsi="Times New Roman" w:cs="Times New Roman"/>
                <w:szCs w:val="21"/>
              </w:rPr>
              <w:t>）、穆巴达拉投资公司（</w:t>
            </w:r>
            <w:r w:rsidR="007D20AF" w:rsidRPr="00D73D62">
              <w:rPr>
                <w:rFonts w:ascii="Times New Roman" w:eastAsia="仿宋" w:hAnsi="Times New Roman" w:cs="Times New Roman"/>
                <w:szCs w:val="21"/>
              </w:rPr>
              <w:t>“</w:t>
            </w:r>
            <w:r w:rsidR="007D20AF" w:rsidRPr="00D73D62">
              <w:rPr>
                <w:rFonts w:ascii="Times New Roman" w:eastAsia="仿宋" w:hAnsi="Times New Roman" w:cs="Times New Roman"/>
                <w:b/>
                <w:bCs/>
                <w:szCs w:val="21"/>
              </w:rPr>
              <w:t>穆巴达拉</w:t>
            </w:r>
            <w:r w:rsidR="007D20AF" w:rsidRPr="00D73D62">
              <w:rPr>
                <w:rFonts w:ascii="Times New Roman" w:eastAsia="仿宋" w:hAnsi="Times New Roman" w:cs="Times New Roman"/>
                <w:szCs w:val="21"/>
              </w:rPr>
              <w:t>”</w:t>
            </w:r>
            <w:r w:rsidR="007D20AF" w:rsidRPr="00D73D62">
              <w:rPr>
                <w:rFonts w:ascii="Times New Roman" w:eastAsia="仿宋" w:hAnsi="Times New Roman" w:cs="Times New Roman"/>
                <w:szCs w:val="21"/>
              </w:rPr>
              <w:t>）、</w:t>
            </w:r>
            <w:r w:rsidR="007D20AF" w:rsidRPr="00D73D62">
              <w:rPr>
                <w:rFonts w:ascii="Times New Roman" w:eastAsia="仿宋" w:hAnsi="Times New Roman" w:cs="Times New Roman"/>
                <w:szCs w:val="21"/>
              </w:rPr>
              <w:t xml:space="preserve">GS </w:t>
            </w:r>
            <w:r w:rsidR="0087336C" w:rsidRPr="00D73D62">
              <w:rPr>
                <w:rFonts w:ascii="Times New Roman" w:eastAsia="仿宋" w:hAnsi="Times New Roman" w:cs="Times New Roman"/>
                <w:szCs w:val="21"/>
              </w:rPr>
              <w:t>控股</w:t>
            </w:r>
            <w:r w:rsidR="007D20AF" w:rsidRPr="00D73D62">
              <w:rPr>
                <w:rFonts w:ascii="Times New Roman" w:eastAsia="仿宋" w:hAnsi="Times New Roman" w:cs="Times New Roman"/>
                <w:szCs w:val="21"/>
              </w:rPr>
              <w:t>公司</w:t>
            </w:r>
            <w:r w:rsidR="00497514" w:rsidRPr="00D73D62">
              <w:rPr>
                <w:rFonts w:ascii="Times New Roman" w:eastAsia="仿宋" w:hAnsi="Times New Roman" w:cs="Times New Roman"/>
                <w:szCs w:val="21"/>
              </w:rPr>
              <w:t>（</w:t>
            </w:r>
            <w:r w:rsidR="00497514" w:rsidRPr="00D73D62">
              <w:rPr>
                <w:rFonts w:ascii="Times New Roman" w:eastAsia="仿宋" w:hAnsi="Times New Roman" w:cs="Times New Roman"/>
                <w:szCs w:val="21"/>
              </w:rPr>
              <w:t>“</w:t>
            </w:r>
            <w:r w:rsidR="00497514" w:rsidRPr="00D73D62">
              <w:rPr>
                <w:rFonts w:ascii="Times New Roman" w:eastAsia="仿宋" w:hAnsi="Times New Roman" w:cs="Times New Roman"/>
                <w:b/>
                <w:bCs/>
                <w:szCs w:val="21"/>
              </w:rPr>
              <w:t xml:space="preserve">GS </w:t>
            </w:r>
            <w:r w:rsidR="00D6532A" w:rsidRPr="00D73D62">
              <w:rPr>
                <w:rFonts w:ascii="Times New Roman" w:eastAsia="仿宋" w:hAnsi="Times New Roman" w:cs="Times New Roman"/>
                <w:b/>
                <w:bCs/>
                <w:szCs w:val="21"/>
              </w:rPr>
              <w:t>控股</w:t>
            </w:r>
            <w:r w:rsidR="00497514" w:rsidRPr="00D73D62">
              <w:rPr>
                <w:rFonts w:ascii="Times New Roman" w:eastAsia="仿宋" w:hAnsi="Times New Roman" w:cs="Times New Roman"/>
                <w:szCs w:val="21"/>
              </w:rPr>
              <w:t>”</w:t>
            </w:r>
            <w:r w:rsidR="00497514" w:rsidRPr="00D73D62">
              <w:rPr>
                <w:rFonts w:ascii="Times New Roman" w:eastAsia="仿宋" w:hAnsi="Times New Roman" w:cs="Times New Roman"/>
                <w:szCs w:val="21"/>
              </w:rPr>
              <w:t>）</w:t>
            </w:r>
            <w:r w:rsidR="007D20AF" w:rsidRPr="00D73D62">
              <w:rPr>
                <w:rFonts w:ascii="Times New Roman" w:eastAsia="仿宋" w:hAnsi="Times New Roman" w:cs="Times New Roman"/>
                <w:szCs w:val="21"/>
              </w:rPr>
              <w:t>与</w:t>
            </w:r>
            <w:r w:rsidR="007D20AF" w:rsidRPr="00D73D62">
              <w:rPr>
                <w:rFonts w:ascii="Times New Roman" w:eastAsia="仿宋" w:hAnsi="Times New Roman" w:cs="Times New Roman"/>
                <w:szCs w:val="21"/>
              </w:rPr>
              <w:t>IMM</w:t>
            </w:r>
            <w:r w:rsidR="007D20AF" w:rsidRPr="00D73D62">
              <w:rPr>
                <w:rFonts w:ascii="Times New Roman" w:eastAsia="仿宋" w:hAnsi="Times New Roman" w:cs="Times New Roman"/>
                <w:szCs w:val="21"/>
              </w:rPr>
              <w:t>投资公司</w:t>
            </w:r>
            <w:r w:rsidR="00497514" w:rsidRPr="00D73D62">
              <w:rPr>
                <w:rFonts w:ascii="Times New Roman" w:eastAsia="仿宋" w:hAnsi="Times New Roman" w:cs="Times New Roman"/>
                <w:szCs w:val="21"/>
              </w:rPr>
              <w:t>（</w:t>
            </w:r>
            <w:r w:rsidR="00497514" w:rsidRPr="00D73D62">
              <w:rPr>
                <w:rFonts w:ascii="Times New Roman" w:eastAsia="仿宋" w:hAnsi="Times New Roman" w:cs="Times New Roman"/>
                <w:szCs w:val="21"/>
              </w:rPr>
              <w:t>“</w:t>
            </w:r>
            <w:r w:rsidR="00497514" w:rsidRPr="00D73D62">
              <w:rPr>
                <w:rFonts w:ascii="Times New Roman" w:eastAsia="仿宋" w:hAnsi="Times New Roman" w:cs="Times New Roman"/>
                <w:b/>
                <w:bCs/>
                <w:szCs w:val="21"/>
              </w:rPr>
              <w:t>IMM</w:t>
            </w:r>
            <w:r w:rsidR="00497514" w:rsidRPr="00D73D62">
              <w:rPr>
                <w:rFonts w:ascii="Times New Roman" w:eastAsia="仿宋" w:hAnsi="Times New Roman" w:cs="Times New Roman"/>
                <w:szCs w:val="21"/>
              </w:rPr>
              <w:t>”</w:t>
            </w:r>
            <w:r w:rsidR="00497514" w:rsidRPr="00D73D62">
              <w:rPr>
                <w:rFonts w:ascii="Times New Roman" w:eastAsia="仿宋" w:hAnsi="Times New Roman" w:cs="Times New Roman"/>
                <w:szCs w:val="21"/>
              </w:rPr>
              <w:t>）从</w:t>
            </w:r>
            <w:r w:rsidR="005453F2" w:rsidRPr="000C4E9D">
              <w:rPr>
                <w:rFonts w:ascii="Times New Roman" w:eastAsia="仿宋" w:hAnsi="Times New Roman" w:cs="Times New Roman"/>
                <w:szCs w:val="21"/>
              </w:rPr>
              <w:t>贝</w:t>
            </w:r>
            <w:proofErr w:type="gramStart"/>
            <w:r w:rsidR="005453F2" w:rsidRPr="000C4E9D">
              <w:rPr>
                <w:rFonts w:ascii="Times New Roman" w:eastAsia="仿宋" w:hAnsi="Times New Roman" w:cs="Times New Roman"/>
                <w:szCs w:val="21"/>
              </w:rPr>
              <w:t>恩资本</w:t>
            </w:r>
            <w:proofErr w:type="gramEnd"/>
            <w:r w:rsidR="005453F2" w:rsidRPr="000C4E9D">
              <w:rPr>
                <w:rFonts w:ascii="Times New Roman" w:eastAsia="仿宋" w:hAnsi="Times New Roman" w:cs="Times New Roman"/>
                <w:szCs w:val="21"/>
              </w:rPr>
              <w:t>投资者有限责任公司（</w:t>
            </w:r>
            <w:r w:rsidR="00353EDA" w:rsidRPr="00D73D62">
              <w:rPr>
                <w:rFonts w:ascii="Times New Roman" w:eastAsia="仿宋" w:hAnsi="Times New Roman" w:cs="Times New Roman"/>
                <w:szCs w:val="21"/>
              </w:rPr>
              <w:t>“</w:t>
            </w:r>
            <w:r w:rsidR="005453F2" w:rsidRPr="000C4E9D">
              <w:rPr>
                <w:rFonts w:ascii="Times New Roman" w:eastAsia="仿宋" w:hAnsi="Times New Roman" w:cs="Times New Roman"/>
                <w:b/>
                <w:szCs w:val="21"/>
              </w:rPr>
              <w:t>贝恩资本</w:t>
            </w:r>
            <w:r w:rsidR="00353EDA" w:rsidRPr="00D73D62">
              <w:rPr>
                <w:rFonts w:ascii="Times New Roman" w:eastAsia="仿宋" w:hAnsi="Times New Roman" w:cs="Times New Roman"/>
                <w:szCs w:val="21"/>
              </w:rPr>
              <w:t>”</w:t>
            </w:r>
            <w:r w:rsidR="005453F2">
              <w:rPr>
                <w:rFonts w:ascii="Times New Roman" w:eastAsia="仿宋" w:hAnsi="Times New Roman" w:cs="Times New Roman"/>
                <w:szCs w:val="21"/>
              </w:rPr>
              <w:t>）</w:t>
            </w:r>
            <w:proofErr w:type="gramStart"/>
            <w:r w:rsidR="00497514" w:rsidRPr="00D73D62">
              <w:rPr>
                <w:rFonts w:ascii="Times New Roman" w:eastAsia="仿宋" w:hAnsi="Times New Roman" w:cs="Times New Roman"/>
                <w:szCs w:val="21"/>
              </w:rPr>
              <w:t>处</w:t>
            </w:r>
            <w:r w:rsidR="007E1892" w:rsidRPr="00D73D62">
              <w:rPr>
                <w:rFonts w:ascii="Times New Roman" w:eastAsia="仿宋" w:hAnsi="Times New Roman" w:cs="Times New Roman"/>
                <w:szCs w:val="21"/>
              </w:rPr>
              <w:t>收购</w:t>
            </w:r>
            <w:proofErr w:type="spellStart"/>
            <w:proofErr w:type="gramEnd"/>
            <w:r w:rsidR="00497514" w:rsidRPr="00D73D62">
              <w:rPr>
                <w:rFonts w:ascii="Times New Roman" w:eastAsia="仿宋" w:hAnsi="Times New Roman" w:cs="Times New Roman"/>
                <w:szCs w:val="21"/>
              </w:rPr>
              <w:t>Hugel</w:t>
            </w:r>
            <w:proofErr w:type="spellEnd"/>
            <w:r w:rsidR="00497514" w:rsidRPr="00D73D62">
              <w:rPr>
                <w:rFonts w:ascii="Times New Roman" w:eastAsia="仿宋" w:hAnsi="Times New Roman" w:cs="Times New Roman"/>
                <w:szCs w:val="21"/>
              </w:rPr>
              <w:t>公司（</w:t>
            </w:r>
            <w:r w:rsidR="00497514" w:rsidRPr="00D73D62">
              <w:rPr>
                <w:rFonts w:ascii="Times New Roman" w:eastAsia="仿宋" w:hAnsi="Times New Roman" w:cs="Times New Roman"/>
                <w:szCs w:val="21"/>
              </w:rPr>
              <w:t>“</w:t>
            </w:r>
            <w:proofErr w:type="spellStart"/>
            <w:r w:rsidR="00497514" w:rsidRPr="00D73D62">
              <w:rPr>
                <w:rFonts w:ascii="Times New Roman" w:eastAsia="仿宋" w:hAnsi="Times New Roman" w:cs="Times New Roman"/>
                <w:b/>
                <w:bCs/>
                <w:szCs w:val="21"/>
              </w:rPr>
              <w:t>Hugel</w:t>
            </w:r>
            <w:proofErr w:type="spellEnd"/>
            <w:r w:rsidR="00497514" w:rsidRPr="00D73D62">
              <w:rPr>
                <w:rFonts w:ascii="Times New Roman" w:eastAsia="仿宋" w:hAnsi="Times New Roman" w:cs="Times New Roman"/>
                <w:szCs w:val="21"/>
              </w:rPr>
              <w:t>”</w:t>
            </w:r>
            <w:r w:rsidR="00497514" w:rsidRPr="00D73D62">
              <w:rPr>
                <w:rFonts w:ascii="Times New Roman" w:eastAsia="仿宋" w:hAnsi="Times New Roman" w:cs="Times New Roman"/>
                <w:szCs w:val="21"/>
              </w:rPr>
              <w:t>）</w:t>
            </w:r>
            <w:r w:rsidR="007E1892" w:rsidRPr="00D73D62">
              <w:rPr>
                <w:rFonts w:ascii="Times New Roman" w:eastAsia="仿宋" w:hAnsi="Times New Roman" w:cs="Times New Roman"/>
                <w:szCs w:val="21"/>
              </w:rPr>
              <w:t>的股份</w:t>
            </w:r>
            <w:r w:rsidR="00497514" w:rsidRPr="00D73D62">
              <w:rPr>
                <w:rFonts w:ascii="Times New Roman" w:eastAsia="仿宋" w:hAnsi="Times New Roman" w:cs="Times New Roman"/>
                <w:szCs w:val="21"/>
              </w:rPr>
              <w:t>。</w:t>
            </w:r>
          </w:p>
        </w:tc>
      </w:tr>
      <w:tr w:rsidR="0031524A" w:rsidRPr="00D73D62" w14:paraId="6CC0FD3C" w14:textId="77777777" w:rsidTr="00D73D62">
        <w:trPr>
          <w:trHeight w:val="1104"/>
        </w:trPr>
        <w:tc>
          <w:tcPr>
            <w:tcW w:w="212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2FE09C5" w14:textId="5F6C0BBD" w:rsidR="0031524A" w:rsidRPr="00D73D62" w:rsidRDefault="0031524A" w:rsidP="00D73D62">
            <w:pPr>
              <w:jc w:val="left"/>
              <w:rPr>
                <w:rFonts w:ascii="Times New Roman" w:eastAsia="仿宋" w:hAnsi="Times New Roman" w:cs="Times New Roman"/>
                <w:b/>
                <w:kern w:val="20"/>
                <w:szCs w:val="21"/>
                <w:lang w:val="en-GB"/>
              </w:rPr>
            </w:pPr>
            <w:r w:rsidRPr="00D73D62">
              <w:rPr>
                <w:rFonts w:ascii="Times New Roman" w:eastAsia="仿宋" w:hAnsi="Times New Roman" w:cs="Times New Roman"/>
                <w:b/>
                <w:kern w:val="20"/>
                <w:szCs w:val="21"/>
                <w:lang w:val="en-GB"/>
              </w:rPr>
              <w:t>参与集中的经营者简介</w:t>
            </w:r>
          </w:p>
        </w:tc>
        <w:tc>
          <w:tcPr>
            <w:tcW w:w="1483" w:type="dxa"/>
            <w:tcBorders>
              <w:top w:val="single" w:sz="4" w:space="0" w:color="auto"/>
              <w:left w:val="single" w:sz="4" w:space="0" w:color="auto"/>
              <w:bottom w:val="single" w:sz="4" w:space="0" w:color="auto"/>
              <w:right w:val="single" w:sz="4" w:space="0" w:color="auto"/>
            </w:tcBorders>
            <w:hideMark/>
          </w:tcPr>
          <w:p w14:paraId="36C989E2" w14:textId="654537F0" w:rsidR="0031524A" w:rsidRPr="00D73D62" w:rsidRDefault="0031524A" w:rsidP="00D73D62">
            <w:pPr>
              <w:rPr>
                <w:rFonts w:ascii="Times New Roman" w:eastAsia="仿宋" w:hAnsi="Times New Roman" w:cs="Times New Roman"/>
                <w:kern w:val="20"/>
                <w:szCs w:val="21"/>
                <w:lang w:val="en-GB"/>
              </w:rPr>
            </w:pPr>
            <w:r w:rsidRPr="00D73D62">
              <w:rPr>
                <w:rFonts w:ascii="Times New Roman" w:eastAsia="仿宋" w:hAnsi="Times New Roman" w:cs="Times New Roman"/>
                <w:kern w:val="20"/>
                <w:szCs w:val="21"/>
                <w:lang w:val="en-GB"/>
              </w:rPr>
              <w:t>1.</w:t>
            </w:r>
            <w:r w:rsidRPr="00D73D62">
              <w:rPr>
                <w:rFonts w:ascii="Times New Roman" w:eastAsia="仿宋" w:hAnsi="Times New Roman" w:cs="Times New Roman"/>
                <w:kern w:val="20"/>
                <w:szCs w:val="21"/>
                <w:lang w:val="en-GB"/>
              </w:rPr>
              <w:t>康</w:t>
            </w:r>
            <w:proofErr w:type="gramStart"/>
            <w:r w:rsidRPr="00D73D62">
              <w:rPr>
                <w:rFonts w:ascii="Times New Roman" w:eastAsia="仿宋" w:hAnsi="Times New Roman" w:cs="Times New Roman"/>
                <w:kern w:val="20"/>
                <w:szCs w:val="21"/>
                <w:lang w:val="en-GB"/>
              </w:rPr>
              <w:t>桥资本</w:t>
            </w:r>
            <w:proofErr w:type="gramEnd"/>
          </w:p>
        </w:tc>
        <w:tc>
          <w:tcPr>
            <w:tcW w:w="5153" w:type="dxa"/>
            <w:tcBorders>
              <w:top w:val="single" w:sz="4" w:space="0" w:color="auto"/>
              <w:left w:val="single" w:sz="4" w:space="0" w:color="auto"/>
              <w:bottom w:val="single" w:sz="4" w:space="0" w:color="auto"/>
              <w:right w:val="single" w:sz="4" w:space="0" w:color="auto"/>
            </w:tcBorders>
          </w:tcPr>
          <w:p w14:paraId="657906C2" w14:textId="1E2A0568" w:rsidR="0031524A" w:rsidRDefault="0031524A" w:rsidP="00D73D62">
            <w:pPr>
              <w:rPr>
                <w:rFonts w:ascii="Times New Roman" w:eastAsia="仿宋" w:hAnsi="Times New Roman" w:cs="Times New Roman"/>
                <w:szCs w:val="21"/>
              </w:rPr>
            </w:pPr>
            <w:r w:rsidRPr="00D73D62">
              <w:rPr>
                <w:rFonts w:ascii="Times New Roman" w:eastAsia="仿宋" w:hAnsi="Times New Roman" w:cs="Times New Roman"/>
                <w:szCs w:val="21"/>
              </w:rPr>
              <w:t>康</w:t>
            </w:r>
            <w:proofErr w:type="gramStart"/>
            <w:r w:rsidRPr="00D73D62">
              <w:rPr>
                <w:rFonts w:ascii="Times New Roman" w:eastAsia="仿宋" w:hAnsi="Times New Roman" w:cs="Times New Roman"/>
                <w:szCs w:val="21"/>
              </w:rPr>
              <w:t>桥资本</w:t>
            </w:r>
            <w:proofErr w:type="gramEnd"/>
            <w:r w:rsidRPr="00D73D62">
              <w:rPr>
                <w:rFonts w:ascii="Times New Roman" w:eastAsia="仿宋" w:hAnsi="Times New Roman" w:cs="Times New Roman"/>
                <w:szCs w:val="21"/>
              </w:rPr>
              <w:t>于</w:t>
            </w:r>
            <w:r w:rsidRPr="00D73D62">
              <w:rPr>
                <w:rFonts w:ascii="Times New Roman" w:eastAsia="仿宋" w:hAnsi="Times New Roman" w:cs="Times New Roman"/>
                <w:szCs w:val="21"/>
              </w:rPr>
              <w:t>2019</w:t>
            </w:r>
            <w:r w:rsidRPr="00D73D62">
              <w:rPr>
                <w:rFonts w:ascii="Times New Roman" w:eastAsia="仿宋" w:hAnsi="Times New Roman" w:cs="Times New Roman"/>
                <w:szCs w:val="21"/>
              </w:rPr>
              <w:t>年</w:t>
            </w:r>
            <w:r w:rsidRPr="00D73D62">
              <w:rPr>
                <w:rFonts w:ascii="Times New Roman" w:eastAsia="仿宋" w:hAnsi="Times New Roman" w:cs="Times New Roman"/>
                <w:szCs w:val="21"/>
              </w:rPr>
              <w:t>7</w:t>
            </w:r>
            <w:r w:rsidRPr="00D73D62">
              <w:rPr>
                <w:rFonts w:ascii="Times New Roman" w:eastAsia="仿宋" w:hAnsi="Times New Roman" w:cs="Times New Roman"/>
                <w:szCs w:val="21"/>
              </w:rPr>
              <w:t>月在开曼群岛成立。</w:t>
            </w:r>
          </w:p>
          <w:p w14:paraId="5AE5AC60" w14:textId="77777777" w:rsidR="00D73D62" w:rsidRPr="00D73D62" w:rsidRDefault="00D73D62" w:rsidP="00D73D62">
            <w:pPr>
              <w:rPr>
                <w:rFonts w:ascii="Times New Roman" w:eastAsia="仿宋" w:hAnsi="Times New Roman" w:cs="Times New Roman"/>
                <w:szCs w:val="21"/>
              </w:rPr>
            </w:pPr>
          </w:p>
          <w:p w14:paraId="6CBB693B" w14:textId="2BA6EB2F" w:rsidR="0031524A" w:rsidRPr="00D73D62" w:rsidRDefault="00EB5947" w:rsidP="00D73D62">
            <w:pPr>
              <w:rPr>
                <w:rFonts w:ascii="Times New Roman" w:eastAsia="仿宋" w:hAnsi="Times New Roman" w:cs="Times New Roman"/>
                <w:szCs w:val="21"/>
              </w:rPr>
            </w:pPr>
            <w:r w:rsidRPr="00D73D62">
              <w:rPr>
                <w:rFonts w:ascii="Times New Roman" w:eastAsia="仿宋" w:hAnsi="Times New Roman" w:cs="Times New Roman"/>
                <w:szCs w:val="21"/>
              </w:rPr>
              <w:t>康</w:t>
            </w:r>
            <w:proofErr w:type="gramStart"/>
            <w:r w:rsidRPr="00D73D62">
              <w:rPr>
                <w:rFonts w:ascii="Times New Roman" w:eastAsia="仿宋" w:hAnsi="Times New Roman" w:cs="Times New Roman"/>
                <w:szCs w:val="21"/>
              </w:rPr>
              <w:t>桥资本</w:t>
            </w:r>
            <w:proofErr w:type="gramEnd"/>
            <w:r w:rsidRPr="00D73D62">
              <w:rPr>
                <w:rFonts w:ascii="Times New Roman" w:eastAsia="仿宋" w:hAnsi="Times New Roman" w:cs="Times New Roman"/>
                <w:szCs w:val="21"/>
              </w:rPr>
              <w:t>拥有企业家的战略眼光，致力于推动亚洲大健康板块的建立、发展与转型。康</w:t>
            </w:r>
            <w:proofErr w:type="gramStart"/>
            <w:r w:rsidRPr="00D73D62">
              <w:rPr>
                <w:rFonts w:ascii="Times New Roman" w:eastAsia="仿宋" w:hAnsi="Times New Roman" w:cs="Times New Roman"/>
                <w:szCs w:val="21"/>
              </w:rPr>
              <w:t>桥资本</w:t>
            </w:r>
            <w:proofErr w:type="gramEnd"/>
            <w:r w:rsidRPr="00D73D62">
              <w:rPr>
                <w:rFonts w:ascii="Times New Roman" w:eastAsia="仿宋" w:hAnsi="Times New Roman" w:cs="Times New Roman"/>
                <w:szCs w:val="21"/>
              </w:rPr>
              <w:t>是一家专注于投资亚洲医疗健康领域的公司。</w:t>
            </w:r>
            <w:r w:rsidR="00D73D62" w:rsidRPr="00D73D62">
              <w:rPr>
                <w:rFonts w:ascii="Times New Roman" w:eastAsia="仿宋" w:hAnsi="Times New Roman" w:cs="Times New Roman"/>
                <w:szCs w:val="21"/>
              </w:rPr>
              <w:t>中国是康</w:t>
            </w:r>
            <w:proofErr w:type="gramStart"/>
            <w:r w:rsidR="00D73D62" w:rsidRPr="00D73D62">
              <w:rPr>
                <w:rFonts w:ascii="Times New Roman" w:eastAsia="仿宋" w:hAnsi="Times New Roman" w:cs="Times New Roman"/>
                <w:szCs w:val="21"/>
              </w:rPr>
              <w:t>桥资本</w:t>
            </w:r>
            <w:proofErr w:type="gramEnd"/>
            <w:r w:rsidR="00D73D62" w:rsidRPr="00D73D62">
              <w:rPr>
                <w:rFonts w:ascii="Times New Roman" w:eastAsia="仿宋" w:hAnsi="Times New Roman" w:cs="Times New Roman"/>
                <w:szCs w:val="21"/>
              </w:rPr>
              <w:t>投资的主要市场。</w:t>
            </w:r>
          </w:p>
        </w:tc>
      </w:tr>
      <w:tr w:rsidR="0031524A" w:rsidRPr="00D73D62" w14:paraId="640199D1" w14:textId="77777777" w:rsidTr="00D73D62">
        <w:trPr>
          <w:trHeight w:val="3061"/>
        </w:trPr>
        <w:tc>
          <w:tcPr>
            <w:tcW w:w="2122" w:type="dxa"/>
            <w:vMerge/>
            <w:tcBorders>
              <w:left w:val="single" w:sz="4" w:space="0" w:color="auto"/>
              <w:right w:val="single" w:sz="4" w:space="0" w:color="auto"/>
            </w:tcBorders>
            <w:vAlign w:val="center"/>
            <w:hideMark/>
          </w:tcPr>
          <w:p w14:paraId="42BFC9ED" w14:textId="77777777" w:rsidR="0031524A" w:rsidRPr="00D73D62" w:rsidRDefault="0031524A" w:rsidP="00D73D62">
            <w:pPr>
              <w:widowControl/>
              <w:jc w:val="left"/>
              <w:rPr>
                <w:rFonts w:ascii="Times New Roman" w:eastAsia="仿宋" w:hAnsi="Times New Roman" w:cs="Times New Roman"/>
                <w:kern w:val="20"/>
                <w:szCs w:val="21"/>
                <w:lang w:val="en-GB"/>
              </w:rPr>
            </w:pPr>
          </w:p>
        </w:tc>
        <w:tc>
          <w:tcPr>
            <w:tcW w:w="1483" w:type="dxa"/>
            <w:tcBorders>
              <w:top w:val="single" w:sz="4" w:space="0" w:color="auto"/>
              <w:left w:val="single" w:sz="4" w:space="0" w:color="auto"/>
              <w:bottom w:val="single" w:sz="4" w:space="0" w:color="auto"/>
              <w:right w:val="single" w:sz="4" w:space="0" w:color="auto"/>
            </w:tcBorders>
            <w:hideMark/>
          </w:tcPr>
          <w:p w14:paraId="52B26EED" w14:textId="7D84134B" w:rsidR="0031524A" w:rsidRPr="00D73D62" w:rsidRDefault="0031524A" w:rsidP="00D73D62">
            <w:pPr>
              <w:rPr>
                <w:rFonts w:ascii="Times New Roman" w:eastAsia="仿宋" w:hAnsi="Times New Roman" w:cs="Times New Roman"/>
                <w:kern w:val="20"/>
                <w:szCs w:val="21"/>
                <w:lang w:val="en-GB"/>
              </w:rPr>
            </w:pPr>
            <w:r w:rsidRPr="00D73D62">
              <w:rPr>
                <w:rFonts w:ascii="Times New Roman" w:eastAsia="仿宋" w:hAnsi="Times New Roman" w:cs="Times New Roman"/>
                <w:kern w:val="20"/>
                <w:szCs w:val="21"/>
                <w:lang w:val="en-GB"/>
              </w:rPr>
              <w:t xml:space="preserve">2. </w:t>
            </w:r>
            <w:r w:rsidRPr="00D73D62">
              <w:rPr>
                <w:rFonts w:ascii="Times New Roman" w:eastAsia="仿宋" w:hAnsi="Times New Roman" w:cs="Times New Roman"/>
                <w:kern w:val="20"/>
                <w:szCs w:val="21"/>
                <w:lang w:val="en-GB"/>
              </w:rPr>
              <w:t>穆巴达拉</w:t>
            </w:r>
          </w:p>
        </w:tc>
        <w:tc>
          <w:tcPr>
            <w:tcW w:w="5153" w:type="dxa"/>
            <w:tcBorders>
              <w:top w:val="single" w:sz="4" w:space="0" w:color="auto"/>
              <w:left w:val="single" w:sz="4" w:space="0" w:color="auto"/>
              <w:bottom w:val="single" w:sz="4" w:space="0" w:color="auto"/>
              <w:right w:val="single" w:sz="4" w:space="0" w:color="auto"/>
            </w:tcBorders>
          </w:tcPr>
          <w:p w14:paraId="7FE89295" w14:textId="77777777" w:rsidR="0031524A" w:rsidRDefault="0031524A" w:rsidP="00D73D62">
            <w:pPr>
              <w:rPr>
                <w:rFonts w:ascii="Times New Roman" w:eastAsia="仿宋" w:hAnsi="Times New Roman" w:cs="Times New Roman"/>
                <w:szCs w:val="21"/>
                <w:lang w:val="en-GB"/>
              </w:rPr>
            </w:pPr>
            <w:r w:rsidRPr="00D73D62">
              <w:rPr>
                <w:rFonts w:ascii="Times New Roman" w:eastAsia="仿宋" w:hAnsi="Times New Roman" w:cs="Times New Roman"/>
                <w:szCs w:val="21"/>
                <w:lang w:val="en-GB"/>
              </w:rPr>
              <w:t>穆巴达拉于</w:t>
            </w:r>
            <w:r w:rsidRPr="00D73D62">
              <w:rPr>
                <w:rFonts w:ascii="Times New Roman" w:eastAsia="仿宋" w:hAnsi="Times New Roman" w:cs="Times New Roman"/>
                <w:szCs w:val="21"/>
                <w:lang w:val="en-GB"/>
              </w:rPr>
              <w:t>2017</w:t>
            </w:r>
            <w:r w:rsidRPr="00D73D62">
              <w:rPr>
                <w:rFonts w:ascii="Times New Roman" w:eastAsia="仿宋" w:hAnsi="Times New Roman" w:cs="Times New Roman"/>
                <w:szCs w:val="21"/>
                <w:lang w:val="en-GB"/>
              </w:rPr>
              <w:t>年</w:t>
            </w:r>
            <w:r w:rsidRPr="00D73D62">
              <w:rPr>
                <w:rFonts w:ascii="Times New Roman" w:eastAsia="仿宋" w:hAnsi="Times New Roman" w:cs="Times New Roman"/>
                <w:szCs w:val="21"/>
                <w:lang w:val="en-GB"/>
              </w:rPr>
              <w:t>3</w:t>
            </w:r>
            <w:r w:rsidRPr="00D73D62">
              <w:rPr>
                <w:rFonts w:ascii="Times New Roman" w:eastAsia="仿宋" w:hAnsi="Times New Roman" w:cs="Times New Roman"/>
                <w:szCs w:val="21"/>
                <w:lang w:val="en-GB"/>
              </w:rPr>
              <w:t>月在阿拉伯联合酋长国成立。</w:t>
            </w:r>
          </w:p>
          <w:p w14:paraId="3812D317" w14:textId="77777777" w:rsidR="00D73D62" w:rsidRPr="00D73D62" w:rsidRDefault="00D73D62" w:rsidP="00D73D62">
            <w:pPr>
              <w:rPr>
                <w:rFonts w:ascii="Times New Roman" w:eastAsia="仿宋" w:hAnsi="Times New Roman" w:cs="Times New Roman"/>
                <w:szCs w:val="21"/>
                <w:lang w:val="en-GB"/>
              </w:rPr>
            </w:pPr>
          </w:p>
          <w:p w14:paraId="597014E5" w14:textId="4538E8A1" w:rsidR="00EB5947" w:rsidRPr="00D73D62" w:rsidRDefault="00EB5947" w:rsidP="00D73D62">
            <w:pPr>
              <w:rPr>
                <w:rFonts w:ascii="Times New Roman" w:eastAsia="仿宋" w:hAnsi="Times New Roman" w:cs="Times New Roman"/>
                <w:szCs w:val="21"/>
              </w:rPr>
            </w:pPr>
            <w:r w:rsidRPr="00D73D62">
              <w:rPr>
                <w:rFonts w:ascii="Times New Roman" w:eastAsia="仿宋" w:hAnsi="Times New Roman" w:cs="Times New Roman"/>
                <w:szCs w:val="21"/>
              </w:rPr>
              <w:t>穆巴达拉在全球范围内从事直接自营投资业务，并专注于在世界各地建立新公司以及对现有公司进行战略性股权收购。穆巴达拉通过数个全球平台进行运营。穆巴达拉的业务围绕四个全球商业平台组成：</w:t>
            </w:r>
          </w:p>
          <w:p w14:paraId="3BDE88F5" w14:textId="77777777" w:rsidR="00EB5947" w:rsidRPr="00D73D62" w:rsidRDefault="00EB5947" w:rsidP="00D73D62">
            <w:pPr>
              <w:pStyle w:val="af0"/>
              <w:widowControl/>
              <w:numPr>
                <w:ilvl w:val="0"/>
                <w:numId w:val="46"/>
              </w:numPr>
              <w:adjustRightInd w:val="0"/>
              <w:snapToGrid w:val="0"/>
              <w:rPr>
                <w:rFonts w:ascii="Times New Roman" w:eastAsia="仿宋" w:hAnsi="Times New Roman" w:cs="Times New Roman"/>
                <w:szCs w:val="21"/>
              </w:rPr>
            </w:pPr>
            <w:r w:rsidRPr="00D73D62">
              <w:rPr>
                <w:rFonts w:ascii="Times New Roman" w:eastAsia="仿宋" w:hAnsi="Times New Roman" w:cs="Times New Roman"/>
                <w:szCs w:val="21"/>
              </w:rPr>
              <w:t>阿联酋投资；</w:t>
            </w:r>
          </w:p>
          <w:p w14:paraId="6338EAD4" w14:textId="77777777" w:rsidR="00EB5947" w:rsidRPr="00D73D62" w:rsidRDefault="00EB5947" w:rsidP="00D73D62">
            <w:pPr>
              <w:pStyle w:val="af0"/>
              <w:widowControl/>
              <w:numPr>
                <w:ilvl w:val="0"/>
                <w:numId w:val="46"/>
              </w:numPr>
              <w:adjustRightInd w:val="0"/>
              <w:snapToGrid w:val="0"/>
              <w:rPr>
                <w:rFonts w:ascii="Times New Roman" w:eastAsia="仿宋" w:hAnsi="Times New Roman" w:cs="Times New Roman"/>
                <w:szCs w:val="21"/>
              </w:rPr>
            </w:pPr>
            <w:r w:rsidRPr="00D73D62">
              <w:rPr>
                <w:rFonts w:ascii="Times New Roman" w:eastAsia="仿宋" w:hAnsi="Times New Roman" w:cs="Times New Roman"/>
                <w:szCs w:val="21"/>
              </w:rPr>
              <w:t>直接投资；</w:t>
            </w:r>
          </w:p>
          <w:p w14:paraId="1995C054" w14:textId="77777777" w:rsidR="00EB5947" w:rsidRPr="00D73D62" w:rsidRDefault="00EB5947" w:rsidP="00D73D62">
            <w:pPr>
              <w:pStyle w:val="af0"/>
              <w:widowControl/>
              <w:numPr>
                <w:ilvl w:val="0"/>
                <w:numId w:val="46"/>
              </w:numPr>
              <w:adjustRightInd w:val="0"/>
              <w:snapToGrid w:val="0"/>
              <w:rPr>
                <w:rFonts w:ascii="Times New Roman" w:eastAsia="仿宋" w:hAnsi="Times New Roman" w:cs="Times New Roman"/>
                <w:szCs w:val="21"/>
              </w:rPr>
            </w:pPr>
            <w:r w:rsidRPr="00D73D62">
              <w:rPr>
                <w:rFonts w:ascii="Times New Roman" w:eastAsia="仿宋" w:hAnsi="Times New Roman" w:cs="Times New Roman"/>
                <w:szCs w:val="21"/>
              </w:rPr>
              <w:t>颠覆性创新投资；及</w:t>
            </w:r>
          </w:p>
          <w:p w14:paraId="21000CEA" w14:textId="77777777" w:rsidR="00EB5947" w:rsidRDefault="00EB5947" w:rsidP="00D73D62">
            <w:pPr>
              <w:pStyle w:val="af0"/>
              <w:widowControl/>
              <w:numPr>
                <w:ilvl w:val="0"/>
                <w:numId w:val="46"/>
              </w:numPr>
              <w:adjustRightInd w:val="0"/>
              <w:snapToGrid w:val="0"/>
              <w:rPr>
                <w:rFonts w:ascii="Times New Roman" w:eastAsia="仿宋" w:hAnsi="Times New Roman" w:cs="Times New Roman"/>
                <w:szCs w:val="21"/>
              </w:rPr>
            </w:pPr>
            <w:r w:rsidRPr="00D73D62">
              <w:rPr>
                <w:rFonts w:ascii="Times New Roman" w:eastAsia="仿宋" w:hAnsi="Times New Roman" w:cs="Times New Roman"/>
                <w:szCs w:val="21"/>
              </w:rPr>
              <w:t>房地产和基础设施投资。</w:t>
            </w:r>
          </w:p>
          <w:p w14:paraId="33414912" w14:textId="77777777" w:rsidR="00D73D62" w:rsidRPr="00D73D62" w:rsidRDefault="00D73D62" w:rsidP="00D73D62">
            <w:pPr>
              <w:widowControl/>
              <w:adjustRightInd w:val="0"/>
              <w:snapToGrid w:val="0"/>
              <w:rPr>
                <w:rFonts w:ascii="Times New Roman" w:eastAsia="仿宋" w:hAnsi="Times New Roman" w:cs="Times New Roman"/>
                <w:szCs w:val="21"/>
              </w:rPr>
            </w:pPr>
          </w:p>
          <w:p w14:paraId="22564E2B" w14:textId="542D32D5" w:rsidR="0031524A" w:rsidRPr="00D73D62" w:rsidRDefault="00EB5947" w:rsidP="00D73D62">
            <w:pPr>
              <w:rPr>
                <w:rFonts w:ascii="Times New Roman" w:eastAsia="仿宋" w:hAnsi="Times New Roman" w:cs="Times New Roman"/>
                <w:szCs w:val="21"/>
                <w:lang w:val="en-GB"/>
              </w:rPr>
            </w:pPr>
            <w:r w:rsidRPr="00D73D62">
              <w:rPr>
                <w:rFonts w:ascii="Times New Roman" w:eastAsia="仿宋" w:hAnsi="Times New Roman" w:cs="Times New Roman"/>
                <w:szCs w:val="21"/>
              </w:rPr>
              <w:t>穆巴达拉在中国境内持有以下重大投资</w:t>
            </w:r>
            <w:r w:rsidR="0031524A" w:rsidRPr="00D73D62">
              <w:rPr>
                <w:rFonts w:ascii="Times New Roman" w:eastAsia="仿宋" w:hAnsi="Times New Roman" w:cs="Times New Roman"/>
                <w:szCs w:val="21"/>
                <w:lang w:val="en-GB"/>
              </w:rPr>
              <w:t>。</w:t>
            </w:r>
          </w:p>
        </w:tc>
      </w:tr>
      <w:tr w:rsidR="0031524A" w:rsidRPr="00D73D62" w14:paraId="62903414" w14:textId="77777777" w:rsidTr="004A195E">
        <w:trPr>
          <w:trHeight w:val="404"/>
        </w:trPr>
        <w:tc>
          <w:tcPr>
            <w:tcW w:w="2122" w:type="dxa"/>
            <w:vMerge/>
            <w:tcBorders>
              <w:left w:val="single" w:sz="4" w:space="0" w:color="auto"/>
              <w:right w:val="single" w:sz="4" w:space="0" w:color="auto"/>
            </w:tcBorders>
            <w:vAlign w:val="center"/>
          </w:tcPr>
          <w:p w14:paraId="116CDDA8" w14:textId="77777777" w:rsidR="0031524A" w:rsidRPr="00D73D62" w:rsidRDefault="0031524A" w:rsidP="00D73D62">
            <w:pPr>
              <w:widowControl/>
              <w:jc w:val="left"/>
              <w:rPr>
                <w:rFonts w:ascii="Times New Roman" w:eastAsia="仿宋" w:hAnsi="Times New Roman" w:cs="Times New Roman"/>
                <w:kern w:val="20"/>
                <w:szCs w:val="21"/>
                <w:lang w:val="en-GB"/>
              </w:rPr>
            </w:pPr>
          </w:p>
        </w:tc>
        <w:tc>
          <w:tcPr>
            <w:tcW w:w="1483" w:type="dxa"/>
            <w:tcBorders>
              <w:top w:val="single" w:sz="4" w:space="0" w:color="auto"/>
              <w:left w:val="single" w:sz="4" w:space="0" w:color="auto"/>
              <w:bottom w:val="single" w:sz="4" w:space="0" w:color="auto"/>
              <w:right w:val="single" w:sz="4" w:space="0" w:color="auto"/>
            </w:tcBorders>
          </w:tcPr>
          <w:p w14:paraId="18802131" w14:textId="50E41135" w:rsidR="0031524A" w:rsidRPr="00D73D62" w:rsidRDefault="0031524A" w:rsidP="00D73D62">
            <w:pPr>
              <w:rPr>
                <w:rFonts w:ascii="Times New Roman" w:eastAsia="仿宋" w:hAnsi="Times New Roman" w:cs="Times New Roman"/>
                <w:kern w:val="20"/>
                <w:szCs w:val="21"/>
                <w:lang w:val="en-GB"/>
              </w:rPr>
            </w:pPr>
            <w:r w:rsidRPr="00D73D62">
              <w:rPr>
                <w:rFonts w:ascii="Times New Roman" w:eastAsia="仿宋" w:hAnsi="Times New Roman" w:cs="Times New Roman"/>
                <w:kern w:val="20"/>
                <w:szCs w:val="21"/>
                <w:lang w:val="en-GB"/>
              </w:rPr>
              <w:t xml:space="preserve">3. GS </w:t>
            </w:r>
            <w:r w:rsidR="009464E3" w:rsidRPr="00D73D62">
              <w:rPr>
                <w:rFonts w:ascii="Times New Roman" w:eastAsia="仿宋" w:hAnsi="Times New Roman" w:cs="Times New Roman"/>
                <w:kern w:val="20"/>
                <w:szCs w:val="21"/>
                <w:lang w:val="en-GB"/>
              </w:rPr>
              <w:t>控股</w:t>
            </w:r>
          </w:p>
        </w:tc>
        <w:tc>
          <w:tcPr>
            <w:tcW w:w="5153" w:type="dxa"/>
            <w:tcBorders>
              <w:top w:val="single" w:sz="4" w:space="0" w:color="auto"/>
              <w:left w:val="single" w:sz="4" w:space="0" w:color="auto"/>
              <w:bottom w:val="single" w:sz="4" w:space="0" w:color="auto"/>
              <w:right w:val="single" w:sz="4" w:space="0" w:color="auto"/>
            </w:tcBorders>
          </w:tcPr>
          <w:p w14:paraId="5E065059" w14:textId="33455560" w:rsidR="00D73D62" w:rsidRDefault="0031524A" w:rsidP="00D73D62">
            <w:pPr>
              <w:rPr>
                <w:rFonts w:ascii="Times New Roman" w:eastAsia="仿宋" w:hAnsi="Times New Roman" w:cs="Times New Roman"/>
                <w:szCs w:val="21"/>
                <w:lang w:val="en-GB"/>
              </w:rPr>
            </w:pPr>
            <w:r w:rsidRPr="00D73D62">
              <w:rPr>
                <w:rFonts w:ascii="Times New Roman" w:eastAsia="仿宋" w:hAnsi="Times New Roman" w:cs="Times New Roman"/>
                <w:szCs w:val="21"/>
                <w:lang w:val="en-GB"/>
              </w:rPr>
              <w:t xml:space="preserve">GS </w:t>
            </w:r>
            <w:r w:rsidR="009464E3" w:rsidRPr="00D73D62">
              <w:rPr>
                <w:rFonts w:ascii="Times New Roman" w:eastAsia="仿宋" w:hAnsi="Times New Roman" w:cs="Times New Roman"/>
                <w:szCs w:val="21"/>
                <w:lang w:val="en-GB"/>
              </w:rPr>
              <w:t>控股</w:t>
            </w:r>
            <w:r w:rsidRPr="00D73D62">
              <w:rPr>
                <w:rFonts w:ascii="Times New Roman" w:eastAsia="仿宋" w:hAnsi="Times New Roman" w:cs="Times New Roman"/>
                <w:szCs w:val="21"/>
                <w:lang w:val="en-GB"/>
              </w:rPr>
              <w:t>于</w:t>
            </w:r>
            <w:r w:rsidRPr="00D73D62">
              <w:rPr>
                <w:rFonts w:ascii="Times New Roman" w:eastAsia="仿宋" w:hAnsi="Times New Roman" w:cs="Times New Roman"/>
                <w:szCs w:val="21"/>
                <w:lang w:val="en-GB"/>
              </w:rPr>
              <w:t>2004</w:t>
            </w:r>
            <w:r w:rsidRPr="00D73D62">
              <w:rPr>
                <w:rFonts w:ascii="Times New Roman" w:eastAsia="仿宋" w:hAnsi="Times New Roman" w:cs="Times New Roman"/>
                <w:szCs w:val="21"/>
                <w:lang w:val="en-GB"/>
              </w:rPr>
              <w:t>年</w:t>
            </w:r>
            <w:r w:rsidRPr="00D73D62">
              <w:rPr>
                <w:rFonts w:ascii="Times New Roman" w:eastAsia="仿宋" w:hAnsi="Times New Roman" w:cs="Times New Roman"/>
                <w:szCs w:val="21"/>
                <w:lang w:val="en-GB"/>
              </w:rPr>
              <w:t>7</w:t>
            </w:r>
            <w:r w:rsidRPr="00D73D62">
              <w:rPr>
                <w:rFonts w:ascii="Times New Roman" w:eastAsia="仿宋" w:hAnsi="Times New Roman" w:cs="Times New Roman"/>
                <w:szCs w:val="21"/>
                <w:lang w:val="en-GB"/>
              </w:rPr>
              <w:t>月在韩国成立。</w:t>
            </w:r>
          </w:p>
          <w:p w14:paraId="05E92510" w14:textId="77777777" w:rsidR="00D73D62" w:rsidRPr="00D73D62" w:rsidRDefault="00D73D62" w:rsidP="00D73D62">
            <w:pPr>
              <w:rPr>
                <w:rFonts w:ascii="Times New Roman" w:eastAsia="仿宋" w:hAnsi="Times New Roman" w:cs="Times New Roman"/>
                <w:szCs w:val="21"/>
                <w:lang w:val="en-GB"/>
              </w:rPr>
            </w:pPr>
          </w:p>
          <w:p w14:paraId="06862042" w14:textId="04D30964" w:rsidR="0031524A" w:rsidRPr="00D73D62" w:rsidRDefault="00EB5947" w:rsidP="00D73D62">
            <w:pPr>
              <w:rPr>
                <w:rFonts w:ascii="Times New Roman" w:eastAsia="仿宋" w:hAnsi="Times New Roman" w:cs="Times New Roman"/>
                <w:szCs w:val="21"/>
                <w:lang w:val="en-GB"/>
              </w:rPr>
            </w:pPr>
            <w:r w:rsidRPr="00D73D62">
              <w:rPr>
                <w:rFonts w:ascii="Times New Roman" w:eastAsia="仿宋" w:hAnsi="Times New Roman" w:cs="Times New Roman"/>
                <w:szCs w:val="21"/>
              </w:rPr>
              <w:t>GS</w:t>
            </w:r>
            <w:r w:rsidRPr="00D73D62">
              <w:rPr>
                <w:rFonts w:ascii="Times New Roman" w:eastAsia="仿宋" w:hAnsi="Times New Roman" w:cs="Times New Roman"/>
                <w:szCs w:val="21"/>
              </w:rPr>
              <w:t>控股是一家韩国企业集团，在能源、零售和建筑等各个领域开展业务。</w:t>
            </w:r>
            <w:r w:rsidRPr="00D73D62">
              <w:rPr>
                <w:rFonts w:ascii="Times New Roman" w:eastAsia="仿宋" w:hAnsi="Times New Roman" w:cs="Times New Roman"/>
                <w:szCs w:val="21"/>
              </w:rPr>
              <w:t>GS</w:t>
            </w:r>
            <w:r w:rsidRPr="00D73D62">
              <w:rPr>
                <w:rFonts w:ascii="Times New Roman" w:eastAsia="仿宋" w:hAnsi="Times New Roman" w:cs="Times New Roman"/>
                <w:szCs w:val="21"/>
              </w:rPr>
              <w:t>控股在中国的主要业务与其全球业务一致</w:t>
            </w:r>
            <w:r w:rsidRPr="00D73D62">
              <w:rPr>
                <w:rFonts w:ascii="Times New Roman" w:eastAsia="仿宋" w:hAnsi="Times New Roman" w:cs="Times New Roman"/>
                <w:szCs w:val="21"/>
                <w:lang w:val="en-GB"/>
              </w:rPr>
              <w:t>。</w:t>
            </w:r>
          </w:p>
        </w:tc>
      </w:tr>
      <w:tr w:rsidR="0031524A" w:rsidRPr="00D73D62" w14:paraId="703A5CD2" w14:textId="77777777" w:rsidTr="004A195E">
        <w:trPr>
          <w:trHeight w:val="404"/>
        </w:trPr>
        <w:tc>
          <w:tcPr>
            <w:tcW w:w="2122" w:type="dxa"/>
            <w:vMerge/>
            <w:tcBorders>
              <w:left w:val="single" w:sz="4" w:space="0" w:color="auto"/>
              <w:right w:val="single" w:sz="4" w:space="0" w:color="auto"/>
            </w:tcBorders>
            <w:vAlign w:val="center"/>
          </w:tcPr>
          <w:p w14:paraId="31945B58" w14:textId="77777777" w:rsidR="0031524A" w:rsidRPr="00D73D62" w:rsidRDefault="0031524A" w:rsidP="00D73D62">
            <w:pPr>
              <w:widowControl/>
              <w:jc w:val="left"/>
              <w:rPr>
                <w:rFonts w:ascii="Times New Roman" w:eastAsia="仿宋" w:hAnsi="Times New Roman" w:cs="Times New Roman"/>
                <w:kern w:val="20"/>
                <w:szCs w:val="21"/>
                <w:lang w:val="en-GB"/>
              </w:rPr>
            </w:pPr>
          </w:p>
        </w:tc>
        <w:tc>
          <w:tcPr>
            <w:tcW w:w="1483" w:type="dxa"/>
            <w:tcBorders>
              <w:top w:val="single" w:sz="4" w:space="0" w:color="auto"/>
              <w:left w:val="single" w:sz="4" w:space="0" w:color="auto"/>
              <w:bottom w:val="single" w:sz="4" w:space="0" w:color="auto"/>
              <w:right w:val="single" w:sz="4" w:space="0" w:color="auto"/>
            </w:tcBorders>
          </w:tcPr>
          <w:p w14:paraId="2380FBBD" w14:textId="790CD643" w:rsidR="0031524A" w:rsidRPr="00D73D62" w:rsidRDefault="0031524A" w:rsidP="00D73D62">
            <w:pPr>
              <w:rPr>
                <w:rFonts w:ascii="Times New Roman" w:eastAsia="仿宋" w:hAnsi="Times New Roman" w:cs="Times New Roman"/>
                <w:kern w:val="20"/>
                <w:szCs w:val="21"/>
                <w:lang w:val="en-GB"/>
              </w:rPr>
            </w:pPr>
            <w:r w:rsidRPr="00D73D62">
              <w:rPr>
                <w:rFonts w:ascii="Times New Roman" w:eastAsia="仿宋" w:hAnsi="Times New Roman" w:cs="Times New Roman"/>
                <w:kern w:val="20"/>
                <w:szCs w:val="21"/>
                <w:lang w:val="en-GB"/>
              </w:rPr>
              <w:t>4. IMM</w:t>
            </w:r>
          </w:p>
        </w:tc>
        <w:tc>
          <w:tcPr>
            <w:tcW w:w="5153" w:type="dxa"/>
            <w:tcBorders>
              <w:top w:val="single" w:sz="4" w:space="0" w:color="auto"/>
              <w:left w:val="single" w:sz="4" w:space="0" w:color="auto"/>
              <w:bottom w:val="single" w:sz="4" w:space="0" w:color="auto"/>
              <w:right w:val="single" w:sz="4" w:space="0" w:color="auto"/>
            </w:tcBorders>
          </w:tcPr>
          <w:p w14:paraId="4DF1EE4A" w14:textId="77777777" w:rsidR="0031524A" w:rsidRDefault="0031524A" w:rsidP="00D73D62">
            <w:pPr>
              <w:rPr>
                <w:rFonts w:ascii="Times New Roman" w:eastAsia="仿宋" w:hAnsi="Times New Roman" w:cs="Times New Roman"/>
                <w:szCs w:val="21"/>
                <w:lang w:val="en-GB"/>
              </w:rPr>
            </w:pPr>
            <w:r w:rsidRPr="00D73D62">
              <w:rPr>
                <w:rFonts w:ascii="Times New Roman" w:eastAsia="仿宋" w:hAnsi="Times New Roman" w:cs="Times New Roman"/>
                <w:szCs w:val="21"/>
                <w:lang w:val="en-GB"/>
              </w:rPr>
              <w:t>IMM</w:t>
            </w:r>
            <w:r w:rsidRPr="00D73D62">
              <w:rPr>
                <w:rFonts w:ascii="Times New Roman" w:eastAsia="仿宋" w:hAnsi="Times New Roman" w:cs="Times New Roman"/>
                <w:szCs w:val="21"/>
                <w:lang w:val="en-GB"/>
              </w:rPr>
              <w:t>于</w:t>
            </w:r>
            <w:r w:rsidRPr="00D73D62">
              <w:rPr>
                <w:rFonts w:ascii="Times New Roman" w:eastAsia="仿宋" w:hAnsi="Times New Roman" w:cs="Times New Roman"/>
                <w:szCs w:val="21"/>
                <w:lang w:val="en-GB"/>
              </w:rPr>
              <w:t>1999</w:t>
            </w:r>
            <w:r w:rsidRPr="00D73D62">
              <w:rPr>
                <w:rFonts w:ascii="Times New Roman" w:eastAsia="仿宋" w:hAnsi="Times New Roman" w:cs="Times New Roman"/>
                <w:szCs w:val="21"/>
                <w:lang w:val="en-GB"/>
              </w:rPr>
              <w:t>年</w:t>
            </w:r>
            <w:r w:rsidRPr="00D73D62">
              <w:rPr>
                <w:rFonts w:ascii="Times New Roman" w:eastAsia="仿宋" w:hAnsi="Times New Roman" w:cs="Times New Roman"/>
                <w:szCs w:val="21"/>
                <w:lang w:val="en-GB"/>
              </w:rPr>
              <w:t>9</w:t>
            </w:r>
            <w:r w:rsidRPr="00D73D62">
              <w:rPr>
                <w:rFonts w:ascii="Times New Roman" w:eastAsia="仿宋" w:hAnsi="Times New Roman" w:cs="Times New Roman"/>
                <w:szCs w:val="21"/>
                <w:lang w:val="en-GB"/>
              </w:rPr>
              <w:t>月在韩国成立。</w:t>
            </w:r>
          </w:p>
          <w:p w14:paraId="5C3F7A7A" w14:textId="77777777" w:rsidR="00D73D62" w:rsidRPr="00D73D62" w:rsidRDefault="00D73D62" w:rsidP="00D73D62">
            <w:pPr>
              <w:rPr>
                <w:rFonts w:ascii="Times New Roman" w:eastAsia="仿宋" w:hAnsi="Times New Roman" w:cs="Times New Roman"/>
                <w:szCs w:val="21"/>
                <w:lang w:val="en-GB"/>
              </w:rPr>
            </w:pPr>
          </w:p>
          <w:p w14:paraId="2646410D" w14:textId="6BA077A8" w:rsidR="0031524A" w:rsidRPr="00D73D62" w:rsidRDefault="0031524A" w:rsidP="00D73D62">
            <w:pPr>
              <w:rPr>
                <w:rFonts w:ascii="Times New Roman" w:eastAsia="仿宋" w:hAnsi="Times New Roman" w:cs="Times New Roman"/>
                <w:szCs w:val="21"/>
              </w:rPr>
            </w:pPr>
            <w:r w:rsidRPr="00D73D62">
              <w:rPr>
                <w:rFonts w:ascii="Times New Roman" w:eastAsia="仿宋" w:hAnsi="Times New Roman" w:cs="Times New Roman"/>
                <w:szCs w:val="21"/>
                <w:lang w:val="en-GB"/>
              </w:rPr>
              <w:t>IMM</w:t>
            </w:r>
            <w:r w:rsidRPr="00D73D62">
              <w:rPr>
                <w:rFonts w:ascii="Times New Roman" w:eastAsia="仿宋" w:hAnsi="Times New Roman" w:cs="Times New Roman"/>
                <w:szCs w:val="21"/>
                <w:lang w:val="en-GB"/>
              </w:rPr>
              <w:t>是</w:t>
            </w:r>
            <w:r w:rsidR="00EB5947" w:rsidRPr="00D73D62">
              <w:rPr>
                <w:rFonts w:ascii="Times New Roman" w:eastAsia="仿宋" w:hAnsi="Times New Roman" w:cs="Times New Roman"/>
                <w:szCs w:val="21"/>
                <w:lang w:val="en-GB"/>
              </w:rPr>
              <w:t>一家另类投资公司，专注于风险投资、夹层投资和基础设施投资。</w:t>
            </w:r>
            <w:r w:rsidR="00EB5947" w:rsidRPr="00D73D62">
              <w:rPr>
                <w:rFonts w:ascii="Times New Roman" w:eastAsia="仿宋" w:hAnsi="Times New Roman" w:cs="Times New Roman"/>
                <w:szCs w:val="21"/>
                <w:lang w:val="en-GB"/>
              </w:rPr>
              <w:t>IMM</w:t>
            </w:r>
            <w:r w:rsidR="00EB5947" w:rsidRPr="00D73D62">
              <w:rPr>
                <w:rFonts w:ascii="Times New Roman" w:eastAsia="仿宋" w:hAnsi="Times New Roman" w:cs="Times New Roman"/>
                <w:szCs w:val="21"/>
                <w:lang w:val="en-GB"/>
              </w:rPr>
              <w:t>的主要投资领域包括信息技术、医疗保健</w:t>
            </w:r>
            <w:r w:rsidR="00EB5947" w:rsidRPr="00D73D62">
              <w:rPr>
                <w:rFonts w:ascii="Times New Roman" w:eastAsia="仿宋" w:hAnsi="Times New Roman" w:cs="Times New Roman"/>
                <w:szCs w:val="21"/>
                <w:lang w:val="en-GB"/>
              </w:rPr>
              <w:t>/</w:t>
            </w:r>
            <w:r w:rsidR="00EB5947" w:rsidRPr="00D73D62">
              <w:rPr>
                <w:rFonts w:ascii="Times New Roman" w:eastAsia="仿宋" w:hAnsi="Times New Roman" w:cs="Times New Roman"/>
                <w:szCs w:val="21"/>
                <w:lang w:val="en-GB"/>
              </w:rPr>
              <w:t>生物技术和制造业</w:t>
            </w:r>
            <w:r w:rsidRPr="00D73D62">
              <w:rPr>
                <w:rFonts w:ascii="Times New Roman" w:eastAsia="仿宋" w:hAnsi="Times New Roman" w:cs="Times New Roman"/>
                <w:szCs w:val="21"/>
                <w:lang w:val="en-GB"/>
              </w:rPr>
              <w:t>。</w:t>
            </w:r>
            <w:r w:rsidR="00EB5947" w:rsidRPr="00D73D62">
              <w:rPr>
                <w:rFonts w:ascii="Times New Roman" w:eastAsia="仿宋" w:hAnsi="Times New Roman" w:cs="Times New Roman"/>
                <w:szCs w:val="21"/>
              </w:rPr>
              <w:t>中国不是</w:t>
            </w:r>
            <w:r w:rsidR="00EB5947" w:rsidRPr="00D73D62">
              <w:rPr>
                <w:rFonts w:ascii="Times New Roman" w:eastAsia="仿宋" w:hAnsi="Times New Roman" w:cs="Times New Roman"/>
                <w:szCs w:val="21"/>
              </w:rPr>
              <w:t>IMM</w:t>
            </w:r>
            <w:r w:rsidR="00EB5947" w:rsidRPr="00D73D62">
              <w:rPr>
                <w:rFonts w:ascii="Times New Roman" w:eastAsia="仿宋" w:hAnsi="Times New Roman" w:cs="Times New Roman"/>
                <w:szCs w:val="21"/>
              </w:rPr>
              <w:t>的投资重点地区。</w:t>
            </w:r>
            <w:r w:rsidR="00EB5947" w:rsidRPr="00D73D62">
              <w:rPr>
                <w:rFonts w:ascii="Times New Roman" w:eastAsia="仿宋" w:hAnsi="Times New Roman" w:cs="Times New Roman"/>
                <w:szCs w:val="21"/>
              </w:rPr>
              <w:t>IMM</w:t>
            </w:r>
            <w:r w:rsidR="00EB5947" w:rsidRPr="00D73D62">
              <w:rPr>
                <w:rFonts w:ascii="Times New Roman" w:eastAsia="仿宋" w:hAnsi="Times New Roman" w:cs="Times New Roman"/>
                <w:szCs w:val="21"/>
              </w:rPr>
              <w:t>在某些中国境内被投公司中持有少数股权，作为私</w:t>
            </w:r>
            <w:proofErr w:type="gramStart"/>
            <w:r w:rsidR="00EB5947" w:rsidRPr="00D73D62">
              <w:rPr>
                <w:rFonts w:ascii="Times New Roman" w:eastAsia="仿宋" w:hAnsi="Times New Roman" w:cs="Times New Roman"/>
                <w:szCs w:val="21"/>
              </w:rPr>
              <w:t>募股权基金</w:t>
            </w:r>
            <w:proofErr w:type="gramEnd"/>
            <w:r w:rsidR="00EB5947" w:rsidRPr="00D73D62">
              <w:rPr>
                <w:rFonts w:ascii="Times New Roman" w:eastAsia="仿宋" w:hAnsi="Times New Roman" w:cs="Times New Roman"/>
                <w:szCs w:val="21"/>
              </w:rPr>
              <w:t>和风险投资基金的普通合伙人及基金管理人。</w:t>
            </w:r>
          </w:p>
        </w:tc>
      </w:tr>
      <w:tr w:rsidR="0031524A" w:rsidRPr="00D73D62" w14:paraId="1B7E11B3" w14:textId="77777777" w:rsidTr="004A195E">
        <w:trPr>
          <w:trHeight w:val="404"/>
        </w:trPr>
        <w:tc>
          <w:tcPr>
            <w:tcW w:w="2122" w:type="dxa"/>
            <w:vMerge/>
            <w:tcBorders>
              <w:left w:val="single" w:sz="4" w:space="0" w:color="auto"/>
              <w:right w:val="single" w:sz="4" w:space="0" w:color="auto"/>
            </w:tcBorders>
            <w:vAlign w:val="center"/>
          </w:tcPr>
          <w:p w14:paraId="53AE68AE" w14:textId="77777777" w:rsidR="0031524A" w:rsidRPr="00D73D62" w:rsidRDefault="0031524A" w:rsidP="00D73D62">
            <w:pPr>
              <w:widowControl/>
              <w:jc w:val="left"/>
              <w:rPr>
                <w:rFonts w:ascii="Times New Roman" w:eastAsia="仿宋" w:hAnsi="Times New Roman" w:cs="Times New Roman"/>
                <w:kern w:val="20"/>
                <w:szCs w:val="21"/>
                <w:lang w:val="en-GB"/>
              </w:rPr>
            </w:pPr>
          </w:p>
        </w:tc>
        <w:tc>
          <w:tcPr>
            <w:tcW w:w="1483" w:type="dxa"/>
            <w:tcBorders>
              <w:top w:val="single" w:sz="4" w:space="0" w:color="auto"/>
              <w:left w:val="single" w:sz="4" w:space="0" w:color="auto"/>
              <w:bottom w:val="single" w:sz="4" w:space="0" w:color="auto"/>
              <w:right w:val="single" w:sz="4" w:space="0" w:color="auto"/>
            </w:tcBorders>
          </w:tcPr>
          <w:p w14:paraId="64F2C0F6" w14:textId="6D4BBDB0" w:rsidR="0031524A" w:rsidRPr="00D73D62" w:rsidRDefault="0031524A" w:rsidP="00D73D62">
            <w:pPr>
              <w:rPr>
                <w:rFonts w:ascii="Times New Roman" w:eastAsia="仿宋" w:hAnsi="Times New Roman" w:cs="Times New Roman"/>
                <w:kern w:val="20"/>
                <w:szCs w:val="21"/>
                <w:lang w:val="en-GB"/>
              </w:rPr>
            </w:pPr>
            <w:r w:rsidRPr="00D73D62">
              <w:rPr>
                <w:rFonts w:ascii="Times New Roman" w:eastAsia="仿宋" w:hAnsi="Times New Roman" w:cs="Times New Roman"/>
                <w:kern w:val="20"/>
                <w:szCs w:val="21"/>
                <w:lang w:val="en-GB"/>
              </w:rPr>
              <w:t xml:space="preserve">5. </w:t>
            </w:r>
            <w:proofErr w:type="spellStart"/>
            <w:r w:rsidR="0083004F" w:rsidRPr="00D73D62">
              <w:rPr>
                <w:rFonts w:ascii="Times New Roman" w:eastAsia="仿宋" w:hAnsi="Times New Roman" w:cs="Times New Roman"/>
                <w:szCs w:val="21"/>
              </w:rPr>
              <w:t>Hugel</w:t>
            </w:r>
            <w:proofErr w:type="spellEnd"/>
          </w:p>
        </w:tc>
        <w:tc>
          <w:tcPr>
            <w:tcW w:w="5153" w:type="dxa"/>
            <w:tcBorders>
              <w:top w:val="single" w:sz="4" w:space="0" w:color="auto"/>
              <w:left w:val="single" w:sz="4" w:space="0" w:color="auto"/>
              <w:bottom w:val="single" w:sz="4" w:space="0" w:color="auto"/>
              <w:right w:val="single" w:sz="4" w:space="0" w:color="auto"/>
            </w:tcBorders>
          </w:tcPr>
          <w:p w14:paraId="1210A805" w14:textId="0A407CC9" w:rsidR="0083004F" w:rsidRDefault="0083004F" w:rsidP="00D73D62">
            <w:pPr>
              <w:rPr>
                <w:rFonts w:ascii="Times New Roman" w:eastAsia="仿宋" w:hAnsi="Times New Roman" w:cs="Times New Roman"/>
                <w:szCs w:val="21"/>
                <w:lang w:val="en-GB"/>
              </w:rPr>
            </w:pPr>
            <w:proofErr w:type="spellStart"/>
            <w:r w:rsidRPr="00D73D62">
              <w:rPr>
                <w:rFonts w:ascii="Times New Roman" w:eastAsia="仿宋" w:hAnsi="Times New Roman" w:cs="Times New Roman"/>
                <w:szCs w:val="21"/>
                <w:lang w:val="en-GB"/>
              </w:rPr>
              <w:t>Hugel</w:t>
            </w:r>
            <w:proofErr w:type="spellEnd"/>
            <w:r w:rsidRPr="00D73D62">
              <w:rPr>
                <w:rFonts w:ascii="Times New Roman" w:eastAsia="仿宋" w:hAnsi="Times New Roman" w:cs="Times New Roman"/>
                <w:szCs w:val="21"/>
                <w:lang w:val="en-GB"/>
              </w:rPr>
              <w:t>于</w:t>
            </w:r>
            <w:r w:rsidRPr="00D73D62">
              <w:rPr>
                <w:rFonts w:ascii="Times New Roman" w:eastAsia="仿宋" w:hAnsi="Times New Roman" w:cs="Times New Roman"/>
                <w:szCs w:val="21"/>
                <w:lang w:val="en-GB"/>
              </w:rPr>
              <w:t>2001</w:t>
            </w:r>
            <w:r w:rsidRPr="00D73D62">
              <w:rPr>
                <w:rFonts w:ascii="Times New Roman" w:eastAsia="仿宋" w:hAnsi="Times New Roman" w:cs="Times New Roman"/>
                <w:szCs w:val="21"/>
                <w:lang w:val="en-GB"/>
              </w:rPr>
              <w:t>年</w:t>
            </w:r>
            <w:r w:rsidRPr="00D73D62">
              <w:rPr>
                <w:rFonts w:ascii="Times New Roman" w:eastAsia="仿宋" w:hAnsi="Times New Roman" w:cs="Times New Roman"/>
                <w:szCs w:val="21"/>
                <w:lang w:val="en-GB"/>
              </w:rPr>
              <w:t>11</w:t>
            </w:r>
            <w:r w:rsidRPr="00D73D62">
              <w:rPr>
                <w:rFonts w:ascii="Times New Roman" w:eastAsia="仿宋" w:hAnsi="Times New Roman" w:cs="Times New Roman"/>
                <w:szCs w:val="21"/>
                <w:lang w:val="en-GB"/>
              </w:rPr>
              <w:t>月在韩国成立。</w:t>
            </w:r>
            <w:r w:rsidRPr="00D73D62">
              <w:rPr>
                <w:rFonts w:ascii="Times New Roman" w:eastAsia="仿宋" w:hAnsi="Times New Roman" w:cs="Times New Roman"/>
                <w:szCs w:val="21"/>
                <w:lang w:val="en-GB"/>
              </w:rPr>
              <w:t>2015</w:t>
            </w:r>
            <w:r w:rsidRPr="00D73D62">
              <w:rPr>
                <w:rFonts w:ascii="Times New Roman" w:eastAsia="仿宋" w:hAnsi="Times New Roman" w:cs="Times New Roman"/>
                <w:szCs w:val="21"/>
                <w:lang w:val="en-GB"/>
              </w:rPr>
              <w:t>年</w:t>
            </w:r>
            <w:r w:rsidRPr="00D73D62">
              <w:rPr>
                <w:rFonts w:ascii="Times New Roman" w:eastAsia="仿宋" w:hAnsi="Times New Roman" w:cs="Times New Roman"/>
                <w:szCs w:val="21"/>
                <w:lang w:val="en-GB"/>
              </w:rPr>
              <w:t>12</w:t>
            </w:r>
            <w:r w:rsidRPr="00D73D62">
              <w:rPr>
                <w:rFonts w:ascii="Times New Roman" w:eastAsia="仿宋" w:hAnsi="Times New Roman" w:cs="Times New Roman"/>
                <w:szCs w:val="21"/>
                <w:lang w:val="en-GB"/>
              </w:rPr>
              <w:t>月，</w:t>
            </w:r>
            <w:proofErr w:type="spellStart"/>
            <w:r w:rsidRPr="00D73D62">
              <w:rPr>
                <w:rFonts w:ascii="Times New Roman" w:eastAsia="仿宋" w:hAnsi="Times New Roman" w:cs="Times New Roman"/>
                <w:szCs w:val="21"/>
                <w:lang w:val="en-GB"/>
              </w:rPr>
              <w:t>Hugel</w:t>
            </w:r>
            <w:proofErr w:type="spellEnd"/>
            <w:r w:rsidR="00D73D62" w:rsidRPr="00D73D62">
              <w:rPr>
                <w:rFonts w:ascii="Times New Roman" w:eastAsia="仿宋" w:hAnsi="Times New Roman" w:cs="Times New Roman"/>
                <w:szCs w:val="21"/>
              </w:rPr>
              <w:t>在科斯达克市场上市</w:t>
            </w:r>
            <w:r w:rsidRPr="00D73D62">
              <w:rPr>
                <w:rFonts w:ascii="Times New Roman" w:eastAsia="仿宋" w:hAnsi="Times New Roman" w:cs="Times New Roman"/>
                <w:szCs w:val="21"/>
                <w:lang w:val="en-GB"/>
              </w:rPr>
              <w:t>。</w:t>
            </w:r>
          </w:p>
          <w:p w14:paraId="0A4A85D9" w14:textId="77777777" w:rsidR="00D73D62" w:rsidRPr="00D73D62" w:rsidRDefault="00D73D62" w:rsidP="00D73D62">
            <w:pPr>
              <w:rPr>
                <w:rFonts w:ascii="Times New Roman" w:eastAsia="仿宋" w:hAnsi="Times New Roman" w:cs="Times New Roman"/>
                <w:szCs w:val="21"/>
                <w:lang w:val="en-GB"/>
              </w:rPr>
            </w:pPr>
          </w:p>
          <w:p w14:paraId="4FE190D5" w14:textId="423EDA11" w:rsidR="0031524A" w:rsidRPr="00D73D62" w:rsidRDefault="0083004F" w:rsidP="00D73D62">
            <w:pPr>
              <w:rPr>
                <w:rFonts w:ascii="Times New Roman" w:eastAsia="仿宋" w:hAnsi="Times New Roman" w:cs="Times New Roman"/>
                <w:szCs w:val="21"/>
                <w:lang w:val="en-GB"/>
              </w:rPr>
            </w:pPr>
            <w:proofErr w:type="spellStart"/>
            <w:r w:rsidRPr="00D73D62">
              <w:rPr>
                <w:rFonts w:ascii="Times New Roman" w:eastAsia="仿宋" w:hAnsi="Times New Roman" w:cs="Times New Roman"/>
                <w:szCs w:val="21"/>
                <w:lang w:val="en-GB"/>
              </w:rPr>
              <w:t>Hugel</w:t>
            </w:r>
            <w:proofErr w:type="spellEnd"/>
            <w:r w:rsidRPr="00D73D62">
              <w:rPr>
                <w:rFonts w:ascii="Times New Roman" w:eastAsia="仿宋" w:hAnsi="Times New Roman" w:cs="Times New Roman"/>
                <w:szCs w:val="21"/>
                <w:lang w:val="en-GB"/>
              </w:rPr>
              <w:t>是</w:t>
            </w:r>
            <w:r w:rsidR="00ED6199" w:rsidRPr="00D73D62">
              <w:rPr>
                <w:rFonts w:ascii="Times New Roman" w:eastAsia="仿宋" w:hAnsi="Times New Roman" w:cs="Times New Roman"/>
                <w:szCs w:val="21"/>
                <w:lang w:val="en-GB"/>
              </w:rPr>
              <w:t>美容</w:t>
            </w:r>
            <w:r w:rsidRPr="00D73D62">
              <w:rPr>
                <w:rFonts w:ascii="Times New Roman" w:eastAsia="仿宋" w:hAnsi="Times New Roman" w:cs="Times New Roman"/>
                <w:szCs w:val="21"/>
                <w:lang w:val="en-GB"/>
              </w:rPr>
              <w:t>和治疗学行业的制造商和供应商。</w:t>
            </w:r>
            <w:proofErr w:type="spellStart"/>
            <w:r w:rsidR="00ED6199" w:rsidRPr="00D73D62">
              <w:rPr>
                <w:rFonts w:ascii="Times New Roman" w:eastAsia="仿宋" w:hAnsi="Times New Roman" w:cs="Times New Roman"/>
                <w:szCs w:val="21"/>
                <w:lang w:val="en-GB"/>
              </w:rPr>
              <w:t>Hugel</w:t>
            </w:r>
            <w:proofErr w:type="spellEnd"/>
            <w:r w:rsidR="009E30AA" w:rsidRPr="00D73D62">
              <w:rPr>
                <w:rFonts w:ascii="Times New Roman" w:eastAsia="仿宋" w:hAnsi="Times New Roman" w:cs="Times New Roman"/>
                <w:szCs w:val="21"/>
                <w:lang w:val="en-GB"/>
              </w:rPr>
              <w:t>仅</w:t>
            </w:r>
            <w:r w:rsidRPr="00D73D62">
              <w:rPr>
                <w:rFonts w:ascii="Times New Roman" w:eastAsia="仿宋" w:hAnsi="Times New Roman" w:cs="Times New Roman"/>
                <w:szCs w:val="21"/>
                <w:lang w:val="en-GB"/>
              </w:rPr>
              <w:t>在韩国</w:t>
            </w:r>
            <w:r w:rsidR="009E30AA" w:rsidRPr="00D73D62">
              <w:rPr>
                <w:rFonts w:ascii="Times New Roman" w:eastAsia="仿宋" w:hAnsi="Times New Roman" w:cs="Times New Roman"/>
                <w:szCs w:val="21"/>
                <w:lang w:val="en-GB"/>
              </w:rPr>
              <w:t>设有</w:t>
            </w:r>
            <w:r w:rsidRPr="00D73D62">
              <w:rPr>
                <w:rFonts w:ascii="Times New Roman" w:eastAsia="仿宋" w:hAnsi="Times New Roman" w:cs="Times New Roman"/>
                <w:szCs w:val="21"/>
                <w:lang w:val="en-GB"/>
              </w:rPr>
              <w:t>制造工厂。在中国，</w:t>
            </w:r>
            <w:proofErr w:type="spellStart"/>
            <w:r w:rsidRPr="00D73D62">
              <w:rPr>
                <w:rFonts w:ascii="Times New Roman" w:eastAsia="仿宋" w:hAnsi="Times New Roman" w:cs="Times New Roman"/>
                <w:szCs w:val="21"/>
                <w:lang w:val="en-GB"/>
              </w:rPr>
              <w:t>Hugel</w:t>
            </w:r>
            <w:proofErr w:type="spellEnd"/>
            <w:r w:rsidRPr="00D73D62">
              <w:rPr>
                <w:rFonts w:ascii="Times New Roman" w:eastAsia="仿宋" w:hAnsi="Times New Roman" w:cs="Times New Roman"/>
                <w:szCs w:val="21"/>
                <w:lang w:val="en-GB"/>
              </w:rPr>
              <w:t>只销售</w:t>
            </w:r>
            <w:r w:rsidR="00116302" w:rsidRPr="00D73D62">
              <w:rPr>
                <w:rFonts w:ascii="Times New Roman" w:eastAsia="仿宋" w:hAnsi="Times New Roman" w:cs="Times New Roman"/>
                <w:szCs w:val="21"/>
                <w:lang w:val="en-GB"/>
              </w:rPr>
              <w:t>肉毒杆菌毒素</w:t>
            </w:r>
            <w:r w:rsidRPr="00D73D62">
              <w:rPr>
                <w:rFonts w:ascii="Times New Roman" w:eastAsia="仿宋" w:hAnsi="Times New Roman" w:cs="Times New Roman"/>
                <w:szCs w:val="21"/>
                <w:lang w:val="en-GB"/>
              </w:rPr>
              <w:t>和护肤品。</w:t>
            </w:r>
          </w:p>
        </w:tc>
      </w:tr>
      <w:tr w:rsidR="007E1892" w:rsidRPr="00D73D62" w14:paraId="4349CA65" w14:textId="77777777" w:rsidTr="004A195E">
        <w:trPr>
          <w:trHeight w:val="279"/>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C3FAC" w14:textId="5E7C3E39" w:rsidR="007E1892" w:rsidRPr="00D73D62" w:rsidRDefault="007E1892" w:rsidP="00D73D62">
            <w:pPr>
              <w:jc w:val="left"/>
              <w:rPr>
                <w:rFonts w:ascii="Times New Roman" w:eastAsia="仿宋" w:hAnsi="Times New Roman" w:cs="Times New Roman"/>
                <w:kern w:val="20"/>
                <w:szCs w:val="21"/>
                <w:lang w:val="en-GB"/>
              </w:rPr>
            </w:pPr>
            <w:r w:rsidRPr="00D73D62">
              <w:rPr>
                <w:rFonts w:ascii="Times New Roman" w:eastAsia="仿宋" w:hAnsi="Times New Roman" w:cs="Times New Roman"/>
                <w:kern w:val="20"/>
                <w:szCs w:val="21"/>
                <w:lang w:val="en-GB"/>
              </w:rPr>
              <w:t>简易案件理由（可以单选，也可以多选）</w:t>
            </w:r>
          </w:p>
        </w:tc>
        <w:tc>
          <w:tcPr>
            <w:tcW w:w="6636" w:type="dxa"/>
            <w:gridSpan w:val="2"/>
            <w:tcBorders>
              <w:top w:val="single" w:sz="4" w:space="0" w:color="auto"/>
              <w:left w:val="single" w:sz="4" w:space="0" w:color="auto"/>
              <w:bottom w:val="single" w:sz="4" w:space="0" w:color="auto"/>
              <w:right w:val="single" w:sz="4" w:space="0" w:color="auto"/>
            </w:tcBorders>
            <w:hideMark/>
          </w:tcPr>
          <w:p w14:paraId="5C339E39" w14:textId="1A847501" w:rsidR="007E1892" w:rsidRPr="00D73D62" w:rsidRDefault="007E1892" w:rsidP="00D73D62">
            <w:pPr>
              <w:rPr>
                <w:rFonts w:ascii="Times New Roman" w:eastAsia="仿宋" w:hAnsi="Times New Roman" w:cs="Times New Roman"/>
                <w:szCs w:val="21"/>
              </w:rPr>
            </w:pPr>
            <w:r w:rsidRPr="00D73D62">
              <w:rPr>
                <w:rFonts w:ascii="Times New Roman" w:eastAsia="仿宋" w:hAnsi="Times New Roman" w:cs="Times New Roman"/>
                <w:szCs w:val="21"/>
              </w:rPr>
              <w:t>□ 1</w:t>
            </w:r>
            <w:r w:rsidRPr="00D73D62">
              <w:rPr>
                <w:rFonts w:ascii="Times New Roman" w:eastAsia="仿宋" w:hAnsi="Times New Roman" w:cs="Times New Roman"/>
                <w:szCs w:val="21"/>
              </w:rPr>
              <w:t>、在同一相关市场，所有参与集中的经营者所占市场份额之和小于</w:t>
            </w:r>
            <w:r w:rsidRPr="00D73D62">
              <w:rPr>
                <w:rFonts w:ascii="Times New Roman" w:eastAsia="仿宋" w:hAnsi="Times New Roman" w:cs="Times New Roman"/>
                <w:szCs w:val="21"/>
              </w:rPr>
              <w:t>15%</w:t>
            </w:r>
            <w:r w:rsidRPr="00D73D62">
              <w:rPr>
                <w:rFonts w:ascii="Times New Roman" w:eastAsia="仿宋" w:hAnsi="Times New Roman" w:cs="Times New Roman"/>
                <w:szCs w:val="21"/>
              </w:rPr>
              <w:t>。</w:t>
            </w:r>
          </w:p>
        </w:tc>
      </w:tr>
      <w:tr w:rsidR="007E1892" w:rsidRPr="00D73D62" w14:paraId="47A6EFEE" w14:textId="77777777" w:rsidTr="004A195E">
        <w:trPr>
          <w:trHeight w:val="33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0E66ECB" w14:textId="77777777" w:rsidR="007E1892" w:rsidRPr="00D73D62" w:rsidRDefault="007E1892" w:rsidP="00D73D62">
            <w:pPr>
              <w:widowControl/>
              <w:jc w:val="left"/>
              <w:rPr>
                <w:rFonts w:ascii="Times New Roman" w:eastAsia="仿宋" w:hAnsi="Times New Roman" w:cs="Times New Roman"/>
                <w:kern w:val="20"/>
                <w:szCs w:val="21"/>
                <w:lang w:val="en-GB"/>
              </w:rPr>
            </w:pPr>
          </w:p>
        </w:tc>
        <w:tc>
          <w:tcPr>
            <w:tcW w:w="6636" w:type="dxa"/>
            <w:gridSpan w:val="2"/>
            <w:tcBorders>
              <w:top w:val="single" w:sz="4" w:space="0" w:color="auto"/>
              <w:left w:val="single" w:sz="4" w:space="0" w:color="auto"/>
              <w:bottom w:val="single" w:sz="4" w:space="0" w:color="auto"/>
              <w:right w:val="single" w:sz="4" w:space="0" w:color="auto"/>
            </w:tcBorders>
            <w:hideMark/>
          </w:tcPr>
          <w:p w14:paraId="23351D04" w14:textId="1AC67D8E" w:rsidR="007E1892" w:rsidRPr="00D73D62" w:rsidRDefault="007E1892" w:rsidP="00D73D62">
            <w:pPr>
              <w:rPr>
                <w:rFonts w:ascii="Times New Roman" w:eastAsia="仿宋" w:hAnsi="Times New Roman" w:cs="Times New Roman"/>
                <w:kern w:val="20"/>
                <w:szCs w:val="21"/>
                <w:lang w:val="en-GB"/>
              </w:rPr>
            </w:pPr>
            <w:r w:rsidRPr="00D73D62">
              <w:rPr>
                <w:rFonts w:ascii="Times New Roman" w:eastAsia="仿宋" w:hAnsi="Times New Roman" w:cs="Times New Roman"/>
                <w:szCs w:val="21"/>
              </w:rPr>
              <w:t>□ 2</w:t>
            </w:r>
            <w:r w:rsidRPr="00D73D62">
              <w:rPr>
                <w:rFonts w:ascii="Times New Roman" w:eastAsia="仿宋" w:hAnsi="Times New Roman" w:cs="Times New Roman"/>
                <w:szCs w:val="21"/>
              </w:rPr>
              <w:t>、存在上下游关系的参与集中的经营者，在上下游市场所占的市场份额均小于</w:t>
            </w:r>
            <w:r w:rsidRPr="00D73D62">
              <w:rPr>
                <w:rFonts w:ascii="Times New Roman" w:eastAsia="仿宋" w:hAnsi="Times New Roman" w:cs="Times New Roman"/>
                <w:szCs w:val="21"/>
              </w:rPr>
              <w:t>25%</w:t>
            </w:r>
            <w:r w:rsidRPr="00D73D62">
              <w:rPr>
                <w:rFonts w:ascii="Times New Roman" w:eastAsia="仿宋" w:hAnsi="Times New Roman" w:cs="Times New Roman"/>
                <w:szCs w:val="21"/>
              </w:rPr>
              <w:t>。</w:t>
            </w:r>
          </w:p>
        </w:tc>
      </w:tr>
      <w:tr w:rsidR="007E1892" w:rsidRPr="00D73D62" w14:paraId="2665FDC3" w14:textId="77777777" w:rsidTr="004A195E">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A4F5BC2" w14:textId="77777777" w:rsidR="007E1892" w:rsidRPr="00D73D62" w:rsidRDefault="007E1892" w:rsidP="00D73D62">
            <w:pPr>
              <w:widowControl/>
              <w:jc w:val="left"/>
              <w:rPr>
                <w:rFonts w:ascii="Times New Roman" w:eastAsia="仿宋" w:hAnsi="Times New Roman" w:cs="Times New Roman"/>
                <w:kern w:val="20"/>
                <w:szCs w:val="21"/>
                <w:lang w:val="en-GB"/>
              </w:rPr>
            </w:pPr>
          </w:p>
        </w:tc>
        <w:tc>
          <w:tcPr>
            <w:tcW w:w="6636" w:type="dxa"/>
            <w:gridSpan w:val="2"/>
            <w:tcBorders>
              <w:top w:val="single" w:sz="4" w:space="0" w:color="auto"/>
              <w:left w:val="single" w:sz="4" w:space="0" w:color="auto"/>
              <w:bottom w:val="single" w:sz="4" w:space="0" w:color="auto"/>
              <w:right w:val="single" w:sz="4" w:space="0" w:color="auto"/>
            </w:tcBorders>
            <w:hideMark/>
          </w:tcPr>
          <w:p w14:paraId="017FFEFE" w14:textId="061C543E" w:rsidR="007E1892" w:rsidRPr="00D73D62" w:rsidRDefault="005D6F67" w:rsidP="00D73D62">
            <w:pPr>
              <w:rPr>
                <w:rFonts w:ascii="Times New Roman" w:eastAsia="仿宋" w:hAnsi="Times New Roman" w:cs="Times New Roman"/>
                <w:szCs w:val="21"/>
              </w:rPr>
            </w:pPr>
            <w:r w:rsidRPr="00D73D62">
              <w:rPr>
                <w:rFonts w:ascii="Times New Roman" w:eastAsia="仿宋" w:hAnsi="Times New Roman" w:cs="Times New Roman"/>
                <w:szCs w:val="21"/>
              </w:rPr>
              <w:sym w:font="Wingdings" w:char="F0FE"/>
            </w:r>
            <w:r w:rsidR="007E1892" w:rsidRPr="00D73D62">
              <w:rPr>
                <w:rFonts w:ascii="Times New Roman" w:eastAsia="仿宋" w:hAnsi="Times New Roman" w:cs="Times New Roman"/>
                <w:szCs w:val="21"/>
              </w:rPr>
              <w:t xml:space="preserve"> 3</w:t>
            </w:r>
            <w:r w:rsidR="007E1892" w:rsidRPr="00D73D62">
              <w:rPr>
                <w:rFonts w:ascii="Times New Roman" w:eastAsia="仿宋" w:hAnsi="Times New Roman" w:cs="Times New Roman"/>
                <w:szCs w:val="21"/>
              </w:rPr>
              <w:t>、不在同一相关市场、也不存在上下游关系的参与集中的经营者，在与交易有关的每个市场所占的份额均小于</w:t>
            </w:r>
            <w:r w:rsidR="007E1892" w:rsidRPr="00D73D62">
              <w:rPr>
                <w:rFonts w:ascii="Times New Roman" w:eastAsia="仿宋" w:hAnsi="Times New Roman" w:cs="Times New Roman"/>
                <w:szCs w:val="21"/>
              </w:rPr>
              <w:t>25%</w:t>
            </w:r>
            <w:r w:rsidR="007E1892" w:rsidRPr="00D73D62">
              <w:rPr>
                <w:rFonts w:ascii="Times New Roman" w:eastAsia="仿宋" w:hAnsi="Times New Roman" w:cs="Times New Roman"/>
                <w:szCs w:val="21"/>
              </w:rPr>
              <w:t>。</w:t>
            </w:r>
          </w:p>
        </w:tc>
      </w:tr>
      <w:tr w:rsidR="007E1892" w:rsidRPr="00D73D62" w14:paraId="4910880E" w14:textId="77777777" w:rsidTr="004A195E">
        <w:trPr>
          <w:trHeight w:val="5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1C4F11E" w14:textId="77777777" w:rsidR="007E1892" w:rsidRPr="00D73D62" w:rsidRDefault="007E1892" w:rsidP="00D73D62">
            <w:pPr>
              <w:widowControl/>
              <w:jc w:val="left"/>
              <w:rPr>
                <w:rFonts w:ascii="Times New Roman" w:eastAsia="仿宋" w:hAnsi="Times New Roman" w:cs="Times New Roman"/>
                <w:kern w:val="20"/>
                <w:szCs w:val="21"/>
                <w:lang w:val="en-GB"/>
              </w:rPr>
            </w:pPr>
          </w:p>
        </w:tc>
        <w:tc>
          <w:tcPr>
            <w:tcW w:w="6636" w:type="dxa"/>
            <w:gridSpan w:val="2"/>
            <w:tcBorders>
              <w:top w:val="single" w:sz="4" w:space="0" w:color="auto"/>
              <w:left w:val="single" w:sz="4" w:space="0" w:color="auto"/>
              <w:bottom w:val="single" w:sz="4" w:space="0" w:color="auto"/>
              <w:right w:val="single" w:sz="4" w:space="0" w:color="auto"/>
            </w:tcBorders>
            <w:hideMark/>
          </w:tcPr>
          <w:p w14:paraId="6B62D19E" w14:textId="0034D05C" w:rsidR="007E1892" w:rsidRPr="00D73D62" w:rsidRDefault="007E1892" w:rsidP="00D73D62">
            <w:pPr>
              <w:rPr>
                <w:rFonts w:ascii="Times New Roman" w:eastAsia="仿宋" w:hAnsi="Times New Roman" w:cs="Times New Roman"/>
                <w:kern w:val="20"/>
                <w:szCs w:val="21"/>
                <w:lang w:val="en-GB"/>
              </w:rPr>
            </w:pPr>
            <w:r w:rsidRPr="00D73D62">
              <w:rPr>
                <w:rFonts w:ascii="Times New Roman" w:eastAsia="仿宋" w:hAnsi="Times New Roman" w:cs="Times New Roman"/>
                <w:szCs w:val="21"/>
              </w:rPr>
              <w:t>□ 4</w:t>
            </w:r>
            <w:r w:rsidRPr="00D73D62">
              <w:rPr>
                <w:rFonts w:ascii="Times New Roman" w:eastAsia="仿宋" w:hAnsi="Times New Roman" w:cs="Times New Roman"/>
                <w:szCs w:val="21"/>
              </w:rPr>
              <w:t>、参与集中的经营者在中国境外设立合营企业，合营企业不在中国境内从事经济活动。</w:t>
            </w:r>
          </w:p>
        </w:tc>
      </w:tr>
      <w:tr w:rsidR="007E1892" w:rsidRPr="00D73D62" w14:paraId="28123B5F" w14:textId="77777777" w:rsidTr="004A195E">
        <w:trPr>
          <w:trHeight w:val="26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A4067AA" w14:textId="77777777" w:rsidR="007E1892" w:rsidRPr="00D73D62" w:rsidRDefault="007E1892" w:rsidP="00D73D62">
            <w:pPr>
              <w:widowControl/>
              <w:jc w:val="left"/>
              <w:rPr>
                <w:rFonts w:ascii="Times New Roman" w:eastAsia="仿宋" w:hAnsi="Times New Roman" w:cs="Times New Roman"/>
                <w:kern w:val="20"/>
                <w:szCs w:val="21"/>
                <w:lang w:val="en-GB"/>
              </w:rPr>
            </w:pPr>
          </w:p>
        </w:tc>
        <w:tc>
          <w:tcPr>
            <w:tcW w:w="6636" w:type="dxa"/>
            <w:gridSpan w:val="2"/>
            <w:tcBorders>
              <w:top w:val="single" w:sz="4" w:space="0" w:color="auto"/>
              <w:left w:val="single" w:sz="4" w:space="0" w:color="auto"/>
              <w:bottom w:val="single" w:sz="4" w:space="0" w:color="auto"/>
              <w:right w:val="single" w:sz="4" w:space="0" w:color="auto"/>
            </w:tcBorders>
            <w:hideMark/>
          </w:tcPr>
          <w:p w14:paraId="33D5B1C9" w14:textId="4996FB3E" w:rsidR="007E1892" w:rsidRPr="00D73D62" w:rsidRDefault="005D6F67" w:rsidP="00D73D62">
            <w:pPr>
              <w:rPr>
                <w:rFonts w:ascii="Times New Roman" w:eastAsia="仿宋" w:hAnsi="Times New Roman" w:cs="Times New Roman"/>
                <w:szCs w:val="21"/>
                <w:lang w:val="en-GB"/>
              </w:rPr>
            </w:pPr>
            <w:r w:rsidRPr="00D73D62">
              <w:rPr>
                <w:rFonts w:ascii="Times New Roman" w:eastAsia="仿宋" w:hAnsi="Times New Roman" w:cs="Times New Roman"/>
                <w:szCs w:val="21"/>
              </w:rPr>
              <w:t>□</w:t>
            </w:r>
            <w:r w:rsidR="007E1892" w:rsidRPr="00D73D62">
              <w:rPr>
                <w:rFonts w:ascii="Times New Roman" w:eastAsia="仿宋" w:hAnsi="Times New Roman" w:cs="Times New Roman"/>
                <w:szCs w:val="21"/>
              </w:rPr>
              <w:t xml:space="preserve"> 5</w:t>
            </w:r>
            <w:r w:rsidR="007E1892" w:rsidRPr="00D73D62">
              <w:rPr>
                <w:rFonts w:ascii="Times New Roman" w:eastAsia="仿宋" w:hAnsi="Times New Roman" w:cs="Times New Roman"/>
                <w:szCs w:val="21"/>
              </w:rPr>
              <w:t>、参与集中的经营者收购境外企业股权或资产的，该境外企业不在中国境内从事经济活动。</w:t>
            </w:r>
          </w:p>
        </w:tc>
      </w:tr>
      <w:tr w:rsidR="007E1892" w:rsidRPr="00D73D62" w14:paraId="7BB49C82" w14:textId="77777777" w:rsidTr="004A195E">
        <w:trPr>
          <w:trHeight w:val="34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E7C6CB3" w14:textId="77777777" w:rsidR="007E1892" w:rsidRPr="00D73D62" w:rsidRDefault="007E1892" w:rsidP="00D73D62">
            <w:pPr>
              <w:widowControl/>
              <w:jc w:val="left"/>
              <w:rPr>
                <w:rFonts w:ascii="Times New Roman" w:eastAsia="仿宋" w:hAnsi="Times New Roman" w:cs="Times New Roman"/>
                <w:kern w:val="20"/>
                <w:szCs w:val="21"/>
                <w:lang w:val="en-GB"/>
              </w:rPr>
            </w:pPr>
          </w:p>
        </w:tc>
        <w:tc>
          <w:tcPr>
            <w:tcW w:w="6636" w:type="dxa"/>
            <w:gridSpan w:val="2"/>
            <w:tcBorders>
              <w:top w:val="single" w:sz="4" w:space="0" w:color="auto"/>
              <w:left w:val="single" w:sz="4" w:space="0" w:color="auto"/>
              <w:bottom w:val="single" w:sz="4" w:space="0" w:color="auto"/>
              <w:right w:val="single" w:sz="4" w:space="0" w:color="auto"/>
            </w:tcBorders>
            <w:hideMark/>
          </w:tcPr>
          <w:p w14:paraId="6662E9EA" w14:textId="5973C3A4" w:rsidR="007E1892" w:rsidRPr="00D73D62" w:rsidRDefault="007E1892" w:rsidP="00D73D62">
            <w:pPr>
              <w:rPr>
                <w:rFonts w:ascii="Times New Roman" w:eastAsia="仿宋" w:hAnsi="Times New Roman" w:cs="Times New Roman"/>
                <w:szCs w:val="21"/>
                <w:lang w:val="en-GB"/>
              </w:rPr>
            </w:pPr>
            <w:r w:rsidRPr="00D73D62">
              <w:rPr>
                <w:rFonts w:ascii="Times New Roman" w:eastAsia="仿宋" w:hAnsi="Times New Roman" w:cs="Times New Roman"/>
                <w:szCs w:val="21"/>
              </w:rPr>
              <w:t>□ 6</w:t>
            </w:r>
            <w:r w:rsidRPr="00D73D62">
              <w:rPr>
                <w:rFonts w:ascii="Times New Roman" w:eastAsia="仿宋" w:hAnsi="Times New Roman" w:cs="Times New Roman"/>
                <w:szCs w:val="21"/>
              </w:rPr>
              <w:t>、由两个以上的经营者共同控制的合营企业，通过集中被其中一个或一个以上经营者控制。</w:t>
            </w:r>
          </w:p>
        </w:tc>
      </w:tr>
      <w:tr w:rsidR="00952B56" w:rsidRPr="00D73D62" w14:paraId="3A5464FA" w14:textId="77777777" w:rsidTr="004A195E">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513A6" w14:textId="757CA359" w:rsidR="00952B56" w:rsidRPr="00D73D62" w:rsidRDefault="00952B56" w:rsidP="00D73D62">
            <w:pPr>
              <w:jc w:val="left"/>
              <w:rPr>
                <w:rFonts w:ascii="Times New Roman" w:eastAsia="仿宋" w:hAnsi="Times New Roman" w:cs="Times New Roman"/>
                <w:kern w:val="20"/>
                <w:szCs w:val="21"/>
                <w:lang w:val="en-GB"/>
              </w:rPr>
            </w:pPr>
            <w:r w:rsidRPr="00D73D62">
              <w:rPr>
                <w:rFonts w:ascii="Times New Roman" w:eastAsia="仿宋" w:hAnsi="Times New Roman" w:cs="Times New Roman"/>
                <w:kern w:val="20"/>
                <w:szCs w:val="21"/>
                <w:lang w:val="en-GB"/>
              </w:rPr>
              <w:t>备注</w:t>
            </w:r>
          </w:p>
        </w:tc>
        <w:tc>
          <w:tcPr>
            <w:tcW w:w="6636" w:type="dxa"/>
            <w:gridSpan w:val="2"/>
            <w:tcBorders>
              <w:top w:val="single" w:sz="4" w:space="0" w:color="auto"/>
              <w:left w:val="single" w:sz="4" w:space="0" w:color="auto"/>
              <w:bottom w:val="single" w:sz="4" w:space="0" w:color="auto"/>
              <w:right w:val="single" w:sz="4" w:space="0" w:color="auto"/>
            </w:tcBorders>
          </w:tcPr>
          <w:p w14:paraId="5D45739E" w14:textId="4AED9FFE" w:rsidR="00952B56" w:rsidRPr="00D73D62" w:rsidRDefault="00952B56" w:rsidP="00D73D62">
            <w:pPr>
              <w:adjustRightInd w:val="0"/>
              <w:snapToGrid w:val="0"/>
              <w:rPr>
                <w:rFonts w:ascii="Times New Roman" w:eastAsia="仿宋" w:hAnsi="Times New Roman" w:cs="Times New Roman"/>
                <w:b/>
                <w:bCs/>
                <w:szCs w:val="21"/>
              </w:rPr>
            </w:pPr>
            <w:r w:rsidRPr="00D73D62">
              <w:rPr>
                <w:rFonts w:ascii="Times New Roman" w:eastAsia="仿宋" w:hAnsi="Times New Roman" w:cs="Times New Roman"/>
                <w:b/>
                <w:bCs/>
                <w:szCs w:val="21"/>
              </w:rPr>
              <w:t>2020</w:t>
            </w:r>
            <w:r w:rsidRPr="00D73D62">
              <w:rPr>
                <w:rFonts w:ascii="Times New Roman" w:eastAsia="仿宋" w:hAnsi="Times New Roman" w:cs="Times New Roman"/>
                <w:b/>
                <w:bCs/>
                <w:szCs w:val="21"/>
              </w:rPr>
              <w:t>年</w:t>
            </w:r>
            <w:r w:rsidR="00D73D62" w:rsidRPr="00D73D62">
              <w:rPr>
                <w:rFonts w:ascii="Times New Roman" w:eastAsia="仿宋" w:hAnsi="Times New Roman" w:cs="Times New Roman"/>
                <w:b/>
                <w:bCs/>
                <w:szCs w:val="21"/>
              </w:rPr>
              <w:t>中国</w:t>
            </w:r>
            <w:r w:rsidR="00BB4919" w:rsidRPr="00BB4919">
              <w:rPr>
                <w:rFonts w:ascii="Times New Roman" w:eastAsia="仿宋" w:hAnsi="Times New Roman" w:cs="Times New Roman"/>
                <w:b/>
                <w:bCs/>
                <w:szCs w:val="21"/>
              </w:rPr>
              <w:t>境内</w:t>
            </w:r>
            <w:r w:rsidR="00D73D62" w:rsidRPr="00D73D62">
              <w:rPr>
                <w:rFonts w:ascii="Times New Roman" w:eastAsia="仿宋" w:hAnsi="Times New Roman" w:cs="Times New Roman"/>
                <w:b/>
                <w:bCs/>
                <w:szCs w:val="21"/>
              </w:rPr>
              <w:t>肉毒杆菌毒素市场</w:t>
            </w:r>
          </w:p>
          <w:p w14:paraId="4C716E88" w14:textId="5164237F" w:rsidR="00952B56" w:rsidRPr="00D73D62" w:rsidRDefault="00952B56" w:rsidP="00D73D62">
            <w:pPr>
              <w:pStyle w:val="-11"/>
              <w:widowControl/>
              <w:numPr>
                <w:ilvl w:val="0"/>
                <w:numId w:val="45"/>
              </w:numPr>
              <w:snapToGrid w:val="0"/>
              <w:ind w:firstLineChars="0"/>
              <w:rPr>
                <w:rFonts w:eastAsia="仿宋"/>
                <w:szCs w:val="21"/>
              </w:rPr>
            </w:pPr>
            <w:r w:rsidRPr="00D73D62">
              <w:rPr>
                <w:rFonts w:eastAsia="仿宋"/>
                <w:szCs w:val="21"/>
              </w:rPr>
              <w:t>康</w:t>
            </w:r>
            <w:proofErr w:type="gramStart"/>
            <w:r w:rsidRPr="00D73D62">
              <w:rPr>
                <w:rFonts w:eastAsia="仿宋"/>
                <w:szCs w:val="21"/>
              </w:rPr>
              <w:t>桥资本</w:t>
            </w:r>
            <w:proofErr w:type="gramEnd"/>
            <w:r w:rsidRPr="00D73D62">
              <w:rPr>
                <w:rFonts w:eastAsia="仿宋"/>
                <w:szCs w:val="21"/>
              </w:rPr>
              <w:t>: [0-5]%</w:t>
            </w:r>
          </w:p>
          <w:p w14:paraId="36AA3418" w14:textId="28170B11" w:rsidR="00952B56" w:rsidRPr="00D73D62" w:rsidRDefault="00952B56" w:rsidP="00D73D62">
            <w:pPr>
              <w:pStyle w:val="-11"/>
              <w:widowControl/>
              <w:numPr>
                <w:ilvl w:val="0"/>
                <w:numId w:val="45"/>
              </w:numPr>
              <w:snapToGrid w:val="0"/>
              <w:ind w:firstLineChars="0"/>
              <w:rPr>
                <w:rFonts w:eastAsia="仿宋"/>
                <w:szCs w:val="21"/>
              </w:rPr>
            </w:pPr>
            <w:r w:rsidRPr="00D73D62">
              <w:rPr>
                <w:rFonts w:eastAsia="仿宋"/>
                <w:szCs w:val="21"/>
              </w:rPr>
              <w:t>穆巴达拉</w:t>
            </w:r>
            <w:r w:rsidRPr="00D73D62">
              <w:rPr>
                <w:rFonts w:eastAsia="仿宋"/>
                <w:szCs w:val="21"/>
              </w:rPr>
              <w:t>: [0-5]%</w:t>
            </w:r>
          </w:p>
          <w:p w14:paraId="3A9D4AA5" w14:textId="7BA6EDEF" w:rsidR="00952B56" w:rsidRPr="00D73D62" w:rsidRDefault="00952B56" w:rsidP="00D73D62">
            <w:pPr>
              <w:pStyle w:val="-11"/>
              <w:widowControl/>
              <w:numPr>
                <w:ilvl w:val="0"/>
                <w:numId w:val="45"/>
              </w:numPr>
              <w:snapToGrid w:val="0"/>
              <w:ind w:firstLineChars="0"/>
              <w:rPr>
                <w:rFonts w:eastAsia="仿宋"/>
                <w:szCs w:val="21"/>
              </w:rPr>
            </w:pPr>
            <w:r w:rsidRPr="00D73D62">
              <w:rPr>
                <w:rFonts w:eastAsia="仿宋"/>
                <w:szCs w:val="21"/>
              </w:rPr>
              <w:t xml:space="preserve">GS </w:t>
            </w:r>
            <w:r w:rsidR="00FD351C" w:rsidRPr="00D73D62">
              <w:rPr>
                <w:rFonts w:eastAsia="仿宋"/>
                <w:szCs w:val="21"/>
              </w:rPr>
              <w:t>控股</w:t>
            </w:r>
            <w:r w:rsidRPr="00D73D62">
              <w:rPr>
                <w:rFonts w:eastAsia="仿宋"/>
                <w:szCs w:val="21"/>
              </w:rPr>
              <w:t>: [0-5]%</w:t>
            </w:r>
          </w:p>
          <w:p w14:paraId="3F45722F" w14:textId="77777777" w:rsidR="00952B56" w:rsidRPr="00D73D62" w:rsidRDefault="00952B56" w:rsidP="00D73D62">
            <w:pPr>
              <w:pStyle w:val="-11"/>
              <w:widowControl/>
              <w:numPr>
                <w:ilvl w:val="0"/>
                <w:numId w:val="45"/>
              </w:numPr>
              <w:snapToGrid w:val="0"/>
              <w:ind w:firstLineChars="0"/>
              <w:rPr>
                <w:rFonts w:eastAsia="仿宋"/>
                <w:szCs w:val="21"/>
              </w:rPr>
            </w:pPr>
            <w:r w:rsidRPr="00D73D62">
              <w:rPr>
                <w:rFonts w:eastAsia="仿宋"/>
                <w:szCs w:val="21"/>
              </w:rPr>
              <w:t>IMM: [0-5]%</w:t>
            </w:r>
          </w:p>
          <w:p w14:paraId="663A5189" w14:textId="77777777" w:rsidR="00952B56" w:rsidRPr="00D73D62" w:rsidRDefault="00952B56" w:rsidP="00D73D62">
            <w:pPr>
              <w:pStyle w:val="-11"/>
              <w:widowControl/>
              <w:numPr>
                <w:ilvl w:val="0"/>
                <w:numId w:val="45"/>
              </w:numPr>
              <w:snapToGrid w:val="0"/>
              <w:ind w:firstLineChars="0"/>
              <w:rPr>
                <w:rFonts w:eastAsia="仿宋"/>
                <w:szCs w:val="21"/>
              </w:rPr>
            </w:pPr>
            <w:proofErr w:type="spellStart"/>
            <w:r w:rsidRPr="00D73D62">
              <w:rPr>
                <w:rFonts w:eastAsia="仿宋"/>
                <w:szCs w:val="21"/>
              </w:rPr>
              <w:t>Hugel</w:t>
            </w:r>
            <w:proofErr w:type="spellEnd"/>
            <w:r w:rsidRPr="00D73D62">
              <w:rPr>
                <w:rFonts w:eastAsia="仿宋"/>
                <w:szCs w:val="21"/>
              </w:rPr>
              <w:t>: [0-5]%</w:t>
            </w:r>
          </w:p>
          <w:p w14:paraId="6656D427" w14:textId="77777777" w:rsidR="00952B56" w:rsidRPr="00D73D62" w:rsidRDefault="00952B56" w:rsidP="00D73D62">
            <w:pPr>
              <w:pStyle w:val="-11"/>
              <w:widowControl/>
              <w:snapToGrid w:val="0"/>
              <w:ind w:firstLineChars="0" w:firstLine="0"/>
              <w:rPr>
                <w:rFonts w:eastAsia="仿宋"/>
                <w:szCs w:val="21"/>
              </w:rPr>
            </w:pPr>
          </w:p>
          <w:p w14:paraId="2C15BEC6" w14:textId="5A1CDFC6" w:rsidR="00952B56" w:rsidRPr="00D73D62" w:rsidRDefault="00952B56" w:rsidP="00D73D62">
            <w:pPr>
              <w:pStyle w:val="-11"/>
              <w:widowControl/>
              <w:snapToGrid w:val="0"/>
              <w:ind w:firstLineChars="0" w:firstLine="0"/>
              <w:rPr>
                <w:rFonts w:eastAsia="仿宋"/>
                <w:b/>
                <w:bCs/>
                <w:szCs w:val="21"/>
              </w:rPr>
            </w:pPr>
            <w:r w:rsidRPr="00D73D62">
              <w:rPr>
                <w:rFonts w:eastAsia="仿宋"/>
                <w:b/>
                <w:bCs/>
                <w:szCs w:val="21"/>
              </w:rPr>
              <w:t>2020</w:t>
            </w:r>
            <w:r w:rsidRPr="00D73D62">
              <w:rPr>
                <w:rFonts w:eastAsia="仿宋"/>
                <w:b/>
                <w:bCs/>
                <w:szCs w:val="21"/>
              </w:rPr>
              <w:t>年</w:t>
            </w:r>
            <w:r w:rsidR="00D73D62" w:rsidRPr="00D73D62">
              <w:rPr>
                <w:rFonts w:eastAsia="仿宋" w:hint="eastAsia"/>
                <w:b/>
                <w:bCs/>
                <w:szCs w:val="21"/>
              </w:rPr>
              <w:t>中国</w:t>
            </w:r>
            <w:r w:rsidR="00BB4919" w:rsidRPr="00BB4919">
              <w:rPr>
                <w:rFonts w:eastAsia="仿宋"/>
                <w:b/>
                <w:bCs/>
                <w:szCs w:val="21"/>
              </w:rPr>
              <w:t>境内</w:t>
            </w:r>
            <w:r w:rsidR="00D73D62" w:rsidRPr="00D73D62">
              <w:rPr>
                <w:rFonts w:eastAsia="仿宋" w:hint="eastAsia"/>
                <w:b/>
                <w:bCs/>
                <w:szCs w:val="21"/>
              </w:rPr>
              <w:t>护肤化妆品市场</w:t>
            </w:r>
          </w:p>
          <w:p w14:paraId="154FD03F" w14:textId="77777777" w:rsidR="00952B56" w:rsidRPr="00D73D62" w:rsidRDefault="00952B56" w:rsidP="00D73D62">
            <w:pPr>
              <w:pStyle w:val="-11"/>
              <w:widowControl/>
              <w:numPr>
                <w:ilvl w:val="0"/>
                <w:numId w:val="45"/>
              </w:numPr>
              <w:snapToGrid w:val="0"/>
              <w:ind w:firstLineChars="0"/>
              <w:rPr>
                <w:rFonts w:eastAsia="仿宋"/>
                <w:szCs w:val="21"/>
              </w:rPr>
            </w:pPr>
            <w:r w:rsidRPr="00D73D62">
              <w:rPr>
                <w:rFonts w:eastAsia="仿宋"/>
                <w:szCs w:val="21"/>
              </w:rPr>
              <w:t>康</w:t>
            </w:r>
            <w:proofErr w:type="gramStart"/>
            <w:r w:rsidRPr="00D73D62">
              <w:rPr>
                <w:rFonts w:eastAsia="仿宋"/>
                <w:szCs w:val="21"/>
              </w:rPr>
              <w:t>桥资本</w:t>
            </w:r>
            <w:proofErr w:type="gramEnd"/>
            <w:r w:rsidRPr="00D73D62">
              <w:rPr>
                <w:rFonts w:eastAsia="仿宋"/>
                <w:szCs w:val="21"/>
              </w:rPr>
              <w:t>: [0-5]%</w:t>
            </w:r>
          </w:p>
          <w:p w14:paraId="31F4AE4B" w14:textId="77777777" w:rsidR="00952B56" w:rsidRPr="00D73D62" w:rsidRDefault="00952B56" w:rsidP="00D73D62">
            <w:pPr>
              <w:pStyle w:val="-11"/>
              <w:widowControl/>
              <w:numPr>
                <w:ilvl w:val="0"/>
                <w:numId w:val="45"/>
              </w:numPr>
              <w:snapToGrid w:val="0"/>
              <w:ind w:firstLineChars="0"/>
              <w:rPr>
                <w:rFonts w:eastAsia="仿宋"/>
                <w:szCs w:val="21"/>
              </w:rPr>
            </w:pPr>
            <w:r w:rsidRPr="00D73D62">
              <w:rPr>
                <w:rFonts w:eastAsia="仿宋"/>
                <w:szCs w:val="21"/>
              </w:rPr>
              <w:t>穆巴达拉</w:t>
            </w:r>
            <w:r w:rsidRPr="00D73D62">
              <w:rPr>
                <w:rFonts w:eastAsia="仿宋"/>
                <w:szCs w:val="21"/>
              </w:rPr>
              <w:t>: [0-5]%</w:t>
            </w:r>
          </w:p>
          <w:p w14:paraId="12CF4FEF" w14:textId="0F2F3D2B" w:rsidR="00952B56" w:rsidRPr="00D73D62" w:rsidRDefault="00952B56" w:rsidP="00D73D62">
            <w:pPr>
              <w:pStyle w:val="-11"/>
              <w:widowControl/>
              <w:numPr>
                <w:ilvl w:val="0"/>
                <w:numId w:val="45"/>
              </w:numPr>
              <w:snapToGrid w:val="0"/>
              <w:ind w:firstLineChars="0"/>
              <w:rPr>
                <w:rFonts w:eastAsia="仿宋"/>
                <w:szCs w:val="21"/>
              </w:rPr>
            </w:pPr>
            <w:r w:rsidRPr="00D73D62">
              <w:rPr>
                <w:rFonts w:eastAsia="仿宋"/>
                <w:szCs w:val="21"/>
              </w:rPr>
              <w:t xml:space="preserve">GS </w:t>
            </w:r>
            <w:r w:rsidR="00FD351C" w:rsidRPr="00D73D62">
              <w:rPr>
                <w:rFonts w:eastAsia="仿宋"/>
                <w:szCs w:val="21"/>
              </w:rPr>
              <w:t>控股</w:t>
            </w:r>
            <w:r w:rsidRPr="00D73D62">
              <w:rPr>
                <w:rFonts w:eastAsia="仿宋"/>
                <w:szCs w:val="21"/>
              </w:rPr>
              <w:t>: [0-5]%</w:t>
            </w:r>
          </w:p>
          <w:p w14:paraId="363A51C0" w14:textId="77777777" w:rsidR="00952B56" w:rsidRPr="00D73D62" w:rsidRDefault="00952B56" w:rsidP="00D73D62">
            <w:pPr>
              <w:pStyle w:val="-11"/>
              <w:widowControl/>
              <w:numPr>
                <w:ilvl w:val="0"/>
                <w:numId w:val="45"/>
              </w:numPr>
              <w:snapToGrid w:val="0"/>
              <w:ind w:firstLineChars="0"/>
              <w:rPr>
                <w:rFonts w:eastAsia="仿宋"/>
                <w:szCs w:val="21"/>
              </w:rPr>
            </w:pPr>
            <w:r w:rsidRPr="00D73D62">
              <w:rPr>
                <w:rFonts w:eastAsia="仿宋"/>
                <w:szCs w:val="21"/>
              </w:rPr>
              <w:t>IMM: [0-5]%</w:t>
            </w:r>
          </w:p>
          <w:p w14:paraId="212F9ADA" w14:textId="4D269A51" w:rsidR="00952B56" w:rsidRPr="00D73D62" w:rsidRDefault="00952B56" w:rsidP="00D73D62">
            <w:pPr>
              <w:pStyle w:val="-11"/>
              <w:widowControl/>
              <w:numPr>
                <w:ilvl w:val="0"/>
                <w:numId w:val="45"/>
              </w:numPr>
              <w:snapToGrid w:val="0"/>
              <w:ind w:firstLineChars="0"/>
              <w:rPr>
                <w:rFonts w:eastAsia="仿宋"/>
                <w:szCs w:val="21"/>
              </w:rPr>
            </w:pPr>
            <w:proofErr w:type="spellStart"/>
            <w:r w:rsidRPr="00D73D62">
              <w:rPr>
                <w:rFonts w:eastAsia="仿宋"/>
                <w:szCs w:val="21"/>
              </w:rPr>
              <w:t>Hugel</w:t>
            </w:r>
            <w:proofErr w:type="spellEnd"/>
            <w:r w:rsidRPr="00D73D62">
              <w:rPr>
                <w:rFonts w:eastAsia="仿宋"/>
                <w:szCs w:val="21"/>
              </w:rPr>
              <w:t>: [0-5]%</w:t>
            </w:r>
          </w:p>
        </w:tc>
      </w:tr>
    </w:tbl>
    <w:p w14:paraId="52B2A51C" w14:textId="77777777" w:rsidR="00F92DEA" w:rsidRDefault="00F92DEA" w:rsidP="00D73D62">
      <w:pPr>
        <w:pStyle w:val="Body"/>
        <w:spacing w:after="0" w:line="240" w:lineRule="auto"/>
        <w:rPr>
          <w:rFonts w:ascii="Times New Roman" w:eastAsia="仿宋" w:hAnsi="Times New Roman"/>
          <w:sz w:val="21"/>
          <w:szCs w:val="21"/>
        </w:rPr>
      </w:pPr>
    </w:p>
    <w:p w14:paraId="1031A077" w14:textId="77777777" w:rsidR="00D73D62" w:rsidRPr="00D73D62" w:rsidRDefault="00D73D62" w:rsidP="00D73D62">
      <w:pPr>
        <w:pStyle w:val="Body"/>
        <w:spacing w:after="0" w:line="240" w:lineRule="auto"/>
        <w:rPr>
          <w:rFonts w:ascii="Times New Roman" w:eastAsia="仿宋" w:hAnsi="Times New Roman"/>
          <w:sz w:val="21"/>
          <w:szCs w:val="21"/>
        </w:rPr>
      </w:pPr>
    </w:p>
    <w:sectPr w:rsidR="00D73D62" w:rsidRPr="00D73D62" w:rsidSect="00B64685">
      <w:footerReference w:type="default" r:id="rId8"/>
      <w:footerReference w:type="first" r:id="rId9"/>
      <w:footnotePr>
        <w:numFmt w:val="lowerRoman"/>
      </w:footnotePr>
      <w:endnotePr>
        <w:numFmt w:val="decimal"/>
      </w:endnotePr>
      <w:pgSz w:w="11907" w:h="16839"/>
      <w:pgMar w:top="1701" w:right="1588" w:bottom="1304" w:left="1588" w:header="766"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908C7" w14:textId="77777777" w:rsidR="00C765F8" w:rsidRDefault="00C765F8">
      <w:r>
        <w:separator/>
      </w:r>
    </w:p>
  </w:endnote>
  <w:endnote w:type="continuationSeparator" w:id="0">
    <w:p w14:paraId="337000D9" w14:textId="77777777" w:rsidR="00C765F8" w:rsidRDefault="00C7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F64B0" w14:textId="77777777" w:rsidR="00C8074E" w:rsidRDefault="00C8074E" w:rsidP="00B64685">
    <w:pPr>
      <w:pStyle w:val="DocExCode"/>
      <w:pBdr>
        <w:top w:val="none" w:sz="0" w:space="0" w:color="auto"/>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1C49" w14:textId="77777777" w:rsidR="00B64685" w:rsidRDefault="00B64685" w:rsidP="00B64685">
    <w:pPr>
      <w:pStyle w:val="a5"/>
      <w:rPr>
        <w:rFonts w:cs="Arial"/>
      </w:rPr>
    </w:pPr>
  </w:p>
  <w:p w14:paraId="334B7F59" w14:textId="77777777" w:rsidR="00B64685" w:rsidRDefault="00B64685" w:rsidP="00B64685">
    <w:pPr>
      <w:pStyle w:val="DocExCode"/>
      <w:pBdr>
        <w:top w:val="none" w:sz="0" w:space="0" w:color="auto"/>
      </w:pBdr>
      <w:jc w:val="center"/>
    </w:pPr>
    <w:r>
      <w:rPr>
        <w:rStyle w:val="a9"/>
        <w:kern w:val="17"/>
      </w:rPr>
      <w:fldChar w:fldCharType="begin"/>
    </w:r>
    <w:r>
      <w:rPr>
        <w:rStyle w:val="a9"/>
        <w:kern w:val="17"/>
      </w:rPr>
      <w:instrText xml:space="preserve"> PAGE </w:instrText>
    </w:r>
    <w:r>
      <w:rPr>
        <w:rStyle w:val="a9"/>
        <w:kern w:val="17"/>
      </w:rPr>
      <w:fldChar w:fldCharType="separate"/>
    </w:r>
    <w:r w:rsidR="005E524C">
      <w:rPr>
        <w:rStyle w:val="a9"/>
        <w:noProof/>
        <w:kern w:val="17"/>
      </w:rPr>
      <w:t>1</w:t>
    </w:r>
    <w:r>
      <w:rPr>
        <w:rStyle w:val="a9"/>
        <w:kern w:val="17"/>
      </w:rPr>
      <w:fldChar w:fldCharType="end"/>
    </w:r>
  </w:p>
  <w:p w14:paraId="72614A1A" w14:textId="77777777" w:rsidR="00B64685" w:rsidRDefault="00B646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C77F6" w14:textId="77777777" w:rsidR="00C765F8" w:rsidRDefault="00C765F8">
      <w:r>
        <w:separator/>
      </w:r>
    </w:p>
  </w:footnote>
  <w:footnote w:type="continuationSeparator" w:id="0">
    <w:p w14:paraId="6E860F53" w14:textId="77777777" w:rsidR="00C765F8" w:rsidRDefault="00C76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511A49"/>
    <w:multiLevelType w:val="hybridMultilevel"/>
    <w:tmpl w:val="297CF16E"/>
    <w:lvl w:ilvl="0" w:tplc="DBBC6B08">
      <w:start w:val="1"/>
      <w:numFmt w:val="bullet"/>
      <w:lvlText w:val=""/>
      <w:lvlJc w:val="left"/>
      <w:pPr>
        <w:ind w:left="360" w:hanging="360"/>
      </w:pPr>
      <w:rPr>
        <w:rFonts w:ascii="Symbol" w:hAnsi="Symbol" w:hint="default"/>
      </w:rPr>
    </w:lvl>
    <w:lvl w:ilvl="1" w:tplc="874851BC" w:tentative="1">
      <w:start w:val="1"/>
      <w:numFmt w:val="bullet"/>
      <w:lvlText w:val="o"/>
      <w:lvlJc w:val="left"/>
      <w:pPr>
        <w:ind w:left="1080" w:hanging="360"/>
      </w:pPr>
      <w:rPr>
        <w:rFonts w:ascii="Courier New" w:hAnsi="Courier New" w:cs="Courier New" w:hint="default"/>
      </w:rPr>
    </w:lvl>
    <w:lvl w:ilvl="2" w:tplc="F140CF26" w:tentative="1">
      <w:start w:val="1"/>
      <w:numFmt w:val="bullet"/>
      <w:lvlText w:val=""/>
      <w:lvlJc w:val="left"/>
      <w:pPr>
        <w:ind w:left="1800" w:hanging="360"/>
      </w:pPr>
      <w:rPr>
        <w:rFonts w:ascii="Wingdings" w:hAnsi="Wingdings" w:hint="default"/>
      </w:rPr>
    </w:lvl>
    <w:lvl w:ilvl="3" w:tplc="7A9EA51A" w:tentative="1">
      <w:start w:val="1"/>
      <w:numFmt w:val="bullet"/>
      <w:lvlText w:val=""/>
      <w:lvlJc w:val="left"/>
      <w:pPr>
        <w:ind w:left="2520" w:hanging="360"/>
      </w:pPr>
      <w:rPr>
        <w:rFonts w:ascii="Symbol" w:hAnsi="Symbol" w:hint="default"/>
      </w:rPr>
    </w:lvl>
    <w:lvl w:ilvl="4" w:tplc="40FED066" w:tentative="1">
      <w:start w:val="1"/>
      <w:numFmt w:val="bullet"/>
      <w:lvlText w:val="o"/>
      <w:lvlJc w:val="left"/>
      <w:pPr>
        <w:ind w:left="3240" w:hanging="360"/>
      </w:pPr>
      <w:rPr>
        <w:rFonts w:ascii="Courier New" w:hAnsi="Courier New" w:cs="Courier New" w:hint="default"/>
      </w:rPr>
    </w:lvl>
    <w:lvl w:ilvl="5" w:tplc="4FAE2130" w:tentative="1">
      <w:start w:val="1"/>
      <w:numFmt w:val="bullet"/>
      <w:lvlText w:val=""/>
      <w:lvlJc w:val="left"/>
      <w:pPr>
        <w:ind w:left="3960" w:hanging="360"/>
      </w:pPr>
      <w:rPr>
        <w:rFonts w:ascii="Wingdings" w:hAnsi="Wingdings" w:hint="default"/>
      </w:rPr>
    </w:lvl>
    <w:lvl w:ilvl="6" w:tplc="B42A31FA" w:tentative="1">
      <w:start w:val="1"/>
      <w:numFmt w:val="bullet"/>
      <w:lvlText w:val=""/>
      <w:lvlJc w:val="left"/>
      <w:pPr>
        <w:ind w:left="4680" w:hanging="360"/>
      </w:pPr>
      <w:rPr>
        <w:rFonts w:ascii="Symbol" w:hAnsi="Symbol" w:hint="default"/>
      </w:rPr>
    </w:lvl>
    <w:lvl w:ilvl="7" w:tplc="A3BABCC6" w:tentative="1">
      <w:start w:val="1"/>
      <w:numFmt w:val="bullet"/>
      <w:lvlText w:val="o"/>
      <w:lvlJc w:val="left"/>
      <w:pPr>
        <w:ind w:left="5400" w:hanging="360"/>
      </w:pPr>
      <w:rPr>
        <w:rFonts w:ascii="Courier New" w:hAnsi="Courier New" w:cs="Courier New" w:hint="default"/>
      </w:rPr>
    </w:lvl>
    <w:lvl w:ilvl="8" w:tplc="7DD25B5E" w:tentative="1">
      <w:start w:val="1"/>
      <w:numFmt w:val="bullet"/>
      <w:lvlText w:val=""/>
      <w:lvlJc w:val="left"/>
      <w:pPr>
        <w:ind w:left="6120" w:hanging="360"/>
      </w:pPr>
      <w:rPr>
        <w:rFonts w:ascii="Wingdings" w:hAnsi="Wingdings" w:hint="default"/>
      </w:r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1" w15:restartNumberingAfterBreak="0">
    <w:nsid w:val="5CCE25E7"/>
    <w:multiLevelType w:val="hybridMultilevel"/>
    <w:tmpl w:val="6EC60026"/>
    <w:lvl w:ilvl="0" w:tplc="32544B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41"/>
  </w:num>
  <w:num w:numId="3">
    <w:abstractNumId w:val="15"/>
  </w:num>
  <w:num w:numId="4">
    <w:abstractNumId w:val="6"/>
  </w:num>
  <w:num w:numId="5">
    <w:abstractNumId w:val="22"/>
  </w:num>
  <w:num w:numId="6">
    <w:abstractNumId w:val="18"/>
  </w:num>
  <w:num w:numId="7">
    <w:abstractNumId w:val="7"/>
  </w:num>
  <w:num w:numId="8">
    <w:abstractNumId w:val="14"/>
  </w:num>
  <w:num w:numId="9">
    <w:abstractNumId w:val="12"/>
  </w:num>
  <w:num w:numId="10">
    <w:abstractNumId w:val="29"/>
  </w:num>
  <w:num w:numId="11">
    <w:abstractNumId w:val="44"/>
  </w:num>
  <w:num w:numId="12">
    <w:abstractNumId w:val="8"/>
  </w:num>
  <w:num w:numId="13">
    <w:abstractNumId w:val="19"/>
  </w:num>
  <w:num w:numId="14">
    <w:abstractNumId w:val="26"/>
  </w:num>
  <w:num w:numId="15">
    <w:abstractNumId w:val="21"/>
  </w:num>
  <w:num w:numId="16">
    <w:abstractNumId w:val="25"/>
  </w:num>
  <w:num w:numId="17">
    <w:abstractNumId w:val="24"/>
  </w:num>
  <w:num w:numId="18">
    <w:abstractNumId w:val="9"/>
  </w:num>
  <w:num w:numId="19">
    <w:abstractNumId w:val="38"/>
  </w:num>
  <w:num w:numId="20">
    <w:abstractNumId w:val="37"/>
  </w:num>
  <w:num w:numId="21">
    <w:abstractNumId w:val="45"/>
  </w:num>
  <w:num w:numId="22">
    <w:abstractNumId w:val="1"/>
  </w:num>
  <w:num w:numId="23">
    <w:abstractNumId w:val="33"/>
  </w:num>
  <w:num w:numId="24">
    <w:abstractNumId w:val="30"/>
  </w:num>
  <w:num w:numId="25">
    <w:abstractNumId w:val="43"/>
  </w:num>
  <w:num w:numId="26">
    <w:abstractNumId w:val="34"/>
  </w:num>
  <w:num w:numId="27">
    <w:abstractNumId w:val="28"/>
  </w:num>
  <w:num w:numId="28">
    <w:abstractNumId w:val="42"/>
  </w:num>
  <w:num w:numId="29">
    <w:abstractNumId w:val="40"/>
  </w:num>
  <w:num w:numId="30">
    <w:abstractNumId w:val="17"/>
  </w:num>
  <w:num w:numId="31">
    <w:abstractNumId w:val="5"/>
  </w:num>
  <w:num w:numId="32">
    <w:abstractNumId w:val="13"/>
  </w:num>
  <w:num w:numId="33">
    <w:abstractNumId w:val="3"/>
  </w:num>
  <w:num w:numId="34">
    <w:abstractNumId w:val="35"/>
  </w:num>
  <w:num w:numId="35">
    <w:abstractNumId w:val="0"/>
  </w:num>
  <w:num w:numId="36">
    <w:abstractNumId w:val="16"/>
  </w:num>
  <w:num w:numId="37">
    <w:abstractNumId w:val="36"/>
  </w:num>
  <w:num w:numId="38">
    <w:abstractNumId w:val="11"/>
  </w:num>
  <w:num w:numId="39">
    <w:abstractNumId w:val="20"/>
  </w:num>
  <w:num w:numId="40">
    <w:abstractNumId w:val="39"/>
  </w:num>
  <w:num w:numId="41">
    <w:abstractNumId w:val="10"/>
  </w:num>
  <w:num w:numId="42">
    <w:abstractNumId w:val="27"/>
  </w:num>
  <w:num w:numId="43">
    <w:abstractNumId w:val="32"/>
  </w:num>
  <w:num w:numId="44">
    <w:abstractNumId w:val="4"/>
  </w:num>
  <w:num w:numId="45">
    <w:abstractNumId w:val="31"/>
  </w:num>
  <w:num w:numId="46">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inklatersLLP"/>
    <w:docVar w:name="TMS_CultureID" w:val="English-UK"/>
    <w:docVar w:name="TMS_OfficeID" w:val="Beijing"/>
  </w:docVars>
  <w:rsids>
    <w:rsidRoot w:val="00320FCE"/>
    <w:rsid w:val="00003A07"/>
    <w:rsid w:val="00006062"/>
    <w:rsid w:val="000079AF"/>
    <w:rsid w:val="00015D3B"/>
    <w:rsid w:val="00022235"/>
    <w:rsid w:val="000235EF"/>
    <w:rsid w:val="000402B8"/>
    <w:rsid w:val="000435C2"/>
    <w:rsid w:val="00050E42"/>
    <w:rsid w:val="000533D3"/>
    <w:rsid w:val="00053619"/>
    <w:rsid w:val="00053B5F"/>
    <w:rsid w:val="00055ACD"/>
    <w:rsid w:val="0005625E"/>
    <w:rsid w:val="00061DEA"/>
    <w:rsid w:val="00063FB1"/>
    <w:rsid w:val="000651F6"/>
    <w:rsid w:val="00065593"/>
    <w:rsid w:val="0007096B"/>
    <w:rsid w:val="000723C5"/>
    <w:rsid w:val="00074212"/>
    <w:rsid w:val="0008092F"/>
    <w:rsid w:val="00082F11"/>
    <w:rsid w:val="00087DA3"/>
    <w:rsid w:val="00090B7E"/>
    <w:rsid w:val="000931B2"/>
    <w:rsid w:val="0009597B"/>
    <w:rsid w:val="00097071"/>
    <w:rsid w:val="000B3895"/>
    <w:rsid w:val="000B5313"/>
    <w:rsid w:val="000C17D7"/>
    <w:rsid w:val="000D00CE"/>
    <w:rsid w:val="000D2647"/>
    <w:rsid w:val="000D413B"/>
    <w:rsid w:val="000D5311"/>
    <w:rsid w:val="000E2E63"/>
    <w:rsid w:val="000E6686"/>
    <w:rsid w:val="000E6C28"/>
    <w:rsid w:val="000E6F20"/>
    <w:rsid w:val="000F7D98"/>
    <w:rsid w:val="001023B6"/>
    <w:rsid w:val="001103B0"/>
    <w:rsid w:val="00113EF1"/>
    <w:rsid w:val="00113FB8"/>
    <w:rsid w:val="00115418"/>
    <w:rsid w:val="00116302"/>
    <w:rsid w:val="0011658C"/>
    <w:rsid w:val="00133276"/>
    <w:rsid w:val="001340E4"/>
    <w:rsid w:val="0014232F"/>
    <w:rsid w:val="00150521"/>
    <w:rsid w:val="00152BE7"/>
    <w:rsid w:val="00153823"/>
    <w:rsid w:val="00153BB4"/>
    <w:rsid w:val="00155A5B"/>
    <w:rsid w:val="001759EB"/>
    <w:rsid w:val="00193E75"/>
    <w:rsid w:val="001951FA"/>
    <w:rsid w:val="00195EFD"/>
    <w:rsid w:val="001965A1"/>
    <w:rsid w:val="0019753F"/>
    <w:rsid w:val="001A66BB"/>
    <w:rsid w:val="001A72AB"/>
    <w:rsid w:val="001A73B2"/>
    <w:rsid w:val="001A760B"/>
    <w:rsid w:val="001B0FD0"/>
    <w:rsid w:val="001B200B"/>
    <w:rsid w:val="001B255B"/>
    <w:rsid w:val="001B2790"/>
    <w:rsid w:val="001B4018"/>
    <w:rsid w:val="001B524C"/>
    <w:rsid w:val="001B53B1"/>
    <w:rsid w:val="001C60D0"/>
    <w:rsid w:val="001C7CE1"/>
    <w:rsid w:val="001D064B"/>
    <w:rsid w:val="001D0F20"/>
    <w:rsid w:val="001D51E4"/>
    <w:rsid w:val="001E53DD"/>
    <w:rsid w:val="001E6836"/>
    <w:rsid w:val="001F720D"/>
    <w:rsid w:val="00216A2A"/>
    <w:rsid w:val="0022411E"/>
    <w:rsid w:val="0022497C"/>
    <w:rsid w:val="002325EF"/>
    <w:rsid w:val="00234185"/>
    <w:rsid w:val="00234D0B"/>
    <w:rsid w:val="002359AE"/>
    <w:rsid w:val="00240DCC"/>
    <w:rsid w:val="00245B86"/>
    <w:rsid w:val="00247F62"/>
    <w:rsid w:val="002503A1"/>
    <w:rsid w:val="00250444"/>
    <w:rsid w:val="00253CB7"/>
    <w:rsid w:val="00257764"/>
    <w:rsid w:val="00261DD7"/>
    <w:rsid w:val="00266DA8"/>
    <w:rsid w:val="0027342D"/>
    <w:rsid w:val="00274EAE"/>
    <w:rsid w:val="0028012C"/>
    <w:rsid w:val="002846EF"/>
    <w:rsid w:val="002960BB"/>
    <w:rsid w:val="00296248"/>
    <w:rsid w:val="002A45BC"/>
    <w:rsid w:val="002A4A4B"/>
    <w:rsid w:val="002B45B9"/>
    <w:rsid w:val="002C6F4C"/>
    <w:rsid w:val="002D1DAD"/>
    <w:rsid w:val="002D3BE7"/>
    <w:rsid w:val="002D584B"/>
    <w:rsid w:val="002E1DA0"/>
    <w:rsid w:val="002E68A9"/>
    <w:rsid w:val="002F1D8B"/>
    <w:rsid w:val="002F7F20"/>
    <w:rsid w:val="00306591"/>
    <w:rsid w:val="0031059C"/>
    <w:rsid w:val="003138B0"/>
    <w:rsid w:val="0031524A"/>
    <w:rsid w:val="00320FCE"/>
    <w:rsid w:val="003245EF"/>
    <w:rsid w:val="003421C6"/>
    <w:rsid w:val="00351A64"/>
    <w:rsid w:val="00353EDA"/>
    <w:rsid w:val="003544EF"/>
    <w:rsid w:val="00362464"/>
    <w:rsid w:val="00362B05"/>
    <w:rsid w:val="003731B7"/>
    <w:rsid w:val="00375B63"/>
    <w:rsid w:val="003817F1"/>
    <w:rsid w:val="003B098D"/>
    <w:rsid w:val="003C4F7F"/>
    <w:rsid w:val="003C5624"/>
    <w:rsid w:val="003C73D0"/>
    <w:rsid w:val="003D0802"/>
    <w:rsid w:val="003D59E2"/>
    <w:rsid w:val="003D6A51"/>
    <w:rsid w:val="003E67D0"/>
    <w:rsid w:val="003E6974"/>
    <w:rsid w:val="003E7E2E"/>
    <w:rsid w:val="003F2EE7"/>
    <w:rsid w:val="003F4CF8"/>
    <w:rsid w:val="003F5078"/>
    <w:rsid w:val="00405378"/>
    <w:rsid w:val="00411838"/>
    <w:rsid w:val="00434624"/>
    <w:rsid w:val="00434F8E"/>
    <w:rsid w:val="00440282"/>
    <w:rsid w:val="004435BD"/>
    <w:rsid w:val="00457BAE"/>
    <w:rsid w:val="00460625"/>
    <w:rsid w:val="00460E12"/>
    <w:rsid w:val="004622DC"/>
    <w:rsid w:val="004651D0"/>
    <w:rsid w:val="0046755D"/>
    <w:rsid w:val="00482CE3"/>
    <w:rsid w:val="004832F9"/>
    <w:rsid w:val="00487206"/>
    <w:rsid w:val="00496C62"/>
    <w:rsid w:val="00497514"/>
    <w:rsid w:val="004A195E"/>
    <w:rsid w:val="004B6D8F"/>
    <w:rsid w:val="004B7D91"/>
    <w:rsid w:val="004C0407"/>
    <w:rsid w:val="004C1C92"/>
    <w:rsid w:val="004C3F47"/>
    <w:rsid w:val="004C3F9F"/>
    <w:rsid w:val="004D1170"/>
    <w:rsid w:val="004D4E05"/>
    <w:rsid w:val="004D732D"/>
    <w:rsid w:val="004E3B7F"/>
    <w:rsid w:val="004E4DD1"/>
    <w:rsid w:val="004E4F8D"/>
    <w:rsid w:val="004E538C"/>
    <w:rsid w:val="004E6F58"/>
    <w:rsid w:val="004F666C"/>
    <w:rsid w:val="004F750C"/>
    <w:rsid w:val="005011A2"/>
    <w:rsid w:val="005015E9"/>
    <w:rsid w:val="005026C2"/>
    <w:rsid w:val="0050468F"/>
    <w:rsid w:val="0051530E"/>
    <w:rsid w:val="00524A7D"/>
    <w:rsid w:val="005274DE"/>
    <w:rsid w:val="005278B5"/>
    <w:rsid w:val="005339CD"/>
    <w:rsid w:val="00537568"/>
    <w:rsid w:val="00543720"/>
    <w:rsid w:val="005453F2"/>
    <w:rsid w:val="00550BA1"/>
    <w:rsid w:val="0055791B"/>
    <w:rsid w:val="005646F3"/>
    <w:rsid w:val="00574131"/>
    <w:rsid w:val="00581290"/>
    <w:rsid w:val="00581584"/>
    <w:rsid w:val="00590D96"/>
    <w:rsid w:val="005A4CCB"/>
    <w:rsid w:val="005A4ECE"/>
    <w:rsid w:val="005B136E"/>
    <w:rsid w:val="005B3D48"/>
    <w:rsid w:val="005B4294"/>
    <w:rsid w:val="005B49CF"/>
    <w:rsid w:val="005B7049"/>
    <w:rsid w:val="005C0117"/>
    <w:rsid w:val="005D6A31"/>
    <w:rsid w:val="005D6F67"/>
    <w:rsid w:val="005D7121"/>
    <w:rsid w:val="005E0338"/>
    <w:rsid w:val="005E2072"/>
    <w:rsid w:val="005E524C"/>
    <w:rsid w:val="00600BE5"/>
    <w:rsid w:val="0060145E"/>
    <w:rsid w:val="006024B8"/>
    <w:rsid w:val="006030EA"/>
    <w:rsid w:val="006053CF"/>
    <w:rsid w:val="00605BD6"/>
    <w:rsid w:val="006147C7"/>
    <w:rsid w:val="00615E9B"/>
    <w:rsid w:val="00615FF8"/>
    <w:rsid w:val="00616D18"/>
    <w:rsid w:val="006172D0"/>
    <w:rsid w:val="00620B37"/>
    <w:rsid w:val="0062249D"/>
    <w:rsid w:val="00623ED5"/>
    <w:rsid w:val="00631E0B"/>
    <w:rsid w:val="006363AA"/>
    <w:rsid w:val="00637983"/>
    <w:rsid w:val="00637DFF"/>
    <w:rsid w:val="00642B39"/>
    <w:rsid w:val="00650485"/>
    <w:rsid w:val="006519F7"/>
    <w:rsid w:val="00656C30"/>
    <w:rsid w:val="00670DDB"/>
    <w:rsid w:val="006733F1"/>
    <w:rsid w:val="00674B5F"/>
    <w:rsid w:val="00680D41"/>
    <w:rsid w:val="00683C8B"/>
    <w:rsid w:val="00686308"/>
    <w:rsid w:val="00687D21"/>
    <w:rsid w:val="0069180E"/>
    <w:rsid w:val="00694DB1"/>
    <w:rsid w:val="0069780A"/>
    <w:rsid w:val="006B4F59"/>
    <w:rsid w:val="006B683D"/>
    <w:rsid w:val="006C412F"/>
    <w:rsid w:val="006C5096"/>
    <w:rsid w:val="006C6C22"/>
    <w:rsid w:val="006D69B4"/>
    <w:rsid w:val="006D7833"/>
    <w:rsid w:val="006E1B56"/>
    <w:rsid w:val="006E4701"/>
    <w:rsid w:val="006E488E"/>
    <w:rsid w:val="006F7B7E"/>
    <w:rsid w:val="00700BB2"/>
    <w:rsid w:val="00705541"/>
    <w:rsid w:val="00705FCA"/>
    <w:rsid w:val="007106F9"/>
    <w:rsid w:val="0071231A"/>
    <w:rsid w:val="00713A13"/>
    <w:rsid w:val="00724241"/>
    <w:rsid w:val="00744EFB"/>
    <w:rsid w:val="00750BE5"/>
    <w:rsid w:val="007513DF"/>
    <w:rsid w:val="0075622C"/>
    <w:rsid w:val="00766FA7"/>
    <w:rsid w:val="00775C49"/>
    <w:rsid w:val="007861E7"/>
    <w:rsid w:val="00796003"/>
    <w:rsid w:val="00796846"/>
    <w:rsid w:val="007A1ECB"/>
    <w:rsid w:val="007A2284"/>
    <w:rsid w:val="007A3C7C"/>
    <w:rsid w:val="007A48F1"/>
    <w:rsid w:val="007A55B6"/>
    <w:rsid w:val="007A6E62"/>
    <w:rsid w:val="007A751A"/>
    <w:rsid w:val="007B536C"/>
    <w:rsid w:val="007B56AF"/>
    <w:rsid w:val="007B5EF5"/>
    <w:rsid w:val="007C073D"/>
    <w:rsid w:val="007C2245"/>
    <w:rsid w:val="007C2A67"/>
    <w:rsid w:val="007C44CD"/>
    <w:rsid w:val="007C5CAE"/>
    <w:rsid w:val="007D20AF"/>
    <w:rsid w:val="007D267D"/>
    <w:rsid w:val="007D6AFE"/>
    <w:rsid w:val="007E1892"/>
    <w:rsid w:val="007E1C10"/>
    <w:rsid w:val="007E6B7A"/>
    <w:rsid w:val="007F3FCD"/>
    <w:rsid w:val="007F7715"/>
    <w:rsid w:val="0080039A"/>
    <w:rsid w:val="008003EA"/>
    <w:rsid w:val="008019A6"/>
    <w:rsid w:val="00806A5C"/>
    <w:rsid w:val="0081351F"/>
    <w:rsid w:val="008147A5"/>
    <w:rsid w:val="00814F7B"/>
    <w:rsid w:val="00815D32"/>
    <w:rsid w:val="0082205B"/>
    <w:rsid w:val="008229D0"/>
    <w:rsid w:val="0083004F"/>
    <w:rsid w:val="008301A4"/>
    <w:rsid w:val="008324C4"/>
    <w:rsid w:val="00833DA0"/>
    <w:rsid w:val="0083668A"/>
    <w:rsid w:val="00837FED"/>
    <w:rsid w:val="00843527"/>
    <w:rsid w:val="00847800"/>
    <w:rsid w:val="00856CEA"/>
    <w:rsid w:val="00863758"/>
    <w:rsid w:val="00867CC4"/>
    <w:rsid w:val="0087336C"/>
    <w:rsid w:val="0087480D"/>
    <w:rsid w:val="008803AA"/>
    <w:rsid w:val="00887FCD"/>
    <w:rsid w:val="00890E29"/>
    <w:rsid w:val="00892452"/>
    <w:rsid w:val="00893825"/>
    <w:rsid w:val="008A2564"/>
    <w:rsid w:val="008A27BA"/>
    <w:rsid w:val="008A40EE"/>
    <w:rsid w:val="008A659C"/>
    <w:rsid w:val="008A7694"/>
    <w:rsid w:val="008B03C3"/>
    <w:rsid w:val="008B2D5D"/>
    <w:rsid w:val="008B32D6"/>
    <w:rsid w:val="008C49B4"/>
    <w:rsid w:val="008C75EB"/>
    <w:rsid w:val="008D12D8"/>
    <w:rsid w:val="008F0218"/>
    <w:rsid w:val="00911AE9"/>
    <w:rsid w:val="00921271"/>
    <w:rsid w:val="009242C0"/>
    <w:rsid w:val="00932AAF"/>
    <w:rsid w:val="00932DA7"/>
    <w:rsid w:val="00932EA4"/>
    <w:rsid w:val="00937234"/>
    <w:rsid w:val="00940E6E"/>
    <w:rsid w:val="00941A47"/>
    <w:rsid w:val="009464E3"/>
    <w:rsid w:val="0095173F"/>
    <w:rsid w:val="00952B56"/>
    <w:rsid w:val="00952C38"/>
    <w:rsid w:val="009752E9"/>
    <w:rsid w:val="00977A89"/>
    <w:rsid w:val="009805DD"/>
    <w:rsid w:val="0098104D"/>
    <w:rsid w:val="00982120"/>
    <w:rsid w:val="00987696"/>
    <w:rsid w:val="00991AC2"/>
    <w:rsid w:val="009949DB"/>
    <w:rsid w:val="009A1A88"/>
    <w:rsid w:val="009A4647"/>
    <w:rsid w:val="009A4CEF"/>
    <w:rsid w:val="009B2D89"/>
    <w:rsid w:val="009D14D7"/>
    <w:rsid w:val="009D3554"/>
    <w:rsid w:val="009E0DA1"/>
    <w:rsid w:val="009E30AA"/>
    <w:rsid w:val="009E4BA6"/>
    <w:rsid w:val="009F01F5"/>
    <w:rsid w:val="009F0D14"/>
    <w:rsid w:val="009F4D84"/>
    <w:rsid w:val="009F523D"/>
    <w:rsid w:val="009F52C8"/>
    <w:rsid w:val="00A01085"/>
    <w:rsid w:val="00A107E1"/>
    <w:rsid w:val="00A121B3"/>
    <w:rsid w:val="00A141AE"/>
    <w:rsid w:val="00A15BEF"/>
    <w:rsid w:val="00A22B83"/>
    <w:rsid w:val="00A2682D"/>
    <w:rsid w:val="00A35E44"/>
    <w:rsid w:val="00A472F8"/>
    <w:rsid w:val="00A51E41"/>
    <w:rsid w:val="00A600EC"/>
    <w:rsid w:val="00A60E4F"/>
    <w:rsid w:val="00A62E92"/>
    <w:rsid w:val="00A779A1"/>
    <w:rsid w:val="00A828DD"/>
    <w:rsid w:val="00A82967"/>
    <w:rsid w:val="00A86541"/>
    <w:rsid w:val="00A875B4"/>
    <w:rsid w:val="00A90AC8"/>
    <w:rsid w:val="00AA3E1E"/>
    <w:rsid w:val="00AA4E1F"/>
    <w:rsid w:val="00AA6BEA"/>
    <w:rsid w:val="00AB2588"/>
    <w:rsid w:val="00AB5030"/>
    <w:rsid w:val="00AB7276"/>
    <w:rsid w:val="00AC37F8"/>
    <w:rsid w:val="00AD604A"/>
    <w:rsid w:val="00AE06D5"/>
    <w:rsid w:val="00AE1074"/>
    <w:rsid w:val="00AE487F"/>
    <w:rsid w:val="00AE6FB5"/>
    <w:rsid w:val="00AE7553"/>
    <w:rsid w:val="00AF64CE"/>
    <w:rsid w:val="00B045C9"/>
    <w:rsid w:val="00B06369"/>
    <w:rsid w:val="00B163D1"/>
    <w:rsid w:val="00B3314C"/>
    <w:rsid w:val="00B3340F"/>
    <w:rsid w:val="00B33848"/>
    <w:rsid w:val="00B33B60"/>
    <w:rsid w:val="00B46A1F"/>
    <w:rsid w:val="00B51CDF"/>
    <w:rsid w:val="00B53D78"/>
    <w:rsid w:val="00B632A5"/>
    <w:rsid w:val="00B64685"/>
    <w:rsid w:val="00B74F09"/>
    <w:rsid w:val="00B84C8D"/>
    <w:rsid w:val="00B84C8F"/>
    <w:rsid w:val="00B87C40"/>
    <w:rsid w:val="00B87EA1"/>
    <w:rsid w:val="00B90F06"/>
    <w:rsid w:val="00B94743"/>
    <w:rsid w:val="00BA1260"/>
    <w:rsid w:val="00BA3C54"/>
    <w:rsid w:val="00BA44F0"/>
    <w:rsid w:val="00BB4919"/>
    <w:rsid w:val="00BB5225"/>
    <w:rsid w:val="00BC2F42"/>
    <w:rsid w:val="00BC4C4C"/>
    <w:rsid w:val="00BC4E15"/>
    <w:rsid w:val="00BD7138"/>
    <w:rsid w:val="00BE4A60"/>
    <w:rsid w:val="00BF0A8D"/>
    <w:rsid w:val="00BF25BE"/>
    <w:rsid w:val="00BF6739"/>
    <w:rsid w:val="00C0013A"/>
    <w:rsid w:val="00C00FB2"/>
    <w:rsid w:val="00C017A8"/>
    <w:rsid w:val="00C0187A"/>
    <w:rsid w:val="00C0491E"/>
    <w:rsid w:val="00C06607"/>
    <w:rsid w:val="00C07EB0"/>
    <w:rsid w:val="00C10A09"/>
    <w:rsid w:val="00C10BB6"/>
    <w:rsid w:val="00C17BB9"/>
    <w:rsid w:val="00C21ED9"/>
    <w:rsid w:val="00C27663"/>
    <w:rsid w:val="00C33CD6"/>
    <w:rsid w:val="00C340B6"/>
    <w:rsid w:val="00C37DBF"/>
    <w:rsid w:val="00C513F8"/>
    <w:rsid w:val="00C51796"/>
    <w:rsid w:val="00C70D0B"/>
    <w:rsid w:val="00C70D13"/>
    <w:rsid w:val="00C765F8"/>
    <w:rsid w:val="00C77A29"/>
    <w:rsid w:val="00C8074E"/>
    <w:rsid w:val="00C81A43"/>
    <w:rsid w:val="00C82EB5"/>
    <w:rsid w:val="00C8302F"/>
    <w:rsid w:val="00CA1AED"/>
    <w:rsid w:val="00CC7F45"/>
    <w:rsid w:val="00CD0F1F"/>
    <w:rsid w:val="00CD1440"/>
    <w:rsid w:val="00CD71B5"/>
    <w:rsid w:val="00CE13A1"/>
    <w:rsid w:val="00CE3523"/>
    <w:rsid w:val="00CE38FD"/>
    <w:rsid w:val="00CE49E1"/>
    <w:rsid w:val="00CF0C7D"/>
    <w:rsid w:val="00D0324D"/>
    <w:rsid w:val="00D047CE"/>
    <w:rsid w:val="00D05BA7"/>
    <w:rsid w:val="00D070A0"/>
    <w:rsid w:val="00D16FEB"/>
    <w:rsid w:val="00D21836"/>
    <w:rsid w:val="00D25168"/>
    <w:rsid w:val="00D26B99"/>
    <w:rsid w:val="00D309AA"/>
    <w:rsid w:val="00D329FC"/>
    <w:rsid w:val="00D414B1"/>
    <w:rsid w:val="00D41D5C"/>
    <w:rsid w:val="00D51B9E"/>
    <w:rsid w:val="00D60C45"/>
    <w:rsid w:val="00D633B6"/>
    <w:rsid w:val="00D652DD"/>
    <w:rsid w:val="00D6532A"/>
    <w:rsid w:val="00D73D62"/>
    <w:rsid w:val="00D75C65"/>
    <w:rsid w:val="00D82847"/>
    <w:rsid w:val="00D8558D"/>
    <w:rsid w:val="00D87DFE"/>
    <w:rsid w:val="00DA3038"/>
    <w:rsid w:val="00DA71BF"/>
    <w:rsid w:val="00DB40E6"/>
    <w:rsid w:val="00DB4D7C"/>
    <w:rsid w:val="00DC18FB"/>
    <w:rsid w:val="00DC5282"/>
    <w:rsid w:val="00DC5A5F"/>
    <w:rsid w:val="00DC61E8"/>
    <w:rsid w:val="00DD3F86"/>
    <w:rsid w:val="00DD4698"/>
    <w:rsid w:val="00DD5F98"/>
    <w:rsid w:val="00DD6F31"/>
    <w:rsid w:val="00DE4B4D"/>
    <w:rsid w:val="00DE54D0"/>
    <w:rsid w:val="00DE679A"/>
    <w:rsid w:val="00DF46E7"/>
    <w:rsid w:val="00E0377F"/>
    <w:rsid w:val="00E118C5"/>
    <w:rsid w:val="00E125FB"/>
    <w:rsid w:val="00E221AD"/>
    <w:rsid w:val="00E248BF"/>
    <w:rsid w:val="00E33FCC"/>
    <w:rsid w:val="00E34455"/>
    <w:rsid w:val="00E359C0"/>
    <w:rsid w:val="00E41987"/>
    <w:rsid w:val="00E47DF5"/>
    <w:rsid w:val="00E50FA3"/>
    <w:rsid w:val="00E5155C"/>
    <w:rsid w:val="00E54F26"/>
    <w:rsid w:val="00E625A5"/>
    <w:rsid w:val="00E65C36"/>
    <w:rsid w:val="00E73EB8"/>
    <w:rsid w:val="00E74D37"/>
    <w:rsid w:val="00E75204"/>
    <w:rsid w:val="00E7552A"/>
    <w:rsid w:val="00E75E9F"/>
    <w:rsid w:val="00E8083A"/>
    <w:rsid w:val="00E82C5B"/>
    <w:rsid w:val="00E838F2"/>
    <w:rsid w:val="00E973B0"/>
    <w:rsid w:val="00EA1326"/>
    <w:rsid w:val="00EB114E"/>
    <w:rsid w:val="00EB5947"/>
    <w:rsid w:val="00EC1F06"/>
    <w:rsid w:val="00ED045D"/>
    <w:rsid w:val="00ED4A74"/>
    <w:rsid w:val="00ED6199"/>
    <w:rsid w:val="00EE1C2E"/>
    <w:rsid w:val="00EE4474"/>
    <w:rsid w:val="00EF0AFB"/>
    <w:rsid w:val="00EF5437"/>
    <w:rsid w:val="00F01E59"/>
    <w:rsid w:val="00F02490"/>
    <w:rsid w:val="00F02A78"/>
    <w:rsid w:val="00F0384E"/>
    <w:rsid w:val="00F22DA3"/>
    <w:rsid w:val="00F24770"/>
    <w:rsid w:val="00F2520C"/>
    <w:rsid w:val="00F2618A"/>
    <w:rsid w:val="00F348AF"/>
    <w:rsid w:val="00F34E59"/>
    <w:rsid w:val="00F40AD3"/>
    <w:rsid w:val="00F41205"/>
    <w:rsid w:val="00F456B3"/>
    <w:rsid w:val="00F46249"/>
    <w:rsid w:val="00F504A9"/>
    <w:rsid w:val="00F569B6"/>
    <w:rsid w:val="00F60953"/>
    <w:rsid w:val="00F63E92"/>
    <w:rsid w:val="00F64930"/>
    <w:rsid w:val="00F75917"/>
    <w:rsid w:val="00F82122"/>
    <w:rsid w:val="00F90AAB"/>
    <w:rsid w:val="00F92DEA"/>
    <w:rsid w:val="00F9462B"/>
    <w:rsid w:val="00F959B0"/>
    <w:rsid w:val="00FA11F2"/>
    <w:rsid w:val="00FA433C"/>
    <w:rsid w:val="00FA5247"/>
    <w:rsid w:val="00FB653E"/>
    <w:rsid w:val="00FB7CD6"/>
    <w:rsid w:val="00FC11A8"/>
    <w:rsid w:val="00FC4994"/>
    <w:rsid w:val="00FD351C"/>
    <w:rsid w:val="00FD4883"/>
    <w:rsid w:val="00FE30D7"/>
    <w:rsid w:val="00FF1FF1"/>
    <w:rsid w:val="00FF34C3"/>
    <w:rsid w:val="00FF3683"/>
    <w:rsid w:val="00FF7D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0087DD"/>
  <w15:docId w15:val="{2D359B18-5D31-4E3A-B847-7A0F371E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CE"/>
    <w:pPr>
      <w:widowControl w:val="0"/>
      <w:jc w:val="both"/>
    </w:pPr>
    <w:rPr>
      <w:rFonts w:asciiTheme="minorHAnsi" w:hAnsiTheme="minorHAnsi" w:cstheme="minorBidi"/>
      <w:kern w:val="2"/>
      <w:sz w:val="21"/>
      <w:szCs w:val="22"/>
      <w:lang w:val="en-US" w:eastAsia="zh-CN"/>
    </w:rPr>
  </w:style>
  <w:style w:type="paragraph" w:styleId="1">
    <w:name w:val="heading 1"/>
    <w:basedOn w:val="a"/>
    <w:next w:val="a"/>
    <w:qFormat/>
    <w:rsid w:val="00097071"/>
    <w:pPr>
      <w:widowControl/>
      <w:jc w:val="left"/>
      <w:outlineLvl w:val="0"/>
    </w:pPr>
    <w:rPr>
      <w:rFonts w:ascii="Arial" w:eastAsia="Times New Roman" w:hAnsi="Arial" w:cs="Arial"/>
      <w:bCs/>
      <w:kern w:val="0"/>
      <w:sz w:val="20"/>
      <w:szCs w:val="32"/>
      <w:lang w:val="en-GB" w:eastAsia="en-GB"/>
    </w:rPr>
  </w:style>
  <w:style w:type="paragraph" w:styleId="2">
    <w:name w:val="heading 2"/>
    <w:basedOn w:val="a"/>
    <w:next w:val="a"/>
    <w:qFormat/>
    <w:rsid w:val="00097071"/>
    <w:pPr>
      <w:widowControl/>
      <w:jc w:val="left"/>
      <w:outlineLvl w:val="1"/>
    </w:pPr>
    <w:rPr>
      <w:rFonts w:ascii="Arial" w:eastAsia="Times New Roman" w:hAnsi="Arial" w:cs="Arial"/>
      <w:bCs/>
      <w:iCs/>
      <w:kern w:val="0"/>
      <w:sz w:val="20"/>
      <w:szCs w:val="28"/>
      <w:lang w:val="en-GB" w:eastAsia="en-GB"/>
    </w:rPr>
  </w:style>
  <w:style w:type="paragraph" w:styleId="3">
    <w:name w:val="heading 3"/>
    <w:basedOn w:val="a"/>
    <w:next w:val="a"/>
    <w:qFormat/>
    <w:rsid w:val="00097071"/>
    <w:pPr>
      <w:widowControl/>
      <w:jc w:val="left"/>
      <w:outlineLvl w:val="2"/>
    </w:pPr>
    <w:rPr>
      <w:rFonts w:ascii="Arial" w:eastAsia="Times New Roman" w:hAnsi="Arial" w:cs="Arial"/>
      <w:bCs/>
      <w:kern w:val="0"/>
      <w:sz w:val="20"/>
      <w:szCs w:val="26"/>
      <w:lang w:val="en-GB" w:eastAsia="en-GB"/>
    </w:rPr>
  </w:style>
  <w:style w:type="paragraph" w:styleId="4">
    <w:name w:val="heading 4"/>
    <w:basedOn w:val="a"/>
    <w:next w:val="a"/>
    <w:qFormat/>
    <w:rsid w:val="00097071"/>
    <w:pPr>
      <w:widowControl/>
      <w:jc w:val="left"/>
      <w:outlineLvl w:val="3"/>
    </w:pPr>
    <w:rPr>
      <w:rFonts w:ascii="Arial" w:eastAsia="Times New Roman" w:hAnsi="Arial" w:cs="Times New Roman"/>
      <w:bCs/>
      <w:kern w:val="0"/>
      <w:sz w:val="20"/>
      <w:szCs w:val="28"/>
      <w:lang w:val="en-GB" w:eastAsia="en-GB"/>
    </w:rPr>
  </w:style>
  <w:style w:type="paragraph" w:styleId="5">
    <w:name w:val="heading 5"/>
    <w:basedOn w:val="a"/>
    <w:next w:val="a"/>
    <w:qFormat/>
    <w:rsid w:val="00097071"/>
    <w:pPr>
      <w:widowControl/>
      <w:jc w:val="left"/>
      <w:outlineLvl w:val="4"/>
    </w:pPr>
    <w:rPr>
      <w:rFonts w:ascii="Arial" w:eastAsia="Times New Roman" w:hAnsi="Arial" w:cs="Times New Roman"/>
      <w:bCs/>
      <w:iCs/>
      <w:kern w:val="0"/>
      <w:sz w:val="20"/>
      <w:szCs w:val="26"/>
      <w:lang w:val="en-GB" w:eastAsia="en-GB"/>
    </w:rPr>
  </w:style>
  <w:style w:type="paragraph" w:styleId="6">
    <w:name w:val="heading 6"/>
    <w:basedOn w:val="a"/>
    <w:next w:val="a"/>
    <w:qFormat/>
    <w:rsid w:val="00097071"/>
    <w:pPr>
      <w:widowControl/>
      <w:jc w:val="left"/>
      <w:outlineLvl w:val="5"/>
    </w:pPr>
    <w:rPr>
      <w:rFonts w:ascii="Arial" w:eastAsia="Times New Roman" w:hAnsi="Arial" w:cs="Times New Roman"/>
      <w:bCs/>
      <w:kern w:val="0"/>
      <w:sz w:val="20"/>
      <w:lang w:val="en-GB" w:eastAsia="en-GB"/>
    </w:rPr>
  </w:style>
  <w:style w:type="paragraph" w:styleId="7">
    <w:name w:val="heading 7"/>
    <w:basedOn w:val="a"/>
    <w:next w:val="a"/>
    <w:qFormat/>
    <w:rsid w:val="00097071"/>
    <w:pPr>
      <w:widowControl/>
      <w:jc w:val="left"/>
      <w:outlineLvl w:val="6"/>
    </w:pPr>
    <w:rPr>
      <w:rFonts w:ascii="Arial" w:eastAsia="Times New Roman" w:hAnsi="Arial" w:cs="Times New Roman"/>
      <w:kern w:val="0"/>
      <w:sz w:val="20"/>
      <w:szCs w:val="24"/>
      <w:lang w:val="en-GB" w:eastAsia="en-GB"/>
    </w:rPr>
  </w:style>
  <w:style w:type="paragraph" w:styleId="8">
    <w:name w:val="heading 8"/>
    <w:basedOn w:val="a"/>
    <w:next w:val="a"/>
    <w:qFormat/>
    <w:rsid w:val="00097071"/>
    <w:pPr>
      <w:widowControl/>
      <w:jc w:val="left"/>
      <w:outlineLvl w:val="7"/>
    </w:pPr>
    <w:rPr>
      <w:rFonts w:ascii="Arial" w:eastAsia="Times New Roman" w:hAnsi="Arial" w:cs="Times New Roman"/>
      <w:iCs/>
      <w:kern w:val="0"/>
      <w:sz w:val="20"/>
      <w:szCs w:val="24"/>
      <w:lang w:val="en-GB" w:eastAsia="en-GB"/>
    </w:rPr>
  </w:style>
  <w:style w:type="paragraph" w:styleId="9">
    <w:name w:val="heading 9"/>
    <w:basedOn w:val="a"/>
    <w:next w:val="a"/>
    <w:qFormat/>
    <w:rsid w:val="00097071"/>
    <w:pPr>
      <w:widowControl/>
      <w:jc w:val="left"/>
      <w:outlineLvl w:val="8"/>
    </w:pPr>
    <w:rPr>
      <w:rFonts w:ascii="Arial" w:eastAsia="Times New Roman" w:hAnsi="Arial" w:cs="Arial"/>
      <w:kern w:val="0"/>
      <w:sz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rsid w:val="00097071"/>
    <w:pPr>
      <w:widowControl/>
      <w:spacing w:after="140" w:line="290" w:lineRule="auto"/>
    </w:pPr>
    <w:rPr>
      <w:rFonts w:ascii="Arial" w:eastAsia="Times New Roman" w:hAnsi="Arial" w:cs="Times New Roman"/>
      <w:kern w:val="20"/>
      <w:sz w:val="20"/>
      <w:szCs w:val="24"/>
      <w:lang w:val="en-GB" w:eastAsia="en-GB"/>
    </w:rPr>
  </w:style>
  <w:style w:type="paragraph" w:customStyle="1" w:styleId="Body1">
    <w:name w:val="Body 1"/>
    <w:basedOn w:val="a"/>
    <w:rsid w:val="00097071"/>
    <w:pPr>
      <w:widowControl/>
      <w:spacing w:after="140" w:line="290" w:lineRule="auto"/>
      <w:ind w:left="680"/>
    </w:pPr>
    <w:rPr>
      <w:rFonts w:ascii="Arial" w:eastAsia="Times New Roman" w:hAnsi="Arial" w:cs="Times New Roman"/>
      <w:kern w:val="20"/>
      <w:sz w:val="20"/>
      <w:szCs w:val="24"/>
      <w:lang w:val="en-GB" w:eastAsia="en-GB"/>
    </w:rPr>
  </w:style>
  <w:style w:type="paragraph" w:customStyle="1" w:styleId="Body2">
    <w:name w:val="Body 2"/>
    <w:basedOn w:val="a"/>
    <w:rsid w:val="00097071"/>
    <w:pPr>
      <w:widowControl/>
      <w:spacing w:after="140" w:line="290" w:lineRule="auto"/>
      <w:ind w:left="680"/>
    </w:pPr>
    <w:rPr>
      <w:rFonts w:ascii="Arial" w:eastAsia="Times New Roman" w:hAnsi="Arial" w:cs="Times New Roman"/>
      <w:kern w:val="20"/>
      <w:sz w:val="20"/>
      <w:szCs w:val="24"/>
      <w:lang w:val="en-GB" w:eastAsia="en-GB"/>
    </w:rPr>
  </w:style>
  <w:style w:type="paragraph" w:customStyle="1" w:styleId="Body3">
    <w:name w:val="Body 3"/>
    <w:basedOn w:val="a"/>
    <w:rsid w:val="00097071"/>
    <w:pPr>
      <w:widowControl/>
      <w:spacing w:after="140" w:line="290" w:lineRule="auto"/>
      <w:ind w:left="1361"/>
    </w:pPr>
    <w:rPr>
      <w:rFonts w:ascii="Arial" w:eastAsia="Times New Roman" w:hAnsi="Arial" w:cs="Times New Roman"/>
      <w:kern w:val="20"/>
      <w:sz w:val="20"/>
      <w:szCs w:val="24"/>
      <w:lang w:val="en-GB" w:eastAsia="en-GB"/>
    </w:rPr>
  </w:style>
  <w:style w:type="paragraph" w:customStyle="1" w:styleId="Body4">
    <w:name w:val="Body 4"/>
    <w:basedOn w:val="a"/>
    <w:rsid w:val="00097071"/>
    <w:pPr>
      <w:widowControl/>
      <w:spacing w:after="140" w:line="290" w:lineRule="auto"/>
      <w:ind w:left="2041"/>
    </w:pPr>
    <w:rPr>
      <w:rFonts w:ascii="Arial" w:eastAsia="Times New Roman" w:hAnsi="Arial" w:cs="Times New Roman"/>
      <w:kern w:val="20"/>
      <w:sz w:val="20"/>
      <w:szCs w:val="24"/>
      <w:lang w:val="en-GB" w:eastAsia="en-GB"/>
    </w:rPr>
  </w:style>
  <w:style w:type="paragraph" w:customStyle="1" w:styleId="Body5">
    <w:name w:val="Body 5"/>
    <w:basedOn w:val="a"/>
    <w:rsid w:val="00097071"/>
    <w:pPr>
      <w:widowControl/>
      <w:spacing w:after="140" w:line="290" w:lineRule="auto"/>
      <w:ind w:left="2608"/>
    </w:pPr>
    <w:rPr>
      <w:rFonts w:ascii="Arial" w:eastAsia="Times New Roman" w:hAnsi="Arial" w:cs="Times New Roman"/>
      <w:kern w:val="20"/>
      <w:sz w:val="20"/>
      <w:szCs w:val="24"/>
      <w:lang w:val="en-GB" w:eastAsia="en-GB"/>
    </w:rPr>
  </w:style>
  <w:style w:type="paragraph" w:customStyle="1" w:styleId="Body6">
    <w:name w:val="Body 6"/>
    <w:basedOn w:val="a"/>
    <w:rsid w:val="00097071"/>
    <w:pPr>
      <w:widowControl/>
      <w:spacing w:after="140" w:line="290" w:lineRule="auto"/>
      <w:ind w:left="3288"/>
    </w:pPr>
    <w:rPr>
      <w:rFonts w:ascii="Arial" w:eastAsia="Times New Roman" w:hAnsi="Arial" w:cs="Times New Roman"/>
      <w:kern w:val="20"/>
      <w:sz w:val="20"/>
      <w:szCs w:val="24"/>
      <w:lang w:val="en-GB" w:eastAsia="en-GB"/>
    </w:rPr>
  </w:style>
  <w:style w:type="paragraph" w:customStyle="1" w:styleId="Level1">
    <w:name w:val="Level 1"/>
    <w:basedOn w:val="a"/>
    <w:next w:val="Body1"/>
    <w:rsid w:val="00097071"/>
    <w:pPr>
      <w:keepNext/>
      <w:widowControl/>
      <w:numPr>
        <w:numId w:val="20"/>
      </w:numPr>
      <w:tabs>
        <w:tab w:val="clear" w:pos="680"/>
      </w:tabs>
      <w:spacing w:before="280" w:after="140" w:line="290" w:lineRule="auto"/>
      <w:outlineLvl w:val="0"/>
    </w:pPr>
    <w:rPr>
      <w:rFonts w:ascii="Arial" w:eastAsia="Times New Roman" w:hAnsi="Arial" w:cs="Times New Roman"/>
      <w:b/>
      <w:bCs/>
      <w:kern w:val="20"/>
      <w:sz w:val="22"/>
      <w:szCs w:val="32"/>
      <w:lang w:val="en-GB" w:eastAsia="en-GB"/>
    </w:rPr>
  </w:style>
  <w:style w:type="paragraph" w:customStyle="1" w:styleId="Level2">
    <w:name w:val="Level 2"/>
    <w:basedOn w:val="a"/>
    <w:rsid w:val="00ED4A74"/>
    <w:pPr>
      <w:widowControl/>
      <w:numPr>
        <w:ilvl w:val="1"/>
        <w:numId w:val="20"/>
      </w:numPr>
      <w:tabs>
        <w:tab w:val="clear" w:pos="680"/>
      </w:tabs>
      <w:spacing w:after="140" w:line="290" w:lineRule="auto"/>
      <w:outlineLvl w:val="1"/>
    </w:pPr>
    <w:rPr>
      <w:rFonts w:ascii="Arial" w:eastAsia="Times New Roman" w:hAnsi="Arial" w:cs="Times New Roman"/>
      <w:kern w:val="20"/>
      <w:sz w:val="20"/>
      <w:szCs w:val="28"/>
      <w:lang w:val="en-GB" w:eastAsia="en-GB"/>
    </w:rPr>
  </w:style>
  <w:style w:type="paragraph" w:customStyle="1" w:styleId="Level3">
    <w:name w:val="Level 3"/>
    <w:basedOn w:val="a"/>
    <w:rsid w:val="00ED4A74"/>
    <w:pPr>
      <w:widowControl/>
      <w:numPr>
        <w:ilvl w:val="2"/>
        <w:numId w:val="20"/>
      </w:numPr>
      <w:tabs>
        <w:tab w:val="clear" w:pos="1361"/>
      </w:tabs>
      <w:spacing w:after="140" w:line="290" w:lineRule="auto"/>
      <w:ind w:hanging="680"/>
      <w:outlineLvl w:val="2"/>
    </w:pPr>
    <w:rPr>
      <w:rFonts w:ascii="Arial" w:eastAsia="Times New Roman" w:hAnsi="Arial" w:cs="Times New Roman"/>
      <w:kern w:val="20"/>
      <w:sz w:val="20"/>
      <w:szCs w:val="28"/>
      <w:lang w:val="en-GB" w:eastAsia="en-GB"/>
    </w:rPr>
  </w:style>
  <w:style w:type="paragraph" w:customStyle="1" w:styleId="Level4">
    <w:name w:val="Level 4"/>
    <w:basedOn w:val="a"/>
    <w:rsid w:val="00ED4A74"/>
    <w:pPr>
      <w:widowControl/>
      <w:numPr>
        <w:ilvl w:val="3"/>
        <w:numId w:val="20"/>
      </w:numPr>
      <w:tabs>
        <w:tab w:val="clear" w:pos="2041"/>
      </w:tabs>
      <w:spacing w:after="140" w:line="290" w:lineRule="auto"/>
      <w:outlineLvl w:val="3"/>
    </w:pPr>
    <w:rPr>
      <w:rFonts w:ascii="Arial" w:eastAsia="Times New Roman" w:hAnsi="Arial" w:cs="Times New Roman"/>
      <w:kern w:val="20"/>
      <w:sz w:val="20"/>
      <w:szCs w:val="24"/>
      <w:lang w:val="en-GB" w:eastAsia="en-GB"/>
    </w:rPr>
  </w:style>
  <w:style w:type="paragraph" w:customStyle="1" w:styleId="Level5">
    <w:name w:val="Level 5"/>
    <w:basedOn w:val="a"/>
    <w:rsid w:val="00ED4A74"/>
    <w:pPr>
      <w:widowControl/>
      <w:numPr>
        <w:ilvl w:val="4"/>
        <w:numId w:val="20"/>
      </w:numPr>
      <w:tabs>
        <w:tab w:val="clear" w:pos="2608"/>
      </w:tabs>
      <w:spacing w:after="140" w:line="290" w:lineRule="auto"/>
      <w:outlineLvl w:val="4"/>
    </w:pPr>
    <w:rPr>
      <w:rFonts w:ascii="Arial" w:eastAsia="Times New Roman" w:hAnsi="Arial" w:cs="Times New Roman"/>
      <w:kern w:val="20"/>
      <w:sz w:val="20"/>
      <w:szCs w:val="24"/>
      <w:lang w:val="en-GB" w:eastAsia="en-GB"/>
    </w:rPr>
  </w:style>
  <w:style w:type="paragraph" w:customStyle="1" w:styleId="Level6">
    <w:name w:val="Level 6"/>
    <w:basedOn w:val="a"/>
    <w:rsid w:val="00ED4A74"/>
    <w:pPr>
      <w:widowControl/>
      <w:numPr>
        <w:ilvl w:val="5"/>
        <w:numId w:val="20"/>
      </w:numPr>
      <w:tabs>
        <w:tab w:val="clear" w:pos="3288"/>
      </w:tabs>
      <w:spacing w:after="140" w:line="290" w:lineRule="auto"/>
      <w:outlineLvl w:val="5"/>
    </w:pPr>
    <w:rPr>
      <w:rFonts w:ascii="Arial" w:eastAsia="Times New Roman" w:hAnsi="Arial" w:cs="Times New Roman"/>
      <w:kern w:val="20"/>
      <w:sz w:val="20"/>
      <w:szCs w:val="24"/>
      <w:lang w:val="en-GB" w:eastAsia="en-GB"/>
    </w:rPr>
  </w:style>
  <w:style w:type="paragraph" w:customStyle="1" w:styleId="Parties">
    <w:name w:val="Parties"/>
    <w:basedOn w:val="a"/>
    <w:rsid w:val="00097071"/>
    <w:pPr>
      <w:widowControl/>
      <w:numPr>
        <w:numId w:val="22"/>
      </w:numPr>
      <w:spacing w:after="140" w:line="290" w:lineRule="auto"/>
    </w:pPr>
    <w:rPr>
      <w:rFonts w:ascii="Arial" w:eastAsia="Times New Roman" w:hAnsi="Arial" w:cs="Times New Roman"/>
      <w:kern w:val="20"/>
      <w:sz w:val="20"/>
      <w:szCs w:val="24"/>
      <w:lang w:val="en-GB" w:eastAsia="en-GB"/>
    </w:rPr>
  </w:style>
  <w:style w:type="paragraph" w:customStyle="1" w:styleId="Recitals">
    <w:name w:val="Recitals"/>
    <w:basedOn w:val="a"/>
    <w:rsid w:val="00097071"/>
    <w:pPr>
      <w:widowControl/>
      <w:numPr>
        <w:numId w:val="23"/>
      </w:numPr>
      <w:spacing w:after="140" w:line="290" w:lineRule="auto"/>
    </w:pPr>
    <w:rPr>
      <w:rFonts w:ascii="Arial" w:eastAsia="Times New Roman" w:hAnsi="Arial" w:cs="Times New Roman"/>
      <w:kern w:val="20"/>
      <w:sz w:val="20"/>
      <w:szCs w:val="24"/>
      <w:lang w:val="en-GB" w:eastAsia="en-GB"/>
    </w:rPr>
  </w:style>
  <w:style w:type="paragraph" w:customStyle="1" w:styleId="alpha1">
    <w:name w:val="alpha 1"/>
    <w:basedOn w:val="a"/>
    <w:rsid w:val="00097071"/>
    <w:pPr>
      <w:widowControl/>
      <w:numPr>
        <w:numId w:val="1"/>
      </w:numPr>
      <w:spacing w:after="140" w:line="290" w:lineRule="auto"/>
      <w:outlineLvl w:val="0"/>
    </w:pPr>
    <w:rPr>
      <w:rFonts w:ascii="Arial" w:eastAsia="Times New Roman" w:hAnsi="Arial" w:cs="Times New Roman"/>
      <w:kern w:val="20"/>
      <w:sz w:val="20"/>
      <w:szCs w:val="20"/>
      <w:lang w:val="en-GB" w:eastAsia="en-GB"/>
    </w:rPr>
  </w:style>
  <w:style w:type="paragraph" w:customStyle="1" w:styleId="alpha2">
    <w:name w:val="alpha 2"/>
    <w:basedOn w:val="a"/>
    <w:rsid w:val="00097071"/>
    <w:pPr>
      <w:widowControl/>
      <w:numPr>
        <w:numId w:val="2"/>
      </w:numPr>
      <w:spacing w:after="140" w:line="290" w:lineRule="auto"/>
      <w:outlineLvl w:val="1"/>
    </w:pPr>
    <w:rPr>
      <w:rFonts w:ascii="Arial" w:eastAsia="Times New Roman" w:hAnsi="Arial" w:cs="Times New Roman"/>
      <w:kern w:val="20"/>
      <w:sz w:val="20"/>
      <w:szCs w:val="20"/>
      <w:lang w:val="en-GB" w:eastAsia="en-GB"/>
    </w:rPr>
  </w:style>
  <w:style w:type="paragraph" w:customStyle="1" w:styleId="alpha3">
    <w:name w:val="alpha 3"/>
    <w:basedOn w:val="a"/>
    <w:rsid w:val="00097071"/>
    <w:pPr>
      <w:widowControl/>
      <w:numPr>
        <w:numId w:val="3"/>
      </w:numPr>
      <w:spacing w:after="140" w:line="290" w:lineRule="auto"/>
      <w:outlineLvl w:val="2"/>
    </w:pPr>
    <w:rPr>
      <w:rFonts w:ascii="Arial" w:eastAsia="Times New Roman" w:hAnsi="Arial" w:cs="Times New Roman"/>
      <w:kern w:val="20"/>
      <w:sz w:val="20"/>
      <w:szCs w:val="20"/>
      <w:lang w:val="en-GB" w:eastAsia="en-GB"/>
    </w:rPr>
  </w:style>
  <w:style w:type="paragraph" w:customStyle="1" w:styleId="alpha4">
    <w:name w:val="alpha 4"/>
    <w:basedOn w:val="a"/>
    <w:rsid w:val="00097071"/>
    <w:pPr>
      <w:widowControl/>
      <w:numPr>
        <w:numId w:val="4"/>
      </w:numPr>
      <w:spacing w:after="140" w:line="290" w:lineRule="auto"/>
      <w:outlineLvl w:val="3"/>
    </w:pPr>
    <w:rPr>
      <w:rFonts w:ascii="Arial" w:eastAsia="Times New Roman" w:hAnsi="Arial" w:cs="Times New Roman"/>
      <w:kern w:val="20"/>
      <w:sz w:val="20"/>
      <w:szCs w:val="20"/>
      <w:lang w:val="en-GB" w:eastAsia="en-GB"/>
    </w:rPr>
  </w:style>
  <w:style w:type="paragraph" w:customStyle="1" w:styleId="alpha5">
    <w:name w:val="alpha 5"/>
    <w:basedOn w:val="a"/>
    <w:rsid w:val="00097071"/>
    <w:pPr>
      <w:widowControl/>
      <w:numPr>
        <w:numId w:val="5"/>
      </w:numPr>
      <w:spacing w:after="140" w:line="290" w:lineRule="auto"/>
      <w:outlineLvl w:val="4"/>
    </w:pPr>
    <w:rPr>
      <w:rFonts w:ascii="Arial" w:eastAsia="Times New Roman" w:hAnsi="Arial" w:cs="Times New Roman"/>
      <w:kern w:val="20"/>
      <w:sz w:val="20"/>
      <w:szCs w:val="20"/>
      <w:lang w:val="en-GB" w:eastAsia="en-GB"/>
    </w:rPr>
  </w:style>
  <w:style w:type="paragraph" w:customStyle="1" w:styleId="alpha6">
    <w:name w:val="alpha 6"/>
    <w:basedOn w:val="a"/>
    <w:rsid w:val="00097071"/>
    <w:pPr>
      <w:widowControl/>
      <w:numPr>
        <w:numId w:val="6"/>
      </w:numPr>
      <w:spacing w:after="140" w:line="290" w:lineRule="auto"/>
      <w:outlineLvl w:val="5"/>
    </w:pPr>
    <w:rPr>
      <w:rFonts w:ascii="Arial" w:eastAsia="Times New Roman" w:hAnsi="Arial" w:cs="Times New Roman"/>
      <w:kern w:val="20"/>
      <w:sz w:val="20"/>
      <w:szCs w:val="20"/>
      <w:lang w:val="en-GB" w:eastAsia="en-GB"/>
    </w:rPr>
  </w:style>
  <w:style w:type="paragraph" w:customStyle="1" w:styleId="bullet1">
    <w:name w:val="bullet 1"/>
    <w:basedOn w:val="a"/>
    <w:rsid w:val="00097071"/>
    <w:pPr>
      <w:widowControl/>
      <w:numPr>
        <w:numId w:val="7"/>
      </w:numPr>
      <w:spacing w:after="140" w:line="290" w:lineRule="auto"/>
      <w:outlineLvl w:val="0"/>
    </w:pPr>
    <w:rPr>
      <w:rFonts w:ascii="Arial" w:eastAsia="Times New Roman" w:hAnsi="Arial" w:cs="Times New Roman"/>
      <w:kern w:val="20"/>
      <w:sz w:val="20"/>
      <w:szCs w:val="24"/>
      <w:lang w:val="en-GB" w:eastAsia="en-GB"/>
    </w:rPr>
  </w:style>
  <w:style w:type="paragraph" w:customStyle="1" w:styleId="bullet2">
    <w:name w:val="bullet 2"/>
    <w:basedOn w:val="a"/>
    <w:rsid w:val="00097071"/>
    <w:pPr>
      <w:widowControl/>
      <w:numPr>
        <w:numId w:val="8"/>
      </w:numPr>
      <w:spacing w:after="140" w:line="290" w:lineRule="auto"/>
      <w:outlineLvl w:val="1"/>
    </w:pPr>
    <w:rPr>
      <w:rFonts w:ascii="Arial" w:eastAsia="Times New Roman" w:hAnsi="Arial" w:cs="Times New Roman"/>
      <w:kern w:val="20"/>
      <w:sz w:val="20"/>
      <w:szCs w:val="24"/>
      <w:lang w:val="en-GB" w:eastAsia="en-GB"/>
    </w:rPr>
  </w:style>
  <w:style w:type="paragraph" w:customStyle="1" w:styleId="bullet3">
    <w:name w:val="bullet 3"/>
    <w:basedOn w:val="a"/>
    <w:rsid w:val="00097071"/>
    <w:pPr>
      <w:widowControl/>
      <w:numPr>
        <w:numId w:val="9"/>
      </w:numPr>
      <w:spacing w:after="140" w:line="290" w:lineRule="auto"/>
      <w:outlineLvl w:val="2"/>
    </w:pPr>
    <w:rPr>
      <w:rFonts w:ascii="Arial" w:eastAsia="Times New Roman" w:hAnsi="Arial" w:cs="Times New Roman"/>
      <w:kern w:val="20"/>
      <w:sz w:val="20"/>
      <w:szCs w:val="24"/>
      <w:lang w:val="en-GB" w:eastAsia="en-GB"/>
    </w:rPr>
  </w:style>
  <w:style w:type="paragraph" w:customStyle="1" w:styleId="bullet4">
    <w:name w:val="bullet 4"/>
    <w:basedOn w:val="a"/>
    <w:rsid w:val="00097071"/>
    <w:pPr>
      <w:widowControl/>
      <w:numPr>
        <w:numId w:val="10"/>
      </w:numPr>
      <w:spacing w:after="140" w:line="290" w:lineRule="auto"/>
      <w:outlineLvl w:val="3"/>
    </w:pPr>
    <w:rPr>
      <w:rFonts w:ascii="Arial" w:eastAsia="Times New Roman" w:hAnsi="Arial" w:cs="Times New Roman"/>
      <w:kern w:val="20"/>
      <w:sz w:val="20"/>
      <w:szCs w:val="24"/>
      <w:lang w:val="en-GB" w:eastAsia="en-GB"/>
    </w:rPr>
  </w:style>
  <w:style w:type="paragraph" w:customStyle="1" w:styleId="bullet5">
    <w:name w:val="bullet 5"/>
    <w:basedOn w:val="a"/>
    <w:rsid w:val="00097071"/>
    <w:pPr>
      <w:widowControl/>
      <w:numPr>
        <w:numId w:val="11"/>
      </w:numPr>
      <w:spacing w:after="140" w:line="290" w:lineRule="auto"/>
      <w:outlineLvl w:val="4"/>
    </w:pPr>
    <w:rPr>
      <w:rFonts w:ascii="Arial" w:eastAsia="Times New Roman" w:hAnsi="Arial" w:cs="Times New Roman"/>
      <w:kern w:val="20"/>
      <w:sz w:val="20"/>
      <w:szCs w:val="24"/>
      <w:lang w:val="en-GB" w:eastAsia="en-GB"/>
    </w:rPr>
  </w:style>
  <w:style w:type="paragraph" w:customStyle="1" w:styleId="bullet6">
    <w:name w:val="bullet 6"/>
    <w:basedOn w:val="a"/>
    <w:rsid w:val="00097071"/>
    <w:pPr>
      <w:widowControl/>
      <w:numPr>
        <w:numId w:val="12"/>
      </w:numPr>
      <w:spacing w:after="140" w:line="290" w:lineRule="auto"/>
      <w:outlineLvl w:val="5"/>
    </w:pPr>
    <w:rPr>
      <w:rFonts w:ascii="Arial" w:eastAsia="Times New Roman" w:hAnsi="Arial" w:cs="Times New Roman"/>
      <w:kern w:val="20"/>
      <w:sz w:val="20"/>
      <w:szCs w:val="24"/>
      <w:lang w:val="en-GB" w:eastAsia="en-GB"/>
    </w:rPr>
  </w:style>
  <w:style w:type="paragraph" w:customStyle="1" w:styleId="roman1">
    <w:name w:val="roman 1"/>
    <w:basedOn w:val="a"/>
    <w:rsid w:val="00097071"/>
    <w:pPr>
      <w:widowControl/>
      <w:numPr>
        <w:numId w:val="24"/>
      </w:numPr>
      <w:spacing w:after="140" w:line="290" w:lineRule="auto"/>
      <w:outlineLvl w:val="0"/>
    </w:pPr>
    <w:rPr>
      <w:rFonts w:ascii="Arial" w:eastAsia="Times New Roman" w:hAnsi="Arial" w:cs="Times New Roman"/>
      <w:kern w:val="20"/>
      <w:sz w:val="20"/>
      <w:szCs w:val="20"/>
      <w:lang w:val="en-GB" w:eastAsia="en-GB"/>
    </w:rPr>
  </w:style>
  <w:style w:type="paragraph" w:customStyle="1" w:styleId="roman2">
    <w:name w:val="roman 2"/>
    <w:basedOn w:val="a"/>
    <w:rsid w:val="00097071"/>
    <w:pPr>
      <w:widowControl/>
      <w:numPr>
        <w:numId w:val="25"/>
      </w:numPr>
      <w:spacing w:after="140" w:line="290" w:lineRule="auto"/>
      <w:outlineLvl w:val="1"/>
    </w:pPr>
    <w:rPr>
      <w:rFonts w:ascii="Arial" w:eastAsia="Times New Roman" w:hAnsi="Arial" w:cs="Times New Roman"/>
      <w:kern w:val="20"/>
      <w:sz w:val="20"/>
      <w:szCs w:val="20"/>
      <w:lang w:val="en-GB" w:eastAsia="en-GB"/>
    </w:rPr>
  </w:style>
  <w:style w:type="paragraph" w:customStyle="1" w:styleId="roman3">
    <w:name w:val="roman 3"/>
    <w:basedOn w:val="a"/>
    <w:rsid w:val="00097071"/>
    <w:pPr>
      <w:widowControl/>
      <w:numPr>
        <w:numId w:val="26"/>
      </w:numPr>
      <w:spacing w:after="140" w:line="290" w:lineRule="auto"/>
      <w:outlineLvl w:val="2"/>
    </w:pPr>
    <w:rPr>
      <w:rFonts w:ascii="Arial" w:eastAsia="Times New Roman" w:hAnsi="Arial" w:cs="Times New Roman"/>
      <w:kern w:val="20"/>
      <w:sz w:val="20"/>
      <w:szCs w:val="20"/>
      <w:lang w:val="en-GB" w:eastAsia="en-GB"/>
    </w:rPr>
  </w:style>
  <w:style w:type="paragraph" w:customStyle="1" w:styleId="roman4">
    <w:name w:val="roman 4"/>
    <w:basedOn w:val="a"/>
    <w:rsid w:val="00097071"/>
    <w:pPr>
      <w:widowControl/>
      <w:numPr>
        <w:numId w:val="27"/>
      </w:numPr>
      <w:spacing w:after="140" w:line="290" w:lineRule="auto"/>
      <w:outlineLvl w:val="3"/>
    </w:pPr>
    <w:rPr>
      <w:rFonts w:ascii="Arial" w:eastAsia="Times New Roman" w:hAnsi="Arial" w:cs="Times New Roman"/>
      <w:kern w:val="20"/>
      <w:sz w:val="20"/>
      <w:szCs w:val="20"/>
      <w:lang w:val="en-GB" w:eastAsia="en-GB"/>
    </w:rPr>
  </w:style>
  <w:style w:type="paragraph" w:customStyle="1" w:styleId="roman5">
    <w:name w:val="roman 5"/>
    <w:basedOn w:val="a"/>
    <w:rsid w:val="00097071"/>
    <w:pPr>
      <w:widowControl/>
      <w:numPr>
        <w:numId w:val="28"/>
      </w:numPr>
      <w:spacing w:after="140" w:line="290" w:lineRule="auto"/>
      <w:outlineLvl w:val="4"/>
    </w:pPr>
    <w:rPr>
      <w:rFonts w:ascii="Arial" w:eastAsia="Times New Roman" w:hAnsi="Arial" w:cs="Times New Roman"/>
      <w:kern w:val="20"/>
      <w:sz w:val="20"/>
      <w:szCs w:val="20"/>
      <w:lang w:val="en-GB" w:eastAsia="en-GB"/>
    </w:rPr>
  </w:style>
  <w:style w:type="paragraph" w:customStyle="1" w:styleId="roman6">
    <w:name w:val="roman 6"/>
    <w:basedOn w:val="a"/>
    <w:rsid w:val="00097071"/>
    <w:pPr>
      <w:widowControl/>
      <w:numPr>
        <w:numId w:val="29"/>
      </w:numPr>
      <w:spacing w:after="140" w:line="290" w:lineRule="auto"/>
      <w:outlineLvl w:val="5"/>
    </w:pPr>
    <w:rPr>
      <w:rFonts w:ascii="Arial" w:eastAsia="Times New Roman" w:hAnsi="Arial" w:cs="Times New Roman"/>
      <w:kern w:val="20"/>
      <w:sz w:val="20"/>
      <w:szCs w:val="20"/>
      <w:lang w:val="en-GB" w:eastAsia="en-GB"/>
    </w:rPr>
  </w:style>
  <w:style w:type="paragraph" w:customStyle="1" w:styleId="CellHead">
    <w:name w:val="CellHead"/>
    <w:basedOn w:val="a"/>
    <w:rsid w:val="00097071"/>
    <w:pPr>
      <w:keepNext/>
      <w:widowControl/>
      <w:spacing w:before="60" w:after="60" w:line="259" w:lineRule="auto"/>
      <w:jc w:val="left"/>
    </w:pPr>
    <w:rPr>
      <w:rFonts w:ascii="Arial" w:eastAsia="黑体" w:hAnsi="Arial" w:cs="Times New Roman"/>
      <w:b/>
      <w:kern w:val="20"/>
      <w:sz w:val="20"/>
      <w:szCs w:val="24"/>
      <w:lang w:val="en-GB" w:eastAsia="en-GB"/>
    </w:rPr>
  </w:style>
  <w:style w:type="paragraph" w:styleId="a3">
    <w:name w:val="Title"/>
    <w:basedOn w:val="a"/>
    <w:next w:val="Body"/>
    <w:qFormat/>
    <w:rsid w:val="00097071"/>
    <w:pPr>
      <w:keepNext/>
      <w:widowControl/>
      <w:spacing w:after="240" w:line="290" w:lineRule="auto"/>
      <w:outlineLvl w:val="0"/>
    </w:pPr>
    <w:rPr>
      <w:rFonts w:ascii="Arial" w:eastAsia="黑体" w:hAnsi="Arial" w:cs="Arial"/>
      <w:b/>
      <w:bCs/>
      <w:kern w:val="28"/>
      <w:sz w:val="25"/>
      <w:szCs w:val="32"/>
      <w:lang w:val="en-GB" w:eastAsia="en-GB"/>
    </w:rPr>
  </w:style>
  <w:style w:type="paragraph" w:customStyle="1" w:styleId="Head1">
    <w:name w:val="Head 1"/>
    <w:basedOn w:val="a"/>
    <w:next w:val="Body1"/>
    <w:rsid w:val="00097071"/>
    <w:pPr>
      <w:keepNext/>
      <w:widowControl/>
      <w:spacing w:before="280" w:after="140" w:line="290" w:lineRule="auto"/>
      <w:ind w:left="680"/>
      <w:outlineLvl w:val="0"/>
    </w:pPr>
    <w:rPr>
      <w:rFonts w:ascii="Arial" w:eastAsia="黑体" w:hAnsi="Arial" w:cs="Times New Roman"/>
      <w:b/>
      <w:kern w:val="22"/>
      <w:sz w:val="22"/>
      <w:szCs w:val="24"/>
      <w:lang w:val="en-GB" w:eastAsia="en-GB"/>
    </w:rPr>
  </w:style>
  <w:style w:type="paragraph" w:customStyle="1" w:styleId="Head2">
    <w:name w:val="Head 2"/>
    <w:basedOn w:val="a"/>
    <w:next w:val="Body3"/>
    <w:rsid w:val="00097071"/>
    <w:pPr>
      <w:keepNext/>
      <w:widowControl/>
      <w:spacing w:before="280" w:after="60" w:line="290" w:lineRule="auto"/>
      <w:ind w:left="1361"/>
      <w:outlineLvl w:val="1"/>
    </w:pPr>
    <w:rPr>
      <w:rFonts w:ascii="Arial" w:eastAsia="黑体" w:hAnsi="Arial" w:cs="Times New Roman"/>
      <w:b/>
      <w:kern w:val="21"/>
      <w:szCs w:val="24"/>
      <w:lang w:val="en-GB" w:eastAsia="en-GB"/>
    </w:rPr>
  </w:style>
  <w:style w:type="paragraph" w:customStyle="1" w:styleId="Head3">
    <w:name w:val="Head 3"/>
    <w:basedOn w:val="a"/>
    <w:next w:val="Body4"/>
    <w:rsid w:val="00097071"/>
    <w:pPr>
      <w:keepNext/>
      <w:widowControl/>
      <w:spacing w:before="280" w:after="40" w:line="290" w:lineRule="auto"/>
      <w:ind w:left="2041"/>
      <w:outlineLvl w:val="2"/>
    </w:pPr>
    <w:rPr>
      <w:rFonts w:ascii="Arial" w:eastAsia="黑体" w:hAnsi="Arial" w:cs="Times New Roman"/>
      <w:b/>
      <w:kern w:val="20"/>
      <w:sz w:val="20"/>
      <w:szCs w:val="24"/>
      <w:lang w:val="en-GB" w:eastAsia="en-GB"/>
    </w:rPr>
  </w:style>
  <w:style w:type="paragraph" w:customStyle="1" w:styleId="SubHead">
    <w:name w:val="SubHead"/>
    <w:basedOn w:val="a"/>
    <w:next w:val="Body"/>
    <w:rsid w:val="00097071"/>
    <w:pPr>
      <w:keepNext/>
      <w:widowControl/>
      <w:spacing w:before="120" w:after="60" w:line="290" w:lineRule="auto"/>
      <w:outlineLvl w:val="0"/>
    </w:pPr>
    <w:rPr>
      <w:rFonts w:ascii="Arial" w:eastAsia="黑体" w:hAnsi="Arial" w:cs="Times New Roman"/>
      <w:b/>
      <w:kern w:val="21"/>
      <w:szCs w:val="24"/>
      <w:lang w:val="en-GB" w:eastAsia="en-GB"/>
    </w:rPr>
  </w:style>
  <w:style w:type="paragraph" w:customStyle="1" w:styleId="SchedApps">
    <w:name w:val="Sched/Apps"/>
    <w:basedOn w:val="a"/>
    <w:next w:val="Body"/>
    <w:rsid w:val="00097071"/>
    <w:pPr>
      <w:keepNext/>
      <w:pageBreakBefore/>
      <w:widowControl/>
      <w:spacing w:after="240" w:line="290" w:lineRule="auto"/>
      <w:jc w:val="center"/>
      <w:outlineLvl w:val="3"/>
    </w:pPr>
    <w:rPr>
      <w:rFonts w:ascii="Arial" w:eastAsia="黑体" w:hAnsi="Arial" w:cs="Times New Roman"/>
      <w:b/>
      <w:kern w:val="23"/>
      <w:sz w:val="23"/>
      <w:szCs w:val="24"/>
      <w:lang w:val="en-GB" w:eastAsia="en-GB"/>
    </w:rPr>
  </w:style>
  <w:style w:type="paragraph" w:customStyle="1" w:styleId="Schedule1">
    <w:name w:val="Schedule 1"/>
    <w:basedOn w:val="a"/>
    <w:rsid w:val="00AF64CE"/>
    <w:pPr>
      <w:widowControl/>
      <w:numPr>
        <w:numId w:val="44"/>
      </w:numPr>
      <w:spacing w:after="140" w:line="290" w:lineRule="auto"/>
      <w:outlineLvl w:val="0"/>
    </w:pPr>
    <w:rPr>
      <w:rFonts w:ascii="Arial" w:eastAsia="Times New Roman" w:hAnsi="Arial" w:cs="Times New Roman"/>
      <w:kern w:val="20"/>
      <w:sz w:val="20"/>
      <w:szCs w:val="24"/>
      <w:lang w:val="en-GB" w:eastAsia="en-GB"/>
    </w:rPr>
  </w:style>
  <w:style w:type="paragraph" w:customStyle="1" w:styleId="Schedule2">
    <w:name w:val="Schedule 2"/>
    <w:basedOn w:val="a"/>
    <w:rsid w:val="00AF64CE"/>
    <w:pPr>
      <w:widowControl/>
      <w:numPr>
        <w:ilvl w:val="1"/>
        <w:numId w:val="44"/>
      </w:numPr>
      <w:spacing w:after="140" w:line="290" w:lineRule="auto"/>
      <w:outlineLvl w:val="0"/>
    </w:pPr>
    <w:rPr>
      <w:rFonts w:ascii="Arial" w:eastAsia="Times New Roman" w:hAnsi="Arial" w:cs="Times New Roman"/>
      <w:kern w:val="20"/>
      <w:sz w:val="20"/>
      <w:szCs w:val="24"/>
      <w:lang w:val="en-GB" w:eastAsia="en-GB"/>
    </w:rPr>
  </w:style>
  <w:style w:type="paragraph" w:customStyle="1" w:styleId="Schedule3">
    <w:name w:val="Schedule 3"/>
    <w:basedOn w:val="a"/>
    <w:rsid w:val="00AF64CE"/>
    <w:pPr>
      <w:widowControl/>
      <w:numPr>
        <w:ilvl w:val="2"/>
        <w:numId w:val="44"/>
      </w:numPr>
      <w:spacing w:after="140" w:line="290" w:lineRule="auto"/>
      <w:outlineLvl w:val="1"/>
    </w:pPr>
    <w:rPr>
      <w:rFonts w:ascii="Arial" w:eastAsia="Times New Roman" w:hAnsi="Arial" w:cs="Times New Roman"/>
      <w:kern w:val="20"/>
      <w:sz w:val="20"/>
      <w:szCs w:val="24"/>
      <w:lang w:val="en-GB" w:eastAsia="en-GB"/>
    </w:rPr>
  </w:style>
  <w:style w:type="paragraph" w:customStyle="1" w:styleId="Schedule4">
    <w:name w:val="Schedule 4"/>
    <w:basedOn w:val="a"/>
    <w:rsid w:val="00AF64CE"/>
    <w:pPr>
      <w:widowControl/>
      <w:numPr>
        <w:ilvl w:val="3"/>
        <w:numId w:val="44"/>
      </w:numPr>
      <w:spacing w:after="140" w:line="290" w:lineRule="auto"/>
      <w:outlineLvl w:val="2"/>
    </w:pPr>
    <w:rPr>
      <w:rFonts w:ascii="Arial" w:eastAsia="Times New Roman" w:hAnsi="Arial" w:cs="Times New Roman"/>
      <w:kern w:val="20"/>
      <w:sz w:val="20"/>
      <w:szCs w:val="24"/>
      <w:lang w:val="en-GB" w:eastAsia="en-GB"/>
    </w:rPr>
  </w:style>
  <w:style w:type="paragraph" w:customStyle="1" w:styleId="Schedule5">
    <w:name w:val="Schedule 5"/>
    <w:basedOn w:val="a"/>
    <w:rsid w:val="00AF64CE"/>
    <w:pPr>
      <w:widowControl/>
      <w:numPr>
        <w:ilvl w:val="4"/>
        <w:numId w:val="44"/>
      </w:numPr>
      <w:spacing w:after="140" w:line="290" w:lineRule="auto"/>
      <w:outlineLvl w:val="3"/>
    </w:pPr>
    <w:rPr>
      <w:rFonts w:ascii="Arial" w:eastAsia="Times New Roman" w:hAnsi="Arial" w:cs="Times New Roman"/>
      <w:kern w:val="20"/>
      <w:sz w:val="20"/>
      <w:szCs w:val="24"/>
      <w:lang w:val="en-GB" w:eastAsia="en-GB"/>
    </w:rPr>
  </w:style>
  <w:style w:type="paragraph" w:customStyle="1" w:styleId="Schedule6">
    <w:name w:val="Schedule 6"/>
    <w:basedOn w:val="a"/>
    <w:rsid w:val="00AF64CE"/>
    <w:pPr>
      <w:widowControl/>
      <w:numPr>
        <w:ilvl w:val="5"/>
        <w:numId w:val="44"/>
      </w:numPr>
      <w:spacing w:after="140" w:line="290" w:lineRule="auto"/>
      <w:outlineLvl w:val="4"/>
    </w:pPr>
    <w:rPr>
      <w:rFonts w:ascii="Arial" w:eastAsia="Times New Roman" w:hAnsi="Arial" w:cs="Times New Roman"/>
      <w:kern w:val="20"/>
      <w:sz w:val="20"/>
      <w:szCs w:val="24"/>
      <w:lang w:val="en-GB" w:eastAsia="en-GB"/>
    </w:rPr>
  </w:style>
  <w:style w:type="paragraph" w:customStyle="1" w:styleId="TCLevel1">
    <w:name w:val="T+C Level 1"/>
    <w:basedOn w:val="a"/>
    <w:next w:val="TCLevel2"/>
    <w:rsid w:val="00097071"/>
    <w:pPr>
      <w:keepNext/>
      <w:widowControl/>
      <w:numPr>
        <w:numId w:val="30"/>
      </w:numPr>
      <w:spacing w:before="140" w:line="290" w:lineRule="auto"/>
      <w:outlineLvl w:val="0"/>
    </w:pPr>
    <w:rPr>
      <w:rFonts w:ascii="Arial" w:eastAsia="黑体" w:hAnsi="Arial" w:cs="Times New Roman"/>
      <w:b/>
      <w:kern w:val="20"/>
      <w:sz w:val="20"/>
      <w:szCs w:val="24"/>
      <w:lang w:val="en-GB" w:eastAsia="en-GB"/>
    </w:rPr>
  </w:style>
  <w:style w:type="paragraph" w:customStyle="1" w:styleId="TCLevel2">
    <w:name w:val="T+C Level 2"/>
    <w:basedOn w:val="a"/>
    <w:rsid w:val="00097071"/>
    <w:pPr>
      <w:widowControl/>
      <w:numPr>
        <w:ilvl w:val="1"/>
        <w:numId w:val="30"/>
      </w:numPr>
      <w:spacing w:after="140" w:line="290" w:lineRule="auto"/>
      <w:outlineLvl w:val="1"/>
    </w:pPr>
    <w:rPr>
      <w:rFonts w:ascii="Arial" w:eastAsia="Times New Roman" w:hAnsi="Arial" w:cs="Times New Roman"/>
      <w:kern w:val="20"/>
      <w:sz w:val="20"/>
      <w:szCs w:val="24"/>
      <w:lang w:val="en-GB" w:eastAsia="en-GB"/>
    </w:rPr>
  </w:style>
  <w:style w:type="paragraph" w:customStyle="1" w:styleId="TCLevel3">
    <w:name w:val="T+C Level 3"/>
    <w:basedOn w:val="a"/>
    <w:rsid w:val="00097071"/>
    <w:pPr>
      <w:widowControl/>
      <w:numPr>
        <w:ilvl w:val="2"/>
        <w:numId w:val="30"/>
      </w:numPr>
      <w:spacing w:after="140" w:line="290" w:lineRule="auto"/>
      <w:outlineLvl w:val="2"/>
    </w:pPr>
    <w:rPr>
      <w:rFonts w:ascii="Arial" w:eastAsia="Times New Roman" w:hAnsi="Arial" w:cs="Times New Roman"/>
      <w:kern w:val="20"/>
      <w:sz w:val="20"/>
      <w:szCs w:val="24"/>
      <w:lang w:val="en-GB" w:eastAsia="en-GB"/>
    </w:rPr>
  </w:style>
  <w:style w:type="paragraph" w:customStyle="1" w:styleId="TCLevel4">
    <w:name w:val="T+C Level 4"/>
    <w:basedOn w:val="a"/>
    <w:rsid w:val="00097071"/>
    <w:pPr>
      <w:widowControl/>
      <w:numPr>
        <w:ilvl w:val="3"/>
        <w:numId w:val="30"/>
      </w:numPr>
      <w:spacing w:after="140" w:line="290" w:lineRule="auto"/>
      <w:outlineLvl w:val="3"/>
    </w:pPr>
    <w:rPr>
      <w:rFonts w:ascii="Arial" w:eastAsia="Times New Roman" w:hAnsi="Arial" w:cs="Times New Roman"/>
      <w:kern w:val="20"/>
      <w:sz w:val="20"/>
      <w:szCs w:val="24"/>
      <w:lang w:val="en-GB" w:eastAsia="en-GB"/>
    </w:rPr>
  </w:style>
  <w:style w:type="paragraph" w:styleId="a4">
    <w:name w:val="Date"/>
    <w:basedOn w:val="a"/>
    <w:next w:val="a"/>
    <w:rsid w:val="00097071"/>
    <w:pPr>
      <w:widowControl/>
      <w:jc w:val="left"/>
    </w:pPr>
    <w:rPr>
      <w:rFonts w:ascii="Arial" w:eastAsia="Times New Roman" w:hAnsi="Arial" w:cs="Times New Roman"/>
      <w:kern w:val="0"/>
      <w:sz w:val="20"/>
      <w:szCs w:val="24"/>
      <w:lang w:val="en-GB" w:eastAsia="en-GB"/>
    </w:rPr>
  </w:style>
  <w:style w:type="paragraph" w:customStyle="1" w:styleId="DocExCode">
    <w:name w:val="DocExCode"/>
    <w:basedOn w:val="a"/>
    <w:rsid w:val="00097071"/>
    <w:pPr>
      <w:widowControl/>
      <w:pBdr>
        <w:top w:val="single" w:sz="4" w:space="1" w:color="auto"/>
      </w:pBdr>
      <w:jc w:val="left"/>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a"/>
    <w:rsid w:val="00097071"/>
    <w:pPr>
      <w:widowControl/>
      <w:jc w:val="left"/>
    </w:pPr>
    <w:rPr>
      <w:rFonts w:ascii="Arial" w:eastAsia="Times New Roman" w:hAnsi="Arial" w:cs="Times New Roman"/>
      <w:kern w:val="0"/>
      <w:sz w:val="20"/>
      <w:szCs w:val="24"/>
      <w:lang w:val="en-GB" w:eastAsia="en-GB"/>
    </w:rPr>
  </w:style>
  <w:style w:type="paragraph" w:styleId="a5">
    <w:name w:val="footer"/>
    <w:basedOn w:val="a"/>
    <w:link w:val="Char"/>
    <w:uiPriority w:val="99"/>
    <w:rsid w:val="00097071"/>
    <w:pPr>
      <w:widowControl/>
      <w:spacing w:before="120" w:after="120" w:line="290" w:lineRule="auto"/>
    </w:pPr>
    <w:rPr>
      <w:rFonts w:ascii="Arial" w:eastAsia="Times New Roman" w:hAnsi="Arial" w:cs="Times New Roman"/>
      <w:kern w:val="16"/>
      <w:sz w:val="16"/>
      <w:szCs w:val="24"/>
      <w:lang w:val="en-GB" w:eastAsia="en-GB"/>
    </w:rPr>
  </w:style>
  <w:style w:type="character" w:styleId="a6">
    <w:name w:val="footnote reference"/>
    <w:rsid w:val="00097071"/>
    <w:rPr>
      <w:rFonts w:ascii="Arial" w:hAnsi="Arial"/>
      <w:kern w:val="2"/>
      <w:vertAlign w:val="superscript"/>
    </w:rPr>
  </w:style>
  <w:style w:type="paragraph" w:styleId="a7">
    <w:name w:val="footnote text"/>
    <w:basedOn w:val="a"/>
    <w:rsid w:val="00097071"/>
    <w:pPr>
      <w:keepLines/>
      <w:widowControl/>
      <w:tabs>
        <w:tab w:val="left" w:pos="227"/>
      </w:tabs>
      <w:spacing w:after="60" w:line="200" w:lineRule="atLeast"/>
      <w:ind w:left="227" w:hanging="227"/>
    </w:pPr>
    <w:rPr>
      <w:rFonts w:ascii="Arial" w:eastAsia="Times New Roman" w:hAnsi="Arial" w:cs="Times New Roman"/>
      <w:kern w:val="20"/>
      <w:sz w:val="16"/>
      <w:szCs w:val="20"/>
      <w:lang w:val="en-GB" w:eastAsia="en-GB"/>
    </w:rPr>
  </w:style>
  <w:style w:type="paragraph" w:styleId="a8">
    <w:name w:val="header"/>
    <w:basedOn w:val="a"/>
    <w:rsid w:val="00097071"/>
    <w:pPr>
      <w:widowControl/>
      <w:tabs>
        <w:tab w:val="center" w:pos="4366"/>
        <w:tab w:val="right" w:pos="8732"/>
      </w:tabs>
      <w:jc w:val="left"/>
    </w:pPr>
    <w:rPr>
      <w:rFonts w:ascii="Arial" w:eastAsia="Times New Roman" w:hAnsi="Arial" w:cs="Times New Roman"/>
      <w:kern w:val="20"/>
      <w:sz w:val="20"/>
      <w:szCs w:val="24"/>
      <w:lang w:val="en-GB" w:eastAsia="en-GB"/>
    </w:rPr>
  </w:style>
  <w:style w:type="paragraph" w:customStyle="1" w:styleId="Level7">
    <w:name w:val="Level 7"/>
    <w:basedOn w:val="a"/>
    <w:rsid w:val="00ED4A74"/>
    <w:pPr>
      <w:widowControl/>
      <w:numPr>
        <w:ilvl w:val="6"/>
        <w:numId w:val="20"/>
      </w:numPr>
      <w:spacing w:after="140" w:line="290" w:lineRule="auto"/>
      <w:outlineLvl w:val="6"/>
    </w:pPr>
    <w:rPr>
      <w:rFonts w:ascii="Arial" w:eastAsia="Times New Roman" w:hAnsi="Arial" w:cs="Times New Roman"/>
      <w:kern w:val="20"/>
      <w:sz w:val="20"/>
      <w:szCs w:val="24"/>
      <w:lang w:val="en-GB" w:eastAsia="en-GB"/>
    </w:rPr>
  </w:style>
  <w:style w:type="paragraph" w:customStyle="1" w:styleId="Level8">
    <w:name w:val="Level 8"/>
    <w:basedOn w:val="a"/>
    <w:rsid w:val="00ED4A74"/>
    <w:pPr>
      <w:widowControl/>
      <w:numPr>
        <w:ilvl w:val="7"/>
        <w:numId w:val="20"/>
      </w:numPr>
      <w:spacing w:after="140" w:line="290" w:lineRule="auto"/>
      <w:outlineLvl w:val="7"/>
    </w:pPr>
    <w:rPr>
      <w:rFonts w:ascii="Arial" w:eastAsia="Times New Roman" w:hAnsi="Arial" w:cs="Times New Roman"/>
      <w:kern w:val="20"/>
      <w:sz w:val="20"/>
      <w:szCs w:val="24"/>
      <w:lang w:val="en-GB" w:eastAsia="en-GB"/>
    </w:rPr>
  </w:style>
  <w:style w:type="paragraph" w:customStyle="1" w:styleId="Level9">
    <w:name w:val="Level 9"/>
    <w:basedOn w:val="a"/>
    <w:rsid w:val="00ED4A74"/>
    <w:pPr>
      <w:widowControl/>
      <w:numPr>
        <w:ilvl w:val="8"/>
        <w:numId w:val="20"/>
      </w:numPr>
      <w:spacing w:after="140" w:line="290" w:lineRule="auto"/>
      <w:outlineLvl w:val="8"/>
    </w:pPr>
    <w:rPr>
      <w:rFonts w:ascii="Arial" w:eastAsia="Times New Roman" w:hAnsi="Arial" w:cs="Times New Roman"/>
      <w:kern w:val="20"/>
      <w:sz w:val="20"/>
      <w:szCs w:val="24"/>
      <w:lang w:val="en-GB" w:eastAsia="en-GB"/>
    </w:rPr>
  </w:style>
  <w:style w:type="character" w:styleId="a9">
    <w:name w:val="page number"/>
    <w:rsid w:val="00097071"/>
    <w:rPr>
      <w:rFonts w:ascii="Arial" w:hAnsi="Arial"/>
      <w:sz w:val="20"/>
    </w:rPr>
  </w:style>
  <w:style w:type="paragraph" w:customStyle="1" w:styleId="Table1">
    <w:name w:val="Table 1"/>
    <w:basedOn w:val="a"/>
    <w:rsid w:val="00097071"/>
    <w:pPr>
      <w:widowControl/>
      <w:numPr>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2">
    <w:name w:val="Table 2"/>
    <w:basedOn w:val="a"/>
    <w:rsid w:val="00097071"/>
    <w:pPr>
      <w:widowControl/>
      <w:numPr>
        <w:ilvl w:val="1"/>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3">
    <w:name w:val="Table 3"/>
    <w:basedOn w:val="a"/>
    <w:rsid w:val="00097071"/>
    <w:pPr>
      <w:widowControl/>
      <w:numPr>
        <w:ilvl w:val="2"/>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4">
    <w:name w:val="Table 4"/>
    <w:basedOn w:val="a"/>
    <w:rsid w:val="00097071"/>
    <w:pPr>
      <w:widowControl/>
      <w:numPr>
        <w:ilvl w:val="3"/>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5">
    <w:name w:val="Table 5"/>
    <w:basedOn w:val="a"/>
    <w:rsid w:val="00097071"/>
    <w:pPr>
      <w:widowControl/>
      <w:numPr>
        <w:ilvl w:val="4"/>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6">
    <w:name w:val="Table 6"/>
    <w:basedOn w:val="a"/>
    <w:rsid w:val="00097071"/>
    <w:pPr>
      <w:widowControl/>
      <w:numPr>
        <w:ilvl w:val="5"/>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097071"/>
    <w:pPr>
      <w:numPr>
        <w:numId w:val="32"/>
      </w:numPr>
    </w:pPr>
  </w:style>
  <w:style w:type="paragraph" w:customStyle="1" w:styleId="Tablebullet">
    <w:name w:val="Table bullet"/>
    <w:basedOn w:val="a"/>
    <w:rsid w:val="00097071"/>
    <w:pPr>
      <w:widowControl/>
      <w:numPr>
        <w:numId w:val="33"/>
      </w:numPr>
      <w:spacing w:before="60" w:after="60" w:line="290" w:lineRule="auto"/>
      <w:jc w:val="left"/>
    </w:pPr>
    <w:rPr>
      <w:rFonts w:ascii="Arial" w:eastAsia="Times New Roman" w:hAnsi="Arial" w:cs="Times New Roman"/>
      <w:kern w:val="20"/>
      <w:sz w:val="20"/>
      <w:szCs w:val="24"/>
      <w:lang w:val="en-GB" w:eastAsia="en-GB"/>
    </w:rPr>
  </w:style>
  <w:style w:type="paragraph" w:customStyle="1" w:styleId="Tableroman">
    <w:name w:val="Table roman"/>
    <w:basedOn w:val="CellBody"/>
    <w:rsid w:val="00097071"/>
    <w:pPr>
      <w:numPr>
        <w:numId w:val="34"/>
      </w:numPr>
    </w:pPr>
  </w:style>
  <w:style w:type="paragraph" w:customStyle="1" w:styleId="zFSand">
    <w:name w:val="zFSand"/>
    <w:basedOn w:val="a"/>
    <w:next w:val="zFSco-names"/>
    <w:rsid w:val="00097071"/>
    <w:pPr>
      <w:widowControl/>
      <w:spacing w:line="290" w:lineRule="auto"/>
      <w:jc w:val="center"/>
    </w:pPr>
    <w:rPr>
      <w:rFonts w:ascii="Arial" w:eastAsia="宋体" w:hAnsi="Arial" w:cs="Times New Roman"/>
      <w:kern w:val="20"/>
      <w:sz w:val="20"/>
      <w:szCs w:val="20"/>
      <w:lang w:val="en-GB" w:eastAsia="en-GB"/>
    </w:rPr>
  </w:style>
  <w:style w:type="paragraph" w:customStyle="1" w:styleId="zFSco-names">
    <w:name w:val="zFSco-names"/>
    <w:basedOn w:val="a"/>
    <w:next w:val="zFSand"/>
    <w:rsid w:val="00097071"/>
    <w:pPr>
      <w:widowControl/>
      <w:spacing w:before="120" w:after="120" w:line="290" w:lineRule="auto"/>
      <w:jc w:val="center"/>
    </w:pPr>
    <w:rPr>
      <w:rFonts w:ascii="Arial" w:eastAsia="宋体" w:hAnsi="Arial" w:cs="Times New Roman"/>
      <w:kern w:val="24"/>
      <w:sz w:val="24"/>
      <w:szCs w:val="24"/>
      <w:lang w:val="en-GB" w:eastAsia="en-GB"/>
    </w:rPr>
  </w:style>
  <w:style w:type="paragraph" w:customStyle="1" w:styleId="zFSDate">
    <w:name w:val="zFSDate"/>
    <w:basedOn w:val="a"/>
    <w:rsid w:val="00097071"/>
    <w:pPr>
      <w:widowControl/>
      <w:spacing w:line="290" w:lineRule="auto"/>
      <w:jc w:val="center"/>
    </w:pPr>
    <w:rPr>
      <w:rFonts w:ascii="Arial" w:eastAsia="Times New Roman" w:hAnsi="Arial" w:cs="Times New Roman"/>
      <w:kern w:val="20"/>
      <w:sz w:val="20"/>
      <w:szCs w:val="24"/>
      <w:lang w:val="en-GB" w:eastAsia="en-GB"/>
    </w:rPr>
  </w:style>
  <w:style w:type="character" w:styleId="aa">
    <w:name w:val="Hyperlink"/>
    <w:uiPriority w:val="99"/>
    <w:rsid w:val="00097071"/>
    <w:rPr>
      <w:color w:val="AF005F"/>
      <w:u w:val="none"/>
    </w:rPr>
  </w:style>
  <w:style w:type="paragraph" w:customStyle="1" w:styleId="zFSFooter">
    <w:name w:val="zFSFooter"/>
    <w:basedOn w:val="a"/>
    <w:rsid w:val="00097071"/>
    <w:pPr>
      <w:widowControl/>
      <w:tabs>
        <w:tab w:val="left" w:pos="6521"/>
      </w:tabs>
      <w:spacing w:after="40"/>
      <w:ind w:left="-108"/>
      <w:jc w:val="left"/>
    </w:pPr>
    <w:rPr>
      <w:rFonts w:ascii="Arial" w:eastAsia="Times New Roman" w:hAnsi="Arial" w:cs="Times New Roman"/>
      <w:kern w:val="0"/>
      <w:sz w:val="16"/>
      <w:szCs w:val="24"/>
      <w:lang w:val="en-GB" w:eastAsia="en-GB"/>
    </w:rPr>
  </w:style>
  <w:style w:type="paragraph" w:customStyle="1" w:styleId="zFSNarrative">
    <w:name w:val="zFSNarrative"/>
    <w:basedOn w:val="a"/>
    <w:rsid w:val="00097071"/>
    <w:pPr>
      <w:widowControl/>
      <w:spacing w:before="120" w:after="120" w:line="290" w:lineRule="auto"/>
      <w:jc w:val="center"/>
    </w:pPr>
    <w:rPr>
      <w:rFonts w:ascii="Arial" w:eastAsia="宋体" w:hAnsi="Arial" w:cs="Times New Roman"/>
      <w:kern w:val="20"/>
      <w:sz w:val="20"/>
      <w:szCs w:val="20"/>
      <w:lang w:val="en-GB" w:eastAsia="en-GB"/>
    </w:rPr>
  </w:style>
  <w:style w:type="paragraph" w:customStyle="1" w:styleId="zFSTitle">
    <w:name w:val="zFSTitle"/>
    <w:basedOn w:val="a"/>
    <w:next w:val="zFSNarrative"/>
    <w:rsid w:val="00097071"/>
    <w:pPr>
      <w:keepNext/>
      <w:widowControl/>
      <w:spacing w:before="240" w:after="120" w:line="290" w:lineRule="auto"/>
      <w:jc w:val="center"/>
    </w:pPr>
    <w:rPr>
      <w:rFonts w:ascii="Arial" w:eastAsia="宋体" w:hAnsi="Arial" w:cs="Times New Roman"/>
      <w:kern w:val="0"/>
      <w:sz w:val="28"/>
      <w:szCs w:val="28"/>
      <w:lang w:val="en-GB" w:eastAsia="en-GB"/>
    </w:rPr>
  </w:style>
  <w:style w:type="character" w:styleId="ab">
    <w:name w:val="endnote reference"/>
    <w:uiPriority w:val="99"/>
    <w:rsid w:val="00097071"/>
    <w:rPr>
      <w:rFonts w:ascii="Arial" w:hAnsi="Arial"/>
      <w:vertAlign w:val="superscript"/>
    </w:rPr>
  </w:style>
  <w:style w:type="paragraph" w:styleId="ac">
    <w:name w:val="endnote text"/>
    <w:basedOn w:val="a"/>
    <w:link w:val="Char0"/>
    <w:uiPriority w:val="99"/>
    <w:rsid w:val="00D41D5C"/>
    <w:pPr>
      <w:widowControl/>
      <w:tabs>
        <w:tab w:val="left" w:pos="227"/>
      </w:tabs>
      <w:spacing w:after="60" w:line="200" w:lineRule="atLeast"/>
      <w:ind w:left="227" w:hanging="227"/>
    </w:pPr>
    <w:rPr>
      <w:rFonts w:ascii="Arial" w:eastAsia="Times New Roman" w:hAnsi="Arial" w:cs="Times New Roman"/>
      <w:kern w:val="20"/>
      <w:sz w:val="16"/>
      <w:szCs w:val="20"/>
      <w:lang w:val="en-GB" w:eastAsia="en-GB"/>
    </w:rPr>
  </w:style>
  <w:style w:type="paragraph" w:customStyle="1" w:styleId="Head">
    <w:name w:val="Head"/>
    <w:basedOn w:val="a"/>
    <w:next w:val="Body"/>
    <w:rsid w:val="00097071"/>
    <w:pPr>
      <w:keepNext/>
      <w:widowControl/>
      <w:spacing w:before="280" w:after="140" w:line="290" w:lineRule="auto"/>
      <w:outlineLvl w:val="0"/>
    </w:pPr>
    <w:rPr>
      <w:rFonts w:ascii="Arial" w:eastAsia="黑体" w:hAnsi="Arial" w:cs="Times New Roman"/>
      <w:b/>
      <w:kern w:val="23"/>
      <w:sz w:val="23"/>
      <w:szCs w:val="24"/>
      <w:lang w:val="en-GB" w:eastAsia="en-GB"/>
    </w:rPr>
  </w:style>
  <w:style w:type="paragraph" w:styleId="ad">
    <w:name w:val="table of authorities"/>
    <w:basedOn w:val="a"/>
    <w:next w:val="a"/>
    <w:rsid w:val="00097071"/>
    <w:pPr>
      <w:widowControl/>
      <w:ind w:left="200" w:hanging="200"/>
      <w:jc w:val="left"/>
    </w:pPr>
    <w:rPr>
      <w:rFonts w:ascii="Arial" w:eastAsia="Times New Roman" w:hAnsi="Arial" w:cs="Times New Roman"/>
      <w:kern w:val="0"/>
      <w:sz w:val="20"/>
      <w:szCs w:val="24"/>
      <w:lang w:val="en-GB" w:eastAsia="en-GB"/>
    </w:rPr>
  </w:style>
  <w:style w:type="paragraph" w:customStyle="1" w:styleId="CellBody">
    <w:name w:val="CellBody"/>
    <w:basedOn w:val="a"/>
    <w:rsid w:val="00097071"/>
    <w:pPr>
      <w:widowControl/>
      <w:spacing w:before="60" w:after="60" w:line="290" w:lineRule="auto"/>
      <w:jc w:val="left"/>
    </w:pPr>
    <w:rPr>
      <w:rFonts w:ascii="Arial" w:eastAsia="Times New Roman" w:hAnsi="Arial" w:cs="Times New Roman"/>
      <w:kern w:val="20"/>
      <w:sz w:val="20"/>
      <w:szCs w:val="20"/>
      <w:lang w:val="en-GB" w:eastAsia="en-GB"/>
    </w:rPr>
  </w:style>
  <w:style w:type="paragraph" w:customStyle="1" w:styleId="zSFRef">
    <w:name w:val="zSFRef"/>
    <w:basedOn w:val="a"/>
    <w:rsid w:val="00097071"/>
    <w:pPr>
      <w:widowControl/>
      <w:jc w:val="left"/>
    </w:pPr>
    <w:rPr>
      <w:rFonts w:ascii="Arial" w:eastAsia="宋体" w:hAnsi="Arial" w:cs="Times New Roman"/>
      <w:kern w:val="16"/>
      <w:sz w:val="16"/>
      <w:szCs w:val="16"/>
      <w:lang w:val="en-GB" w:eastAsia="en-GB"/>
    </w:rPr>
  </w:style>
  <w:style w:type="paragraph" w:customStyle="1" w:styleId="UCAlpha1">
    <w:name w:val="UCAlpha 1"/>
    <w:basedOn w:val="a"/>
    <w:rsid w:val="00097071"/>
    <w:pPr>
      <w:widowControl/>
      <w:numPr>
        <w:numId w:val="35"/>
      </w:numPr>
      <w:spacing w:after="140" w:line="290" w:lineRule="auto"/>
      <w:outlineLvl w:val="0"/>
    </w:pPr>
    <w:rPr>
      <w:rFonts w:ascii="Arial" w:eastAsia="Times New Roman" w:hAnsi="Arial" w:cs="Times New Roman"/>
      <w:kern w:val="20"/>
      <w:sz w:val="20"/>
      <w:szCs w:val="24"/>
      <w:lang w:val="en-GB" w:eastAsia="en-GB"/>
    </w:rPr>
  </w:style>
  <w:style w:type="paragraph" w:customStyle="1" w:styleId="UCAlpha2">
    <w:name w:val="UCAlpha 2"/>
    <w:basedOn w:val="a"/>
    <w:rsid w:val="00097071"/>
    <w:pPr>
      <w:widowControl/>
      <w:numPr>
        <w:numId w:val="36"/>
      </w:numPr>
      <w:spacing w:after="140" w:line="290" w:lineRule="auto"/>
      <w:outlineLvl w:val="1"/>
    </w:pPr>
    <w:rPr>
      <w:rFonts w:ascii="Arial" w:eastAsia="Times New Roman" w:hAnsi="Arial" w:cs="Times New Roman"/>
      <w:kern w:val="20"/>
      <w:sz w:val="20"/>
      <w:szCs w:val="24"/>
      <w:lang w:val="en-GB" w:eastAsia="en-GB"/>
    </w:rPr>
  </w:style>
  <w:style w:type="paragraph" w:customStyle="1" w:styleId="UCAlpha3">
    <w:name w:val="UCAlpha 3"/>
    <w:basedOn w:val="a"/>
    <w:rsid w:val="00097071"/>
    <w:pPr>
      <w:widowControl/>
      <w:numPr>
        <w:numId w:val="37"/>
      </w:numPr>
      <w:spacing w:after="140" w:line="290" w:lineRule="auto"/>
      <w:outlineLvl w:val="2"/>
    </w:pPr>
    <w:rPr>
      <w:rFonts w:ascii="Arial" w:eastAsia="Times New Roman" w:hAnsi="Arial" w:cs="Times New Roman"/>
      <w:kern w:val="20"/>
      <w:sz w:val="20"/>
      <w:szCs w:val="24"/>
      <w:lang w:val="en-GB" w:eastAsia="en-GB"/>
    </w:rPr>
  </w:style>
  <w:style w:type="paragraph" w:customStyle="1" w:styleId="UCAlpha4">
    <w:name w:val="UCAlpha 4"/>
    <w:basedOn w:val="a"/>
    <w:rsid w:val="00097071"/>
    <w:pPr>
      <w:widowControl/>
      <w:numPr>
        <w:numId w:val="38"/>
      </w:numPr>
      <w:spacing w:after="140" w:line="290" w:lineRule="auto"/>
      <w:outlineLvl w:val="3"/>
    </w:pPr>
    <w:rPr>
      <w:rFonts w:ascii="Arial" w:eastAsia="Times New Roman" w:hAnsi="Arial" w:cs="Times New Roman"/>
      <w:kern w:val="20"/>
      <w:sz w:val="20"/>
      <w:szCs w:val="24"/>
      <w:lang w:val="en-GB" w:eastAsia="en-GB"/>
    </w:rPr>
  </w:style>
  <w:style w:type="paragraph" w:customStyle="1" w:styleId="UCAlpha5">
    <w:name w:val="UCAlpha 5"/>
    <w:basedOn w:val="a"/>
    <w:rsid w:val="00097071"/>
    <w:pPr>
      <w:widowControl/>
      <w:numPr>
        <w:numId w:val="39"/>
      </w:numPr>
      <w:spacing w:after="140" w:line="290" w:lineRule="auto"/>
      <w:outlineLvl w:val="4"/>
    </w:pPr>
    <w:rPr>
      <w:rFonts w:ascii="Arial" w:eastAsia="Times New Roman" w:hAnsi="Arial" w:cs="Times New Roman"/>
      <w:kern w:val="20"/>
      <w:sz w:val="20"/>
      <w:szCs w:val="24"/>
      <w:lang w:val="en-GB" w:eastAsia="en-GB"/>
    </w:rPr>
  </w:style>
  <w:style w:type="paragraph" w:customStyle="1" w:styleId="UCAlpha6">
    <w:name w:val="UCAlpha 6"/>
    <w:basedOn w:val="a"/>
    <w:rsid w:val="00097071"/>
    <w:pPr>
      <w:widowControl/>
      <w:numPr>
        <w:numId w:val="40"/>
      </w:numPr>
      <w:spacing w:after="140" w:line="290" w:lineRule="auto"/>
      <w:outlineLvl w:val="5"/>
    </w:pPr>
    <w:rPr>
      <w:rFonts w:ascii="Arial" w:eastAsia="Times New Roman" w:hAnsi="Arial" w:cs="Times New Roman"/>
      <w:kern w:val="20"/>
      <w:sz w:val="20"/>
      <w:szCs w:val="24"/>
      <w:lang w:val="en-GB" w:eastAsia="en-GB"/>
    </w:rPr>
  </w:style>
  <w:style w:type="paragraph" w:customStyle="1" w:styleId="UCRoman1">
    <w:name w:val="UCRoman 1"/>
    <w:basedOn w:val="a"/>
    <w:rsid w:val="00097071"/>
    <w:pPr>
      <w:widowControl/>
      <w:numPr>
        <w:numId w:val="41"/>
      </w:numPr>
      <w:spacing w:after="140" w:line="290" w:lineRule="auto"/>
      <w:outlineLvl w:val="0"/>
    </w:pPr>
    <w:rPr>
      <w:rFonts w:ascii="Arial" w:eastAsia="Times New Roman" w:hAnsi="Arial" w:cs="Times New Roman"/>
      <w:kern w:val="20"/>
      <w:sz w:val="20"/>
      <w:szCs w:val="24"/>
      <w:lang w:val="en-GB" w:eastAsia="en-GB"/>
    </w:rPr>
  </w:style>
  <w:style w:type="paragraph" w:customStyle="1" w:styleId="UCRoman2">
    <w:name w:val="UCRoman 2"/>
    <w:basedOn w:val="a"/>
    <w:rsid w:val="00097071"/>
    <w:pPr>
      <w:widowControl/>
      <w:numPr>
        <w:numId w:val="42"/>
      </w:numPr>
      <w:spacing w:after="140" w:line="290" w:lineRule="auto"/>
      <w:outlineLvl w:val="1"/>
    </w:pPr>
    <w:rPr>
      <w:rFonts w:ascii="Arial" w:eastAsia="Times New Roman" w:hAnsi="Arial" w:cs="Times New Roman"/>
      <w:kern w:val="20"/>
      <w:sz w:val="20"/>
      <w:szCs w:val="24"/>
      <w:lang w:val="en-GB" w:eastAsia="en-GB"/>
    </w:rPr>
  </w:style>
  <w:style w:type="paragraph" w:customStyle="1" w:styleId="doublealpha">
    <w:name w:val="double alpha"/>
    <w:basedOn w:val="a"/>
    <w:rsid w:val="00097071"/>
    <w:pPr>
      <w:widowControl/>
      <w:numPr>
        <w:numId w:val="19"/>
      </w:numPr>
      <w:spacing w:after="140" w:line="290" w:lineRule="auto"/>
    </w:pPr>
    <w:rPr>
      <w:rFonts w:ascii="Arial" w:eastAsia="Times New Roman" w:hAnsi="Arial" w:cs="Times New Roman"/>
      <w:kern w:val="20"/>
      <w:sz w:val="20"/>
      <w:szCs w:val="24"/>
      <w:lang w:val="en-GB" w:eastAsia="en-GB"/>
    </w:rPr>
  </w:style>
  <w:style w:type="paragraph" w:customStyle="1" w:styleId="ListNumbers">
    <w:name w:val="List Numbers"/>
    <w:basedOn w:val="a"/>
    <w:rsid w:val="00097071"/>
    <w:pPr>
      <w:widowControl/>
      <w:numPr>
        <w:numId w:val="21"/>
      </w:numPr>
      <w:spacing w:after="140" w:line="290" w:lineRule="auto"/>
      <w:outlineLvl w:val="0"/>
    </w:pPr>
    <w:rPr>
      <w:rFonts w:ascii="Arial" w:eastAsia="Times New Roman" w:hAnsi="Arial" w:cs="Times New Roman"/>
      <w:kern w:val="20"/>
      <w:sz w:val="20"/>
      <w:szCs w:val="24"/>
      <w:lang w:val="en-GB" w:eastAsia="en-GB"/>
    </w:rPr>
  </w:style>
  <w:style w:type="paragraph" w:customStyle="1" w:styleId="dashbullet1">
    <w:name w:val="dash bullet 1"/>
    <w:basedOn w:val="a"/>
    <w:rsid w:val="00097071"/>
    <w:pPr>
      <w:widowControl/>
      <w:numPr>
        <w:numId w:val="13"/>
      </w:numPr>
      <w:spacing w:after="140" w:line="290" w:lineRule="auto"/>
      <w:outlineLvl w:val="0"/>
    </w:pPr>
    <w:rPr>
      <w:rFonts w:ascii="Arial" w:eastAsia="Times New Roman" w:hAnsi="Arial" w:cs="Times New Roman"/>
      <w:kern w:val="20"/>
      <w:sz w:val="20"/>
      <w:szCs w:val="24"/>
      <w:lang w:val="en-GB" w:eastAsia="en-GB"/>
    </w:rPr>
  </w:style>
  <w:style w:type="paragraph" w:customStyle="1" w:styleId="dashbullet2">
    <w:name w:val="dash bullet 2"/>
    <w:basedOn w:val="a"/>
    <w:rsid w:val="00097071"/>
    <w:pPr>
      <w:widowControl/>
      <w:numPr>
        <w:numId w:val="14"/>
      </w:numPr>
      <w:spacing w:after="140" w:line="290" w:lineRule="auto"/>
      <w:outlineLvl w:val="1"/>
    </w:pPr>
    <w:rPr>
      <w:rFonts w:ascii="Arial" w:eastAsia="Times New Roman" w:hAnsi="Arial" w:cs="Times New Roman"/>
      <w:kern w:val="20"/>
      <w:sz w:val="20"/>
      <w:szCs w:val="24"/>
      <w:lang w:val="en-GB" w:eastAsia="en-GB"/>
    </w:rPr>
  </w:style>
  <w:style w:type="paragraph" w:customStyle="1" w:styleId="dashbullet3">
    <w:name w:val="dash bullet 3"/>
    <w:basedOn w:val="a"/>
    <w:rsid w:val="00097071"/>
    <w:pPr>
      <w:widowControl/>
      <w:numPr>
        <w:numId w:val="15"/>
      </w:numPr>
      <w:spacing w:after="140" w:line="290" w:lineRule="auto"/>
      <w:outlineLvl w:val="2"/>
    </w:pPr>
    <w:rPr>
      <w:rFonts w:ascii="Arial" w:eastAsia="Times New Roman" w:hAnsi="Arial" w:cs="Times New Roman"/>
      <w:kern w:val="20"/>
      <w:sz w:val="20"/>
      <w:szCs w:val="24"/>
      <w:lang w:val="en-GB" w:eastAsia="en-GB"/>
    </w:rPr>
  </w:style>
  <w:style w:type="paragraph" w:customStyle="1" w:styleId="dashbullet4">
    <w:name w:val="dash bullet 4"/>
    <w:basedOn w:val="a"/>
    <w:rsid w:val="00097071"/>
    <w:pPr>
      <w:widowControl/>
      <w:numPr>
        <w:numId w:val="16"/>
      </w:numPr>
      <w:spacing w:after="140" w:line="290" w:lineRule="auto"/>
      <w:outlineLvl w:val="3"/>
    </w:pPr>
    <w:rPr>
      <w:rFonts w:ascii="Arial" w:eastAsia="Times New Roman" w:hAnsi="Arial" w:cs="Times New Roman"/>
      <w:kern w:val="20"/>
      <w:sz w:val="20"/>
      <w:szCs w:val="24"/>
      <w:lang w:val="en-GB" w:eastAsia="en-GB"/>
    </w:rPr>
  </w:style>
  <w:style w:type="paragraph" w:customStyle="1" w:styleId="dashbullet5">
    <w:name w:val="dash bullet 5"/>
    <w:basedOn w:val="a"/>
    <w:rsid w:val="00097071"/>
    <w:pPr>
      <w:widowControl/>
      <w:numPr>
        <w:numId w:val="17"/>
      </w:numPr>
      <w:spacing w:after="140" w:line="290" w:lineRule="auto"/>
      <w:outlineLvl w:val="4"/>
    </w:pPr>
    <w:rPr>
      <w:rFonts w:ascii="Arial" w:eastAsia="Times New Roman" w:hAnsi="Arial" w:cs="Times New Roman"/>
      <w:kern w:val="20"/>
      <w:sz w:val="20"/>
      <w:szCs w:val="24"/>
      <w:lang w:val="en-GB" w:eastAsia="en-GB"/>
    </w:rPr>
  </w:style>
  <w:style w:type="paragraph" w:customStyle="1" w:styleId="dashbullet6">
    <w:name w:val="dash bullet 6"/>
    <w:basedOn w:val="a"/>
    <w:rsid w:val="00097071"/>
    <w:pPr>
      <w:widowControl/>
      <w:numPr>
        <w:numId w:val="18"/>
      </w:numPr>
      <w:spacing w:after="140" w:line="290" w:lineRule="auto"/>
      <w:outlineLvl w:val="5"/>
    </w:pPr>
    <w:rPr>
      <w:rFonts w:ascii="Arial" w:eastAsia="Times New Roman" w:hAnsi="Arial" w:cs="Times New Roman"/>
      <w:kern w:val="20"/>
      <w:sz w:val="20"/>
      <w:szCs w:val="24"/>
      <w:lang w:val="en-GB" w:eastAsia="en-GB"/>
    </w:rPr>
  </w:style>
  <w:style w:type="paragraph" w:customStyle="1" w:styleId="zFSAddress">
    <w:name w:val="zFSAddress"/>
    <w:basedOn w:val="a"/>
    <w:rsid w:val="00097071"/>
    <w:pPr>
      <w:widowControl/>
      <w:spacing w:line="290" w:lineRule="auto"/>
      <w:jc w:val="left"/>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097071"/>
    <w:rPr>
      <w:rFonts w:eastAsia="宋体"/>
      <w:i/>
      <w:caps/>
      <w:szCs w:val="20"/>
    </w:rPr>
  </w:style>
  <w:style w:type="paragraph" w:customStyle="1" w:styleId="zFSDraft">
    <w:name w:val="zFSDraft"/>
    <w:basedOn w:val="a"/>
    <w:rsid w:val="00097071"/>
    <w:pPr>
      <w:widowControl/>
      <w:spacing w:line="290" w:lineRule="auto"/>
      <w:jc w:val="left"/>
    </w:pPr>
    <w:rPr>
      <w:rFonts w:ascii="Arial" w:eastAsia="Times New Roman" w:hAnsi="Arial" w:cs="Times New Roman"/>
      <w:kern w:val="20"/>
      <w:sz w:val="20"/>
      <w:szCs w:val="24"/>
      <w:lang w:val="en-GB" w:eastAsia="en-GB"/>
    </w:rPr>
  </w:style>
  <w:style w:type="paragraph" w:customStyle="1" w:styleId="zFSFax">
    <w:name w:val="zFSFax"/>
    <w:basedOn w:val="a"/>
    <w:rsid w:val="00097071"/>
    <w:pPr>
      <w:widowControl/>
      <w:jc w:val="left"/>
    </w:pPr>
    <w:rPr>
      <w:rFonts w:ascii="Arial" w:eastAsia="Times New Roman" w:hAnsi="Arial" w:cs="Times New Roman"/>
      <w:kern w:val="16"/>
      <w:sz w:val="16"/>
      <w:szCs w:val="24"/>
      <w:lang w:val="en-GB" w:eastAsia="en-GB"/>
    </w:rPr>
  </w:style>
  <w:style w:type="paragraph" w:customStyle="1" w:styleId="zFSNameofDoc">
    <w:name w:val="zFSNameofDoc"/>
    <w:basedOn w:val="a"/>
    <w:rsid w:val="00097071"/>
    <w:pPr>
      <w:widowControl/>
      <w:spacing w:before="300" w:after="400" w:line="290" w:lineRule="auto"/>
      <w:jc w:val="center"/>
    </w:pPr>
    <w:rPr>
      <w:rFonts w:ascii="Arial" w:eastAsia="宋体" w:hAnsi="Arial" w:cs="Times New Roman"/>
      <w:caps/>
      <w:kern w:val="0"/>
      <w:sz w:val="20"/>
      <w:szCs w:val="20"/>
      <w:lang w:val="en-GB" w:eastAsia="en-GB"/>
    </w:rPr>
  </w:style>
  <w:style w:type="paragraph" w:customStyle="1" w:styleId="zFSTel">
    <w:name w:val="zFSTel"/>
    <w:basedOn w:val="a"/>
    <w:rsid w:val="00097071"/>
    <w:pPr>
      <w:widowControl/>
      <w:spacing w:before="120"/>
      <w:jc w:val="left"/>
    </w:pPr>
    <w:rPr>
      <w:rFonts w:ascii="Arial" w:eastAsia="Times New Roman" w:hAnsi="Arial" w:cs="Times New Roman"/>
      <w:kern w:val="16"/>
      <w:sz w:val="16"/>
      <w:szCs w:val="24"/>
      <w:lang w:val="en-GB" w:eastAsia="en-GB"/>
    </w:rPr>
  </w:style>
  <w:style w:type="paragraph" w:customStyle="1" w:styleId="zFSAmount">
    <w:name w:val="zFSAmount"/>
    <w:basedOn w:val="a"/>
    <w:rsid w:val="00097071"/>
    <w:pPr>
      <w:widowControl/>
      <w:spacing w:before="800" w:line="290" w:lineRule="auto"/>
      <w:jc w:val="center"/>
    </w:pPr>
    <w:rPr>
      <w:rFonts w:ascii="Arial" w:eastAsia="Times New Roman" w:hAnsi="Arial" w:cs="Times New Roman"/>
      <w:i/>
      <w:kern w:val="0"/>
      <w:sz w:val="20"/>
      <w:szCs w:val="24"/>
      <w:lang w:val="en-GB" w:eastAsia="en-GB"/>
    </w:rPr>
  </w:style>
  <w:style w:type="character" w:styleId="ae">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a"/>
    <w:rsid w:val="00097071"/>
    <w:pPr>
      <w:widowControl/>
      <w:spacing w:line="290" w:lineRule="auto"/>
      <w:jc w:val="left"/>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097071"/>
    <w:rPr>
      <w:rFonts w:ascii="MS Mincho" w:eastAsia="MS Mincho"/>
      <w:noProof/>
      <w:sz w:val="16"/>
    </w:rPr>
  </w:style>
  <w:style w:type="paragraph" w:styleId="10">
    <w:name w:val="toc 1"/>
    <w:basedOn w:val="a"/>
    <w:next w:val="Body"/>
    <w:rsid w:val="003E67D0"/>
    <w:pPr>
      <w:widowControl/>
      <w:spacing w:before="280" w:after="140" w:line="290" w:lineRule="auto"/>
      <w:jc w:val="left"/>
    </w:pPr>
    <w:rPr>
      <w:rFonts w:ascii="Arial" w:eastAsia="Times New Roman" w:hAnsi="Arial" w:cs="Times New Roman"/>
      <w:kern w:val="20"/>
      <w:sz w:val="20"/>
      <w:szCs w:val="24"/>
      <w:lang w:val="en-GB" w:eastAsia="en-GB"/>
    </w:rPr>
  </w:style>
  <w:style w:type="paragraph" w:styleId="20">
    <w:name w:val="toc 2"/>
    <w:basedOn w:val="a"/>
    <w:next w:val="Body"/>
    <w:rsid w:val="003E67D0"/>
    <w:pPr>
      <w:widowControl/>
      <w:spacing w:before="280" w:after="140" w:line="290" w:lineRule="auto"/>
      <w:jc w:val="left"/>
    </w:pPr>
    <w:rPr>
      <w:rFonts w:ascii="Arial" w:eastAsia="Times New Roman" w:hAnsi="Arial" w:cs="Times New Roman"/>
      <w:kern w:val="20"/>
      <w:sz w:val="20"/>
      <w:szCs w:val="24"/>
      <w:lang w:val="en-GB" w:eastAsia="en-GB"/>
    </w:rPr>
  </w:style>
  <w:style w:type="paragraph" w:styleId="30">
    <w:name w:val="toc 3"/>
    <w:basedOn w:val="a"/>
    <w:next w:val="Body"/>
    <w:rsid w:val="003E67D0"/>
    <w:pPr>
      <w:widowControl/>
      <w:spacing w:before="280" w:after="140" w:line="290" w:lineRule="auto"/>
      <w:ind w:left="680"/>
      <w:jc w:val="left"/>
    </w:pPr>
    <w:rPr>
      <w:rFonts w:ascii="Arial" w:eastAsia="Times New Roman" w:hAnsi="Arial" w:cs="Times New Roman"/>
      <w:kern w:val="20"/>
      <w:sz w:val="20"/>
      <w:szCs w:val="24"/>
      <w:lang w:val="en-GB" w:eastAsia="en-GB"/>
    </w:rPr>
  </w:style>
  <w:style w:type="paragraph" w:styleId="40">
    <w:name w:val="toc 4"/>
    <w:basedOn w:val="a"/>
    <w:next w:val="Body"/>
    <w:rsid w:val="003E67D0"/>
    <w:pPr>
      <w:widowControl/>
      <w:spacing w:before="280" w:after="140" w:line="290" w:lineRule="auto"/>
      <w:ind w:left="680"/>
      <w:jc w:val="left"/>
    </w:pPr>
    <w:rPr>
      <w:rFonts w:ascii="Arial" w:eastAsia="Times New Roman" w:hAnsi="Arial" w:cs="Times New Roman"/>
      <w:kern w:val="20"/>
      <w:sz w:val="20"/>
      <w:szCs w:val="24"/>
      <w:lang w:val="en-GB" w:eastAsia="en-GB"/>
    </w:rPr>
  </w:style>
  <w:style w:type="paragraph" w:styleId="50">
    <w:name w:val="toc 5"/>
    <w:basedOn w:val="a"/>
    <w:next w:val="Body"/>
    <w:rsid w:val="003E67D0"/>
    <w:pPr>
      <w:widowControl/>
      <w:jc w:val="left"/>
    </w:pPr>
    <w:rPr>
      <w:rFonts w:ascii="Arial" w:eastAsia="Times New Roman" w:hAnsi="Arial" w:cs="Times New Roman"/>
      <w:kern w:val="0"/>
      <w:sz w:val="20"/>
      <w:szCs w:val="24"/>
      <w:lang w:val="en-GB" w:eastAsia="en-GB"/>
    </w:rPr>
  </w:style>
  <w:style w:type="paragraph" w:styleId="60">
    <w:name w:val="toc 6"/>
    <w:basedOn w:val="a"/>
    <w:next w:val="Body"/>
    <w:rsid w:val="003E67D0"/>
    <w:pPr>
      <w:widowControl/>
      <w:jc w:val="left"/>
    </w:pPr>
    <w:rPr>
      <w:rFonts w:ascii="Arial" w:eastAsia="Times New Roman" w:hAnsi="Arial" w:cs="Times New Roman"/>
      <w:kern w:val="0"/>
      <w:sz w:val="20"/>
      <w:szCs w:val="24"/>
      <w:lang w:val="en-GB" w:eastAsia="en-GB"/>
    </w:rPr>
  </w:style>
  <w:style w:type="paragraph" w:styleId="70">
    <w:name w:val="toc 7"/>
    <w:basedOn w:val="a"/>
    <w:next w:val="Body"/>
    <w:rsid w:val="003E67D0"/>
    <w:pPr>
      <w:widowControl/>
      <w:jc w:val="left"/>
    </w:pPr>
    <w:rPr>
      <w:rFonts w:ascii="Arial" w:eastAsia="Times New Roman" w:hAnsi="Arial" w:cs="Times New Roman"/>
      <w:kern w:val="0"/>
      <w:sz w:val="20"/>
      <w:szCs w:val="24"/>
      <w:lang w:val="en-GB" w:eastAsia="en-GB"/>
    </w:rPr>
  </w:style>
  <w:style w:type="paragraph" w:styleId="80">
    <w:name w:val="toc 8"/>
    <w:basedOn w:val="a"/>
    <w:next w:val="Body"/>
    <w:rsid w:val="003E67D0"/>
    <w:pPr>
      <w:widowControl/>
      <w:jc w:val="left"/>
    </w:pPr>
    <w:rPr>
      <w:rFonts w:ascii="Arial" w:eastAsia="Times New Roman" w:hAnsi="Arial" w:cs="Times New Roman"/>
      <w:kern w:val="0"/>
      <w:sz w:val="20"/>
      <w:szCs w:val="24"/>
      <w:lang w:val="en-GB" w:eastAsia="en-GB"/>
    </w:rPr>
  </w:style>
  <w:style w:type="paragraph" w:styleId="90">
    <w:name w:val="toc 9"/>
    <w:basedOn w:val="a"/>
    <w:next w:val="Body"/>
    <w:rsid w:val="003E67D0"/>
    <w:pPr>
      <w:widowControl/>
      <w:jc w:val="left"/>
    </w:pPr>
    <w:rPr>
      <w:rFonts w:ascii="Arial" w:eastAsia="Times New Roman" w:hAnsi="Arial" w:cs="Times New Roman"/>
      <w:kern w:val="0"/>
      <w:sz w:val="20"/>
      <w:szCs w:val="24"/>
      <w:lang w:val="en-GB" w:eastAsia="en-GB"/>
    </w:rPr>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character" w:customStyle="1" w:styleId="Char0">
    <w:name w:val="尾注文本 Char"/>
    <w:basedOn w:val="a0"/>
    <w:link w:val="ac"/>
    <w:uiPriority w:val="99"/>
    <w:rsid w:val="00320FCE"/>
    <w:rPr>
      <w:rFonts w:ascii="Arial" w:hAnsi="Arial"/>
      <w:kern w:val="20"/>
      <w:sz w:val="16"/>
    </w:rPr>
  </w:style>
  <w:style w:type="table" w:styleId="af">
    <w:name w:val="Table Grid"/>
    <w:basedOn w:val="a1"/>
    <w:uiPriority w:val="59"/>
    <w:rsid w:val="00320FCE"/>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5"/>
    <w:uiPriority w:val="99"/>
    <w:rsid w:val="00B64685"/>
    <w:rPr>
      <w:rFonts w:ascii="Arial" w:eastAsia="Times New Roman" w:hAnsi="Arial"/>
      <w:kern w:val="16"/>
      <w:sz w:val="16"/>
      <w:szCs w:val="24"/>
    </w:rPr>
  </w:style>
  <w:style w:type="paragraph" w:styleId="af0">
    <w:name w:val="List Paragraph"/>
    <w:aliases w:val="#Listenabsatz,Bullet List,Bullet list,Bulletr List Paragraph,FooterText,List Paragraph11,List Paragraph2,List Paragraph21,Listeafsnit1,Listenabsatz1,Paragraphe de liste1,Parágrafo da Lista1,Párrafo de lista1,numbered,リスト段落1,列出段落1"/>
    <w:basedOn w:val="a"/>
    <w:link w:val="Char1"/>
    <w:uiPriority w:val="34"/>
    <w:qFormat/>
    <w:rsid w:val="000435C2"/>
    <w:pPr>
      <w:ind w:left="720"/>
      <w:contextualSpacing/>
    </w:pPr>
  </w:style>
  <w:style w:type="paragraph" w:customStyle="1" w:styleId="-11">
    <w:name w:val="彩色列表 - 强调文字颜色 11"/>
    <w:basedOn w:val="a"/>
    <w:uiPriority w:val="34"/>
    <w:qFormat/>
    <w:rsid w:val="00952B56"/>
    <w:pPr>
      <w:ind w:firstLineChars="200" w:firstLine="420"/>
    </w:pPr>
    <w:rPr>
      <w:rFonts w:ascii="Times New Roman" w:eastAsia="宋体" w:hAnsi="Times New Roman" w:cs="Times New Roman"/>
      <w:szCs w:val="24"/>
    </w:rPr>
  </w:style>
  <w:style w:type="character" w:customStyle="1" w:styleId="Char1">
    <w:name w:val="列出段落 Char"/>
    <w:aliases w:val="#Listenabsatz Char,Bullet List Char,Bullet list Char,Bulletr List Paragraph Char,FooterText Char,List Paragraph11 Char,List Paragraph2 Char,List Paragraph21 Char,Listeafsnit1 Char,Listenabsatz1 Char,Paragraphe de liste1 Char,numbered Char"/>
    <w:link w:val="af0"/>
    <w:uiPriority w:val="34"/>
    <w:qFormat/>
    <w:locked/>
    <w:rsid w:val="00EB5947"/>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545B-FE56-4E31-9801-1D2E1309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经营者集中简易案件公示表</cp:lastModifiedBy>
  <cp:revision>4</cp:revision>
  <dcterms:created xsi:type="dcterms:W3CDTF">2021-09-09T01:42:00Z</dcterms:created>
  <dcterms:modified xsi:type="dcterms:W3CDTF">2021-09-09T06:24:00Z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Document Number">
    <vt:lpwstr>A43994624</vt:lpwstr>
  </property>
  <property fmtid="{D5CDD505-2E9C-101B-9397-08002B2CF9AE}" pid="16" name="Version">
    <vt:lpwstr>1.0</vt:lpwstr>
  </property>
  <property fmtid="{D5CDD505-2E9C-101B-9397-08002B2CF9AE}" pid="17" name="Last Modified">
    <vt:lpwstr>12 Mar 2021</vt:lpwstr>
  </property>
  <property fmtid="{D5CDD505-2E9C-101B-9397-08002B2CF9AE}" pid="18" name="Mode">
    <vt:lpwstr>SendAs</vt:lpwstr>
  </property>
  <property fmtid="{D5CDD505-2E9C-101B-9397-08002B2CF9AE}" pid="19" name="DEDocumentLocation">
    <vt:lpwstr>C:\Users\apeng\AppData\Local\Linklaters\DocExplorer\Attachments\A43994624 v1.0 Project Hancock_Simple Case Publicity Form_ENG.docx</vt:lpwstr>
  </property>
  <property fmtid="{D5CDD505-2E9C-101B-9397-08002B2CF9AE}" pid="20" name="Client Code">
    <vt:lpwstr>10364962</vt:lpwstr>
  </property>
  <property fmtid="{D5CDD505-2E9C-101B-9397-08002B2CF9AE}" pid="21" name="Matter Number">
    <vt:lpwstr>L-297802</vt:lpwstr>
  </property>
  <property fmtid="{D5CDD505-2E9C-101B-9397-08002B2CF9AE}" pid="22" name="ObjectID">
    <vt:lpwstr>09001dc89582df20</vt:lpwstr>
  </property>
  <property fmtid="{D5CDD505-2E9C-101B-9397-08002B2CF9AE}" pid="23" name="_MarkAsFinal">
    <vt:bool>false</vt:bool>
  </property>
</Properties>
</file>