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7B7453" w:rsidRPr="00672BFD" w:rsidTr="007B7453">
        <w:tc>
          <w:tcPr>
            <w:tcW w:w="509" w:type="dxa"/>
          </w:tcPr>
          <w:p w:rsidR="00672BFD" w:rsidRPr="00405884" w:rsidRDefault="00672BFD" w:rsidP="0024666E">
            <w:pPr>
              <w:pStyle w:val="affff"/>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152602" w:rsidP="00AA71CA">
            <w:pPr>
              <w:pStyle w:val="affff"/>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AA71CA">
              <w:rPr>
                <w:rFonts w:ascii="黑体" w:eastAsia="黑体" w:hAnsi="黑体"/>
                <w:sz w:val="21"/>
                <w:szCs w:val="21"/>
              </w:rPr>
              <w:t>65.020.20</w:t>
            </w:r>
            <w:r w:rsidRPr="00672BFD">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152602" w:rsidP="00AA71CA">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AA71CA">
              <w:rPr>
                <w:rFonts w:ascii="黑体" w:eastAsia="黑体" w:hAnsi="黑体"/>
                <w:sz w:val="21"/>
                <w:szCs w:val="21"/>
              </w:rPr>
              <w:t>B 31</w:t>
            </w:r>
            <w:r w:rsidRPr="00672BFD">
              <w:rPr>
                <w:rFonts w:ascii="黑体" w:eastAsia="黑体" w:hAnsi="黑体"/>
                <w:sz w:val="21"/>
                <w:szCs w:val="21"/>
              </w:rPr>
              <w:fldChar w:fldCharType="end"/>
            </w:r>
            <w:bookmarkEnd w:id="1"/>
          </w:p>
        </w:tc>
      </w:tr>
    </w:tbl>
    <w:tbl>
      <w:tblPr>
        <w:tblStyle w:val="afffffffffb"/>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Look w:val="04A0"/>
      </w:tblPr>
      <w:tblGrid>
        <w:gridCol w:w="6661"/>
      </w:tblGrid>
      <w:tr w:rsidR="001446C2" w:rsidTr="001446C2">
        <w:tc>
          <w:tcPr>
            <w:tcW w:w="6661" w:type="dxa"/>
          </w:tcPr>
          <w:p w:rsidR="001446C2" w:rsidRDefault="001446C2" w:rsidP="00D85620">
            <w:pPr>
              <w:pStyle w:val="affff6"/>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rsidR="00152602">
              <w:fldChar w:fldCharType="begin">
                <w:ffData>
                  <w:name w:val="c1"/>
                  <w:enabled/>
                  <w:calcOnExit w:val="0"/>
                  <w:textInput>
                    <w:maxLength w:val="8"/>
                  </w:textInput>
                </w:ffData>
              </w:fldChar>
            </w:r>
            <w:bookmarkStart w:id="3" w:name="c1"/>
            <w:r>
              <w:instrText xml:space="preserve"> FORMTEXT </w:instrText>
            </w:r>
            <w:r w:rsidR="00152602">
              <w:fldChar w:fldCharType="separate"/>
            </w:r>
            <w:r w:rsidR="00D85620">
              <w:t>45</w:t>
            </w:r>
            <w:r w:rsidR="00152602">
              <w:fldChar w:fldCharType="end"/>
            </w:r>
            <w:bookmarkEnd w:id="3"/>
          </w:p>
        </w:tc>
      </w:tr>
    </w:tbl>
    <w:p w:rsidR="0000040A" w:rsidRPr="007B7453" w:rsidRDefault="00152602" w:rsidP="000107E0">
      <w:pPr>
        <w:pStyle w:val="affff7"/>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007B7453"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D85620">
        <w:rPr>
          <w:rFonts w:ascii="黑体" w:eastAsia="黑体" w:hint="eastAsia"/>
          <w:b w:val="0"/>
          <w:w w:val="100"/>
          <w:sz w:val="48"/>
        </w:rPr>
        <w:t>广西壮族自治区</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sidR="007B7453">
        <w:rPr>
          <w:rFonts w:ascii="黑体" w:eastAsia="黑体" w:hAnsi="黑体" w:hint="eastAsia"/>
          <w:b w:val="0"/>
          <w:bCs w:val="0"/>
          <w:w w:val="100"/>
          <w:sz w:val="48"/>
          <w:szCs w:val="48"/>
        </w:rPr>
        <w:t>标准</w:t>
      </w:r>
    </w:p>
    <w:bookmarkEnd w:id="2"/>
    <w:p w:rsidR="00AA456B" w:rsidRPr="00A952D7" w:rsidRDefault="00634D9E" w:rsidP="00A952D7">
      <w:pPr>
        <w:pStyle w:val="affffffffff2"/>
        <w:framePr w:wrap="auto"/>
      </w:pPr>
      <w:r>
        <w:t>DB</w:t>
      </w:r>
      <w:r w:rsidR="00152602">
        <w:fldChar w:fldCharType="begin">
          <w:ffData>
            <w:name w:val="文字1"/>
            <w:enabled/>
            <w:calcOnExit w:val="0"/>
            <w:textInput>
              <w:default w:val="XX"/>
            </w:textInput>
          </w:ffData>
        </w:fldChar>
      </w:r>
      <w:bookmarkStart w:id="5" w:name="文字1"/>
      <w:r>
        <w:instrText xml:space="preserve"> FORMTEXT </w:instrText>
      </w:r>
      <w:r w:rsidR="00152602">
        <w:fldChar w:fldCharType="separate"/>
      </w:r>
      <w:r w:rsidR="00D85620">
        <w:t>45</w:t>
      </w:r>
      <w:r w:rsidR="00152602">
        <w:fldChar w:fldCharType="end"/>
      </w:r>
      <w:bookmarkEnd w:id="5"/>
      <w:r w:rsidR="00BF40AD">
        <w:t>/T</w:t>
      </w:r>
      <w:r>
        <w:t xml:space="preserve"> </w:t>
      </w:r>
      <w:r w:rsidR="00152602">
        <w:fldChar w:fldCharType="begin">
          <w:ffData>
            <w:name w:val="NSTD_CODE_F"/>
            <w:enabled/>
            <w:calcOnExit w:val="0"/>
            <w:textInput>
              <w:default w:val="XXXXX"/>
            </w:textInput>
          </w:ffData>
        </w:fldChar>
      </w:r>
      <w:bookmarkStart w:id="6" w:name="NSTD_CODE_F"/>
      <w:r w:rsidR="00087A77">
        <w:instrText xml:space="preserve"> FORMTEXT </w:instrText>
      </w:r>
      <w:r w:rsidR="00152602">
        <w:fldChar w:fldCharType="separate"/>
      </w:r>
      <w:r w:rsidR="00087A77">
        <w:t>XXXXX</w:t>
      </w:r>
      <w:r w:rsidR="00152602">
        <w:fldChar w:fldCharType="end"/>
      </w:r>
      <w:bookmarkEnd w:id="6"/>
      <w:r w:rsidR="004644A6" w:rsidRPr="004644A6">
        <w:rPr>
          <w:rFonts w:hAnsi="黑体"/>
        </w:rPr>
        <w:t>—</w:t>
      </w:r>
      <w:r w:rsidR="00152602">
        <w:fldChar w:fldCharType="begin">
          <w:ffData>
            <w:name w:val="NSTD_CODE_B"/>
            <w:enabled/>
            <w:calcOnExit w:val="0"/>
            <w:textInput>
              <w:default w:val="XXXX"/>
            </w:textInput>
          </w:ffData>
        </w:fldChar>
      </w:r>
      <w:bookmarkStart w:id="7" w:name="NSTD_CODE_B"/>
      <w:r w:rsidR="00087A77">
        <w:instrText xml:space="preserve"> FORMTEXT </w:instrText>
      </w:r>
      <w:r w:rsidR="00152602">
        <w:fldChar w:fldCharType="separate"/>
      </w:r>
      <w:r w:rsidR="00AA71CA">
        <w:t>2021</w:t>
      </w:r>
      <w:r w:rsidR="00152602">
        <w:fldChar w:fldCharType="end"/>
      </w:r>
      <w:bookmarkEnd w:id="7"/>
    </w:p>
    <w:p w:rsidR="00E846C8" w:rsidRPr="001E4882" w:rsidRDefault="00152602" w:rsidP="00A952D7">
      <w:pPr>
        <w:pStyle w:val="affffffffff3"/>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152602"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6816A4" w:rsidRDefault="006816A4" w:rsidP="0036429C">
      <w:pPr>
        <w:pStyle w:val="affff7"/>
        <w:framePr w:w="9639" w:h="6976" w:hRule="exact" w:hSpace="0" w:vSpace="0" w:wrap="around" w:hAnchor="page" w:y="6408"/>
        <w:jc w:val="center"/>
        <w:rPr>
          <w:rFonts w:ascii="黑体" w:eastAsia="黑体" w:hAnsi="黑体"/>
          <w:b w:val="0"/>
          <w:bCs w:val="0"/>
          <w:w w:val="100"/>
        </w:rPr>
      </w:pPr>
    </w:p>
    <w:p w:rsidR="006816A4" w:rsidRDefault="00152602" w:rsidP="00463B77">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6B2672">
        <w:instrText xml:space="preserve"> FORMTEXT </w:instrText>
      </w:r>
      <w:r>
        <w:fldChar w:fldCharType="separate"/>
      </w:r>
      <w:r w:rsidR="00E16C24" w:rsidRPr="00E16C24">
        <w:rPr>
          <w:rFonts w:hint="eastAsia"/>
        </w:rPr>
        <w:t>抗（耐）枯萎病香蕉种质鉴选技术规程</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D55ED5" w:rsidRDefault="00152602" w:rsidP="00463B77">
      <w:pPr>
        <w:pStyle w:val="afffffff4"/>
        <w:framePr w:w="9639" w:h="6974" w:hRule="exact" w:wrap="around" w:vAnchor="page" w:hAnchor="page" w:x="1419" w:y="6408" w:anchorLock="1"/>
        <w:textAlignment w:val="bottom"/>
        <w:rPr>
          <w:rFonts w:ascii="黑体" w:eastAsia="黑体" w:hAnsi="黑体"/>
          <w:noProof/>
          <w:szCs w:val="28"/>
        </w:rPr>
      </w:pPr>
      <w:r w:rsidRPr="00D55ED5">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00F515EE" w:rsidRPr="00D55ED5">
        <w:rPr>
          <w:rFonts w:ascii="黑体" w:eastAsia="黑体" w:hAnsi="黑体"/>
          <w:noProof/>
          <w:szCs w:val="28"/>
        </w:rPr>
        <w:instrText xml:space="preserve"> FORMTEXT </w:instrText>
      </w:r>
      <w:r w:rsidRPr="00D55ED5">
        <w:rPr>
          <w:rFonts w:ascii="黑体" w:eastAsia="黑体" w:hAnsi="黑体"/>
          <w:noProof/>
          <w:szCs w:val="28"/>
        </w:rPr>
      </w:r>
      <w:r w:rsidRPr="00D55ED5">
        <w:rPr>
          <w:rFonts w:ascii="黑体" w:eastAsia="黑体" w:hAnsi="黑体"/>
          <w:noProof/>
          <w:szCs w:val="28"/>
        </w:rPr>
        <w:fldChar w:fldCharType="separate"/>
      </w:r>
      <w:r w:rsidR="00AA71CA" w:rsidRPr="00D55ED5">
        <w:rPr>
          <w:rFonts w:ascii="黑体" w:eastAsia="黑体" w:hAnsi="黑体"/>
          <w:noProof/>
          <w:szCs w:val="28"/>
        </w:rPr>
        <w:t>Technical regulations for identification and screening of banana germplasm resistant( tolerant) to Fusarium wilt</w:t>
      </w:r>
      <w:r w:rsidRPr="00D55ED5">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4"/>
        <w:framePr w:w="9639" w:h="6974" w:hRule="exact" w:wrap="around" w:vAnchor="page" w:hAnchor="page" w:x="1419" w:y="6408" w:anchorLock="1"/>
        <w:textAlignment w:val="bottom"/>
        <w:rPr>
          <w:rFonts w:eastAsia="黑体"/>
          <w:noProof/>
          <w:szCs w:val="28"/>
        </w:rPr>
      </w:pPr>
    </w:p>
    <w:bookmarkStart w:id="11" w:name="_GoBack"/>
    <w:p w:rsidR="00CA7AFD" w:rsidRPr="00AC4D95" w:rsidRDefault="00152602" w:rsidP="00463B77">
      <w:pPr>
        <w:pStyle w:val="afffffff4"/>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sidR="00A32D73">
        <w:rPr>
          <w:noProof/>
          <w:sz w:val="24"/>
          <w:szCs w:val="28"/>
        </w:rPr>
        <w:instrText xml:space="preserve"> FORMDROPDOWN </w:instrText>
      </w:r>
      <w:r>
        <w:rPr>
          <w:noProof/>
          <w:sz w:val="24"/>
          <w:szCs w:val="28"/>
        </w:rPr>
      </w:r>
      <w:r>
        <w:rPr>
          <w:noProof/>
          <w:sz w:val="24"/>
          <w:szCs w:val="28"/>
        </w:rPr>
        <w:fldChar w:fldCharType="end"/>
      </w:r>
      <w:bookmarkEnd w:id="11"/>
      <w:bookmarkEnd w:id="12"/>
    </w:p>
    <w:p w:rsidR="0036429C" w:rsidRDefault="00152602" w:rsidP="00463B77">
      <w:pPr>
        <w:pStyle w:val="afffffff4"/>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3" w:name="CMPLSH_DATE"/>
      <w:r w:rsidR="00B378E5">
        <w:rPr>
          <w:noProof/>
          <w:sz w:val="21"/>
          <w:szCs w:val="28"/>
        </w:rPr>
        <w:instrText xml:space="preserve"> FORMTEXT </w:instrText>
      </w:r>
      <w:r>
        <w:rPr>
          <w:noProof/>
          <w:sz w:val="21"/>
          <w:szCs w:val="28"/>
        </w:rPr>
      </w:r>
      <w:r>
        <w:rPr>
          <w:noProof/>
          <w:sz w:val="21"/>
          <w:szCs w:val="28"/>
        </w:rPr>
        <w:fldChar w:fldCharType="separate"/>
      </w:r>
      <w:r w:rsidR="00D85620">
        <w:rPr>
          <w:noProof/>
          <w:sz w:val="21"/>
          <w:szCs w:val="28"/>
        </w:rPr>
        <w:t> </w:t>
      </w:r>
      <w:r w:rsidR="00D85620">
        <w:rPr>
          <w:noProof/>
          <w:sz w:val="21"/>
          <w:szCs w:val="28"/>
        </w:rPr>
        <w:t> </w:t>
      </w:r>
      <w:r w:rsidR="00D85620">
        <w:rPr>
          <w:noProof/>
          <w:sz w:val="21"/>
          <w:szCs w:val="28"/>
        </w:rPr>
        <w:t> </w:t>
      </w:r>
      <w:r w:rsidR="00D85620">
        <w:rPr>
          <w:noProof/>
          <w:sz w:val="21"/>
          <w:szCs w:val="28"/>
        </w:rPr>
        <w:t> </w:t>
      </w:r>
      <w:r w:rsidR="00D85620">
        <w:rPr>
          <w:noProof/>
          <w:sz w:val="21"/>
          <w:szCs w:val="28"/>
        </w:rPr>
        <w:t> </w:t>
      </w:r>
      <w:r>
        <w:rPr>
          <w:noProof/>
          <w:sz w:val="21"/>
          <w:szCs w:val="28"/>
        </w:rPr>
        <w:fldChar w:fldCharType="end"/>
      </w:r>
      <w:bookmarkEnd w:id="13"/>
    </w:p>
    <w:p w:rsidR="00DE703F" w:rsidRPr="00A6537A" w:rsidRDefault="00152602" w:rsidP="007210F7">
      <w:pPr>
        <w:pStyle w:val="afffffff4"/>
        <w:framePr w:w="9639" w:h="6974" w:hRule="exact" w:wrap="around" w:vAnchor="page" w:hAnchor="page" w:x="1419" w:y="6408" w:anchorLock="1"/>
        <w:spacing w:beforeLines="300" w:afterLines="30"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sidR="008620FC"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4"/>
    </w:p>
    <w:p w:rsidR="00CD50A1" w:rsidRDefault="00152602" w:rsidP="00EE7869">
      <w:pPr>
        <w:pStyle w:val="affffffffff0"/>
        <w:framePr w:wrap="around" w:y="14176"/>
      </w:pPr>
      <w:r>
        <w:rPr>
          <w:rFonts w:ascii="黑体"/>
        </w:rPr>
        <w:fldChar w:fldCharType="begin">
          <w:ffData>
            <w:name w:val="PLSH_DATE_Y"/>
            <w:enabled/>
            <w:calcOnExit w:val="0"/>
            <w:textInput>
              <w:default w:val="XXXX"/>
              <w:maxLength w:val="4"/>
            </w:textInput>
          </w:ffData>
        </w:fldChar>
      </w:r>
      <w:bookmarkStart w:id="15" w:name="PLSH_DATE_Y"/>
      <w:r w:rsidR="00087A77">
        <w:rPr>
          <w:rFonts w:ascii="黑体"/>
        </w:rPr>
        <w:instrText xml:space="preserve"> FORMTEXT </w:instrText>
      </w:r>
      <w:r>
        <w:rPr>
          <w:rFonts w:ascii="黑体"/>
        </w:rPr>
      </w:r>
      <w:r>
        <w:rPr>
          <w:rFonts w:ascii="黑体"/>
        </w:rPr>
        <w:fldChar w:fldCharType="separate"/>
      </w:r>
      <w:r w:rsidR="00D85620">
        <w:rPr>
          <w:rFonts w:ascii="黑体"/>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6"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7"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7"/>
      <w:r w:rsidR="00CD50A1">
        <w:rPr>
          <w:rFonts w:hint="eastAsia"/>
        </w:rPr>
        <w:t>发布</w:t>
      </w:r>
    </w:p>
    <w:p w:rsidR="00CD50A1" w:rsidRDefault="00152602" w:rsidP="00EE7869">
      <w:pPr>
        <w:pStyle w:val="affffffffff1"/>
        <w:framePr w:wrap="around" w:y="14176"/>
      </w:pPr>
      <w:r>
        <w:rPr>
          <w:rFonts w:ascii="黑体"/>
        </w:rPr>
        <w:fldChar w:fldCharType="begin">
          <w:ffData>
            <w:name w:val="CROT_DATE_Y"/>
            <w:enabled/>
            <w:calcOnExit w:val="0"/>
            <w:textInput>
              <w:default w:val="XXXX"/>
              <w:maxLength w:val="4"/>
            </w:textInput>
          </w:ffData>
        </w:fldChar>
      </w:r>
      <w:bookmarkStart w:id="18"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9"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9"/>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20"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20"/>
      <w:r w:rsidR="00CD50A1">
        <w:rPr>
          <w:rFonts w:hint="eastAsia"/>
        </w:rPr>
        <w:t>实施</w:t>
      </w:r>
    </w:p>
    <w:p w:rsidR="007B7453" w:rsidRPr="004C7E8B" w:rsidRDefault="00152602" w:rsidP="00A4006C">
      <w:pPr>
        <w:pStyle w:val="affffffff4"/>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1"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D85620">
        <w:rPr>
          <w:rFonts w:hAnsi="黑体" w:hint="eastAsia"/>
          <w:w w:val="100"/>
          <w:sz w:val="28"/>
        </w:rPr>
        <w:t>广西壮族自治区市场监督管理局</w:t>
      </w:r>
      <w:r w:rsidRPr="004C7E8B">
        <w:rPr>
          <w:rFonts w:hAnsi="黑体"/>
          <w:w w:val="100"/>
          <w:sz w:val="28"/>
        </w:rPr>
        <w:fldChar w:fldCharType="end"/>
      </w:r>
      <w:bookmarkEnd w:id="21"/>
      <w:r w:rsidR="00196EF5" w:rsidRPr="004C7E8B">
        <w:rPr>
          <w:rFonts w:ascii="Times New Roman"/>
          <w:w w:val="100"/>
          <w:sz w:val="28"/>
        </w:rPr>
        <w:t> </w:t>
      </w:r>
      <w:r w:rsidR="00196EF5" w:rsidRPr="004C7E8B">
        <w:rPr>
          <w:rFonts w:ascii="Times New Roman"/>
          <w:w w:val="100"/>
          <w:sz w:val="28"/>
        </w:rPr>
        <w:t> </w:t>
      </w:r>
      <w:r w:rsidR="007B7453" w:rsidRPr="004C7E8B">
        <w:rPr>
          <w:rStyle w:val="afffffffffff9"/>
          <w:rFonts w:hAnsi="黑体" w:hint="eastAsia"/>
          <w:position w:val="0"/>
        </w:rPr>
        <w:t>发</w:t>
      </w:r>
      <w:r w:rsidR="007B7453" w:rsidRPr="004C7E8B">
        <w:rPr>
          <w:rStyle w:val="afffffffffff9"/>
          <w:rFonts w:hAnsi="黑体" w:hint="eastAsia"/>
          <w:spacing w:val="0"/>
          <w:position w:val="0"/>
        </w:rPr>
        <w:t>布</w:t>
      </w:r>
    </w:p>
    <w:p w:rsidR="00A02BAE" w:rsidRPr="00CD50A1" w:rsidRDefault="00152602" w:rsidP="00A02BAE">
      <w:pPr>
        <w:rPr>
          <w:rFonts w:ascii="宋体" w:hAnsi="宋体"/>
          <w:sz w:val="28"/>
          <w:szCs w:val="28"/>
        </w:rPr>
        <w:sectPr w:rsidR="00A02BAE" w:rsidRPr="00CD50A1" w:rsidSect="00653E4E">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noProof/>
          <w:sz w:val="28"/>
          <w:szCs w:val="28"/>
        </w:rPr>
        <w:pict>
          <v:line id="直接连接符 5" o:spid="_x0000_s1028"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ED294D" w:rsidRDefault="00ED294D" w:rsidP="00ED294D">
      <w:pPr>
        <w:pStyle w:val="a6"/>
        <w:spacing w:after="468"/>
      </w:pPr>
      <w:bookmarkStart w:id="22" w:name="BookMark2"/>
      <w:r w:rsidRPr="00ED294D">
        <w:rPr>
          <w:spacing w:val="320"/>
        </w:rPr>
        <w:lastRenderedPageBreak/>
        <w:t>前</w:t>
      </w:r>
      <w:r>
        <w:t>言</w:t>
      </w:r>
    </w:p>
    <w:p w:rsidR="00ED294D" w:rsidRDefault="00ED294D" w:rsidP="00ED294D">
      <w:pPr>
        <w:pStyle w:val="affffc"/>
        <w:ind w:firstLine="420"/>
      </w:pPr>
      <w:r>
        <w:rPr>
          <w:rFonts w:hint="eastAsia"/>
        </w:rPr>
        <w:t>本文件按照GB/T 1.1—2020《标准化工作导则  第1部分：标准化文件的结构和起草规则》的规定起草。</w:t>
      </w:r>
    </w:p>
    <w:p w:rsidR="00ED294D" w:rsidRPr="00ED294D" w:rsidRDefault="00ED294D" w:rsidP="00ED294D">
      <w:pPr>
        <w:pStyle w:val="affffc"/>
        <w:ind w:firstLine="420"/>
      </w:pPr>
    </w:p>
    <w:p w:rsidR="00AA71CA" w:rsidRDefault="00AA71CA" w:rsidP="00AA71CA">
      <w:pPr>
        <w:pStyle w:val="affffc"/>
        <w:ind w:firstLine="420"/>
      </w:pPr>
      <w:r>
        <w:rPr>
          <w:rFonts w:hint="eastAsia"/>
        </w:rPr>
        <w:t>本文件由广西壮族自治区农业科学院提出。</w:t>
      </w:r>
    </w:p>
    <w:p w:rsidR="00AA71CA" w:rsidRDefault="00AA71CA" w:rsidP="00AA71CA">
      <w:pPr>
        <w:pStyle w:val="affffc"/>
        <w:ind w:firstLine="420"/>
      </w:pPr>
      <w:r>
        <w:rPr>
          <w:rFonts w:hint="eastAsia"/>
        </w:rPr>
        <w:t>本文件由广西壮族自治区农业农村厅归口。</w:t>
      </w:r>
    </w:p>
    <w:p w:rsidR="00AA71CA" w:rsidRDefault="00AA71CA" w:rsidP="00AA71CA">
      <w:pPr>
        <w:pStyle w:val="affffc"/>
        <w:ind w:firstLine="420"/>
      </w:pPr>
      <w:r>
        <w:rPr>
          <w:rFonts w:hint="eastAsia"/>
        </w:rPr>
        <w:t>本文件起草单位：广西壮族自治区农业科学院生物技术研究所。</w:t>
      </w:r>
    </w:p>
    <w:p w:rsidR="00ED294D" w:rsidRDefault="00AA71CA" w:rsidP="00AA71CA">
      <w:pPr>
        <w:pStyle w:val="affffc"/>
        <w:ind w:firstLine="420"/>
      </w:pPr>
      <w:r>
        <w:rPr>
          <w:rFonts w:hint="eastAsia"/>
        </w:rPr>
        <w:t>本文件主要起草人：周维、黄素梅、李朝生、韦弟、韦绍龙、覃柳燕、韦莉萍、田丹丹、何章飞、龙盛风、黄曲燕、李宝深、刘挺燕、邸南南。</w:t>
      </w:r>
    </w:p>
    <w:p w:rsidR="00ED294D" w:rsidRDefault="00ED294D" w:rsidP="00ED294D">
      <w:pPr>
        <w:pStyle w:val="affffc"/>
        <w:ind w:firstLine="420"/>
      </w:pPr>
    </w:p>
    <w:p w:rsidR="00ED294D" w:rsidRPr="00ED294D" w:rsidRDefault="00ED294D" w:rsidP="00ED294D">
      <w:pPr>
        <w:pStyle w:val="affffc"/>
        <w:ind w:firstLine="420"/>
        <w:sectPr w:rsidR="00ED294D" w:rsidRPr="00ED294D" w:rsidSect="00653E4E">
          <w:headerReference w:type="even" r:id="rId15"/>
          <w:headerReference w:type="default" r:id="rId16"/>
          <w:footerReference w:type="even" r:id="rId17"/>
          <w:footerReference w:type="default" r:id="rId18"/>
          <w:pgSz w:w="11906" w:h="16838" w:code="9"/>
          <w:pgMar w:top="1871" w:right="1134" w:bottom="1134" w:left="1134" w:header="1418" w:footer="1134" w:gutter="284"/>
          <w:pgNumType w:fmt="upperRoman" w:start="1"/>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3" w:name="BookMark4"/>
      <w:bookmarkEnd w:id="22"/>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BCA48043EB7C42AB83008508C1F72BDF"/>
        </w:placeholder>
      </w:sdtPr>
      <w:sdtContent>
        <w:bookmarkStart w:id="24" w:name="NEW_STAND_NAME" w:displacedByCustomXml="prev"/>
        <w:p w:rsidR="00F26B7E" w:rsidRPr="00F26B7E" w:rsidRDefault="00E16C24" w:rsidP="007210F7">
          <w:pPr>
            <w:pStyle w:val="afffffffff7"/>
            <w:spacing w:beforeLines="100" w:afterLines="220"/>
          </w:pPr>
          <w:r>
            <w:rPr>
              <w:rFonts w:hint="eastAsia"/>
            </w:rPr>
            <w:t>抗（耐）枯萎病香蕉种质鉴选技术规程</w:t>
          </w:r>
        </w:p>
      </w:sdtContent>
    </w:sdt>
    <w:bookmarkEnd w:id="24" w:displacedByCustomXml="prev"/>
    <w:p w:rsidR="00E2552F" w:rsidRDefault="00E2552F" w:rsidP="00A77CCB">
      <w:pPr>
        <w:pStyle w:val="afff2"/>
        <w:spacing w:before="312" w:after="312"/>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r>
        <w:rPr>
          <w:rFonts w:hint="eastAsia"/>
        </w:rPr>
        <w:t>范围</w:t>
      </w:r>
      <w:bookmarkEnd w:id="25"/>
      <w:bookmarkEnd w:id="26"/>
      <w:bookmarkEnd w:id="27"/>
      <w:bookmarkEnd w:id="28"/>
      <w:bookmarkEnd w:id="29"/>
      <w:bookmarkEnd w:id="30"/>
      <w:bookmarkEnd w:id="31"/>
      <w:bookmarkEnd w:id="32"/>
    </w:p>
    <w:p w:rsidR="003157FF" w:rsidRDefault="003157FF" w:rsidP="003157FF">
      <w:pPr>
        <w:pStyle w:val="affffc"/>
        <w:ind w:firstLine="420"/>
      </w:pPr>
      <w:bookmarkStart w:id="33" w:name="_Toc17233326"/>
      <w:bookmarkStart w:id="34" w:name="_Toc17233334"/>
      <w:bookmarkStart w:id="35" w:name="_Toc24884212"/>
      <w:bookmarkStart w:id="36" w:name="_Toc24884219"/>
      <w:bookmarkStart w:id="37" w:name="_Toc26648466"/>
      <w:r>
        <w:rPr>
          <w:rFonts w:hint="eastAsia"/>
        </w:rPr>
        <w:t>本文件规定了抗（耐）枯萎病香蕉种质鉴选的术语和定义、选择香蕉参鉴材料的要求、病原基质接种体的制作、鉴选病土基质的制作、苗期抗性评价、田间抗性评价、苗期及田间抗（耐）种质的筛选要求等。</w:t>
      </w:r>
    </w:p>
    <w:p w:rsidR="008B0C9C" w:rsidRDefault="003157FF" w:rsidP="003157FF">
      <w:pPr>
        <w:pStyle w:val="affffc"/>
        <w:ind w:firstLine="420"/>
      </w:pPr>
      <w:r>
        <w:rPr>
          <w:rFonts w:hint="eastAsia"/>
        </w:rPr>
        <w:t>本文件适用于广西境内抗(耐)枯萎病香蕉种质的鉴选。</w:t>
      </w:r>
    </w:p>
    <w:p w:rsidR="00E2552F" w:rsidRDefault="00E2552F" w:rsidP="00A77CCB">
      <w:pPr>
        <w:pStyle w:val="afff2"/>
        <w:spacing w:before="312" w:after="312"/>
      </w:pPr>
      <w:bookmarkStart w:id="38" w:name="_Toc26718931"/>
      <w:bookmarkStart w:id="39" w:name="_Toc26986531"/>
      <w:bookmarkStart w:id="40" w:name="_Toc26986772"/>
      <w:r>
        <w:rPr>
          <w:rFonts w:hint="eastAsia"/>
        </w:rPr>
        <w:t>规范性引用文件</w:t>
      </w:r>
      <w:bookmarkEnd w:id="33"/>
      <w:bookmarkEnd w:id="34"/>
      <w:bookmarkEnd w:id="35"/>
      <w:bookmarkEnd w:id="36"/>
      <w:bookmarkEnd w:id="37"/>
      <w:bookmarkEnd w:id="38"/>
      <w:bookmarkEnd w:id="39"/>
      <w:bookmarkEnd w:id="40"/>
    </w:p>
    <w:sdt>
      <w:sdtPr>
        <w:rPr>
          <w:rFonts w:hint="eastAsia"/>
        </w:rPr>
        <w:id w:val="715848253"/>
        <w:placeholder>
          <w:docPart w:val="9568AFCFCB3E475C87DEB5D90729806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c"/>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C21EB9" w:rsidRDefault="00C21EB9" w:rsidP="00C21EB9">
      <w:pPr>
        <w:pStyle w:val="affffc"/>
        <w:ind w:firstLine="420"/>
      </w:pPr>
      <w:r>
        <w:rPr>
          <w:rFonts w:hint="eastAsia"/>
        </w:rPr>
        <w:t>NY/T</w:t>
      </w:r>
      <w:r>
        <w:t xml:space="preserve"> </w:t>
      </w:r>
      <w:r>
        <w:rPr>
          <w:rFonts w:hint="eastAsia"/>
        </w:rPr>
        <w:t>1807</w:t>
      </w:r>
      <w:r>
        <w:t xml:space="preserve"> </w:t>
      </w:r>
      <w:r>
        <w:rPr>
          <w:rFonts w:hint="eastAsia"/>
        </w:rPr>
        <w:t xml:space="preserve"> 香蕉镰刀菌枯萎病诊断及疫情处理规范</w:t>
      </w:r>
    </w:p>
    <w:p w:rsidR="00C21EB9" w:rsidRDefault="00C21EB9" w:rsidP="00C21EB9">
      <w:pPr>
        <w:pStyle w:val="affffc"/>
        <w:ind w:firstLine="420"/>
      </w:pPr>
      <w:r>
        <w:rPr>
          <w:rFonts w:hint="eastAsia"/>
        </w:rPr>
        <w:t>NY/T 2248</w:t>
      </w:r>
      <w:r>
        <w:t xml:space="preserve"> </w:t>
      </w:r>
      <w:r>
        <w:rPr>
          <w:rFonts w:hint="eastAsia"/>
        </w:rPr>
        <w:t xml:space="preserve"> 热带作物品种资源抗病虫性鉴定技术规程  香蕉叶斑病、香蕉枯萎病和香蕉根结线虫病</w:t>
      </w:r>
    </w:p>
    <w:p w:rsidR="00C21EB9" w:rsidRPr="008A57E6" w:rsidRDefault="00C21EB9" w:rsidP="00C21EB9">
      <w:pPr>
        <w:pStyle w:val="affffc"/>
        <w:ind w:firstLine="420"/>
      </w:pPr>
      <w:r>
        <w:rPr>
          <w:rFonts w:hint="eastAsia"/>
        </w:rPr>
        <w:t>NY/T 5022  无公害食品  香蕉生产技术规程</w:t>
      </w:r>
    </w:p>
    <w:p w:rsidR="00C21EB9" w:rsidRDefault="00C21EB9" w:rsidP="00C21EB9">
      <w:pPr>
        <w:pStyle w:val="affffc"/>
        <w:ind w:firstLine="420"/>
      </w:pPr>
      <w:r>
        <w:rPr>
          <w:rFonts w:hint="eastAsia"/>
        </w:rPr>
        <w:t>SN/T</w:t>
      </w:r>
      <w:r>
        <w:t xml:space="preserve"> </w:t>
      </w:r>
      <w:r>
        <w:rPr>
          <w:rFonts w:hint="eastAsia"/>
        </w:rPr>
        <w:t>2665</w:t>
      </w:r>
      <w:r>
        <w:t xml:space="preserve"> </w:t>
      </w:r>
      <w:r>
        <w:rPr>
          <w:rFonts w:hint="eastAsia"/>
        </w:rPr>
        <w:t xml:space="preserve"> 香蕉枯萎病菌检疫鉴定方法</w:t>
      </w:r>
    </w:p>
    <w:p w:rsidR="00C21EB9" w:rsidRDefault="00C21EB9" w:rsidP="00C21EB9">
      <w:pPr>
        <w:pStyle w:val="affffc"/>
        <w:ind w:firstLine="420"/>
      </w:pPr>
      <w:r>
        <w:rPr>
          <w:rFonts w:hint="eastAsia"/>
        </w:rPr>
        <w:t>DB45/T 1759</w:t>
      </w:r>
      <w:r>
        <w:t xml:space="preserve">  </w:t>
      </w:r>
      <w:r>
        <w:rPr>
          <w:rFonts w:hint="eastAsia"/>
        </w:rPr>
        <w:t>香蕉二级组培苗生产技术规程</w:t>
      </w:r>
    </w:p>
    <w:p w:rsidR="00B265BC" w:rsidRPr="00E030F9" w:rsidRDefault="00FD59EB" w:rsidP="00FD59EB">
      <w:pPr>
        <w:pStyle w:val="afff2"/>
        <w:spacing w:before="312" w:after="312"/>
      </w:pPr>
      <w:r>
        <w:rPr>
          <w:rFonts w:hint="eastAsia"/>
          <w:szCs w:val="21"/>
        </w:rPr>
        <w:t>术语和定义</w:t>
      </w:r>
    </w:p>
    <w:bookmarkStart w:id="41" w:name="_Toc26986532" w:displacedByCustomXml="next"/>
    <w:bookmarkEnd w:id="41" w:displacedByCustomXml="next"/>
    <w:sdt>
      <w:sdtPr>
        <w:id w:val="-1909835108"/>
        <w:placeholder>
          <w:docPart w:val="069D89E3495A4B5489AD719B77C55D3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8610AF" w:rsidP="00BA263B">
          <w:pPr>
            <w:pStyle w:val="affffc"/>
            <w:ind w:firstLine="420"/>
          </w:pPr>
          <w:r w:rsidRPr="008610AF">
            <w:rPr>
              <w:rFonts w:hint="eastAsia"/>
            </w:rPr>
            <w:t>NY/T</w:t>
          </w:r>
          <w:r>
            <w:t xml:space="preserve"> </w:t>
          </w:r>
          <w:r w:rsidRPr="008610AF">
            <w:rPr>
              <w:rFonts w:hint="eastAsia"/>
            </w:rPr>
            <w:t>1807、SN/T</w:t>
          </w:r>
          <w:r>
            <w:t xml:space="preserve"> </w:t>
          </w:r>
          <w:r w:rsidRPr="008610AF">
            <w:rPr>
              <w:rFonts w:hint="eastAsia"/>
            </w:rPr>
            <w:t>2665及NY/T 2248</w:t>
          </w:r>
          <w:r w:rsidRPr="008610AF">
            <w:t>界定的以及下列术语和定义适用于本文件。</w:t>
          </w:r>
        </w:p>
      </w:sdtContent>
    </w:sdt>
    <w:p w:rsidR="009D181A" w:rsidRPr="00806B62" w:rsidRDefault="00806B62" w:rsidP="00806B62">
      <w:pPr>
        <w:pStyle w:val="afffffffffff4"/>
        <w:ind w:left="420" w:hangingChars="200" w:hanging="420"/>
        <w:rPr>
          <w:rFonts w:ascii="黑体" w:eastAsia="黑体" w:hAnsi="黑体"/>
        </w:rPr>
      </w:pPr>
      <w:r w:rsidRPr="00806B62">
        <w:rPr>
          <w:rFonts w:ascii="黑体" w:eastAsia="黑体" w:hAnsi="黑体"/>
        </w:rPr>
        <w:br/>
      </w:r>
      <w:r w:rsidR="009D181A" w:rsidRPr="00806B62">
        <w:rPr>
          <w:rFonts w:ascii="黑体" w:eastAsia="黑体" w:hAnsi="黑体" w:hint="eastAsia"/>
        </w:rPr>
        <w:t>人工接种鉴定 artificial inoculation identification</w:t>
      </w:r>
    </w:p>
    <w:p w:rsidR="009D181A" w:rsidRDefault="009D181A" w:rsidP="009D181A">
      <w:pPr>
        <w:pStyle w:val="affffc"/>
        <w:ind w:firstLine="420"/>
      </w:pPr>
      <w:r>
        <w:rPr>
          <w:rFonts w:hint="eastAsia"/>
        </w:rPr>
        <w:t>按一定量接种收集的病原菌，创造发病条件，根据接种对象的抗性表现和发病程度确定供试品种抗性级别的一种方法。</w:t>
      </w:r>
    </w:p>
    <w:p w:rsidR="009D181A" w:rsidRPr="00806B62" w:rsidRDefault="00806B62" w:rsidP="00806B62">
      <w:pPr>
        <w:pStyle w:val="afffffffffff4"/>
        <w:ind w:left="420" w:hangingChars="200" w:hanging="420"/>
        <w:rPr>
          <w:rFonts w:ascii="黑体" w:eastAsia="黑体" w:hAnsi="黑体"/>
        </w:rPr>
      </w:pPr>
      <w:r w:rsidRPr="00806B62">
        <w:rPr>
          <w:rFonts w:ascii="黑体" w:eastAsia="黑体" w:hAnsi="黑体"/>
        </w:rPr>
        <w:br/>
      </w:r>
      <w:r w:rsidR="009D181A" w:rsidRPr="00806B62">
        <w:rPr>
          <w:rFonts w:ascii="黑体" w:eastAsia="黑体" w:hAnsi="黑体" w:hint="eastAsia"/>
        </w:rPr>
        <w:t>自然发病鉴定  non-inoculation identification</w:t>
      </w:r>
    </w:p>
    <w:p w:rsidR="009D181A" w:rsidRDefault="009D181A" w:rsidP="009D181A">
      <w:pPr>
        <w:pStyle w:val="affffc"/>
        <w:ind w:firstLine="420"/>
      </w:pPr>
      <w:r>
        <w:rPr>
          <w:rFonts w:hint="eastAsia"/>
        </w:rPr>
        <w:t>田间自然感染诱发，根据供试品种抗性表现和发病程度确定供试品种抗性级别的一种方法。</w:t>
      </w:r>
    </w:p>
    <w:p w:rsidR="009D181A" w:rsidRPr="00806B62" w:rsidRDefault="00806B62" w:rsidP="00806B62">
      <w:pPr>
        <w:pStyle w:val="afffffffffff4"/>
        <w:ind w:left="420" w:hangingChars="200" w:hanging="420"/>
        <w:rPr>
          <w:rFonts w:ascii="黑体" w:eastAsia="黑体" w:hAnsi="黑体"/>
        </w:rPr>
      </w:pPr>
      <w:r w:rsidRPr="00806B62">
        <w:rPr>
          <w:rFonts w:ascii="黑体" w:eastAsia="黑体" w:hAnsi="黑体"/>
        </w:rPr>
        <w:br/>
      </w:r>
      <w:r w:rsidR="009D181A" w:rsidRPr="00806B62">
        <w:rPr>
          <w:rFonts w:ascii="黑体" w:eastAsia="黑体" w:hAnsi="黑体" w:hint="eastAsia"/>
        </w:rPr>
        <w:t>苗期鉴选  identification and screening in the seedling stage</w:t>
      </w:r>
    </w:p>
    <w:p w:rsidR="009D181A" w:rsidRDefault="009D181A" w:rsidP="009D181A">
      <w:pPr>
        <w:pStyle w:val="affffc"/>
        <w:ind w:firstLine="420"/>
      </w:pPr>
      <w:r>
        <w:rPr>
          <w:rFonts w:hint="eastAsia"/>
        </w:rPr>
        <w:t>在温室内采用人工接种鉴定的方法，将参鉴品种(系)种植组培苗伤根后在含规定孢子浓度枯萎病病原菌的病土内，在28℃下种植一定时间后，调查各个参鉴品种（系）发病情况，经结果分析确定各个香蕉品种（系）的抗性水平，选出对枯萎病抗性最强的香蕉种质的一种方法。</w:t>
      </w:r>
    </w:p>
    <w:p w:rsidR="009D181A" w:rsidRPr="00806B62" w:rsidRDefault="00806B62" w:rsidP="00806B62">
      <w:pPr>
        <w:pStyle w:val="afffffffffff4"/>
        <w:ind w:left="420" w:hangingChars="200" w:hanging="420"/>
        <w:rPr>
          <w:rFonts w:ascii="黑体" w:eastAsia="黑体" w:hAnsi="黑体"/>
        </w:rPr>
      </w:pPr>
      <w:r w:rsidRPr="00806B62">
        <w:rPr>
          <w:rFonts w:ascii="黑体" w:eastAsia="黑体" w:hAnsi="黑体"/>
        </w:rPr>
        <w:br/>
      </w:r>
      <w:r w:rsidR="009D181A" w:rsidRPr="00806B62">
        <w:rPr>
          <w:rFonts w:ascii="黑体" w:eastAsia="黑体" w:hAnsi="黑体" w:hint="eastAsia"/>
        </w:rPr>
        <w:t>田间鉴选  identification and screening in the field</w:t>
      </w:r>
    </w:p>
    <w:p w:rsidR="009D181A" w:rsidRDefault="009D181A" w:rsidP="009D181A">
      <w:pPr>
        <w:pStyle w:val="affffc"/>
        <w:ind w:firstLine="420"/>
      </w:pPr>
      <w:r>
        <w:rPr>
          <w:rFonts w:hint="eastAsia"/>
        </w:rPr>
        <w:t>香蕉品种（系）种植在病区的试验地，调查各个参鉴品种（系）在不同生长时期发病程度，经结果分析确定各个香蕉品种（系）的抗性水平, 选出对枯萎病抗性最强的植株的一种方法。</w:t>
      </w:r>
    </w:p>
    <w:p w:rsidR="009D181A" w:rsidRPr="00806B62" w:rsidRDefault="00806B62" w:rsidP="00806B62">
      <w:pPr>
        <w:pStyle w:val="afffffffffff4"/>
        <w:ind w:left="420" w:hangingChars="200" w:hanging="420"/>
        <w:rPr>
          <w:rFonts w:ascii="黑体" w:eastAsia="黑体" w:hAnsi="黑体"/>
        </w:rPr>
      </w:pPr>
      <w:r w:rsidRPr="00806B62">
        <w:rPr>
          <w:rFonts w:ascii="黑体" w:eastAsia="黑体" w:hAnsi="黑体"/>
        </w:rPr>
        <w:lastRenderedPageBreak/>
        <w:br/>
      </w:r>
      <w:r w:rsidR="009D181A" w:rsidRPr="00806B62">
        <w:rPr>
          <w:rFonts w:ascii="黑体" w:eastAsia="黑体" w:hAnsi="黑体" w:hint="eastAsia"/>
        </w:rPr>
        <w:t>对照品种  control variety</w:t>
      </w:r>
    </w:p>
    <w:p w:rsidR="009D181A" w:rsidRDefault="009D181A" w:rsidP="009D181A">
      <w:pPr>
        <w:pStyle w:val="affffc"/>
        <w:ind w:firstLine="420"/>
      </w:pPr>
      <w:r>
        <w:rPr>
          <w:rFonts w:hint="eastAsia"/>
        </w:rPr>
        <w:t>为了保证抗性鉴定结果的准确性、可靠性，减少接种病原菌和环境条件等差异的影响，选择抗性水平稳定的感病品种(巴西蕉或威廉斯)作为抗性鉴定试验的对照品种。</w:t>
      </w:r>
    </w:p>
    <w:p w:rsidR="009D181A" w:rsidRPr="00806B62" w:rsidRDefault="00806B62" w:rsidP="00806B62">
      <w:pPr>
        <w:pStyle w:val="afffffffffff4"/>
        <w:ind w:left="420" w:hangingChars="200" w:hanging="420"/>
        <w:rPr>
          <w:rFonts w:ascii="黑体" w:eastAsia="黑体" w:hAnsi="黑体"/>
        </w:rPr>
      </w:pPr>
      <w:r w:rsidRPr="00806B62">
        <w:rPr>
          <w:rFonts w:ascii="黑体" w:eastAsia="黑体" w:hAnsi="黑体"/>
        </w:rPr>
        <w:br/>
      </w:r>
      <w:r w:rsidR="009D181A" w:rsidRPr="00806B62">
        <w:rPr>
          <w:rFonts w:ascii="黑体" w:eastAsia="黑体" w:hAnsi="黑体" w:hint="eastAsia"/>
        </w:rPr>
        <w:t>校正系数(K) correction factor</w:t>
      </w:r>
      <w:r>
        <w:rPr>
          <w:rFonts w:ascii="黑体" w:eastAsia="黑体" w:hAnsi="黑体" w:hint="eastAsia"/>
        </w:rPr>
        <w:t>（K）</w:t>
      </w:r>
    </w:p>
    <w:p w:rsidR="009D181A" w:rsidRDefault="009D181A" w:rsidP="009D181A">
      <w:pPr>
        <w:pStyle w:val="affffc"/>
        <w:ind w:firstLine="420"/>
      </w:pPr>
      <w:r>
        <w:rPr>
          <w:rFonts w:hint="eastAsia"/>
        </w:rPr>
        <w:t>为了减少系统误差，更好地体现数据的理论与实际结合的真实性，选取用一个合理的数值与对照品种的病情指数或发病率相除所得的比值。</w:t>
      </w:r>
    </w:p>
    <w:p w:rsidR="009D181A" w:rsidRPr="00806B62" w:rsidRDefault="00806B62" w:rsidP="00806B62">
      <w:pPr>
        <w:pStyle w:val="afffffffffff4"/>
        <w:ind w:left="420" w:hangingChars="200" w:hanging="420"/>
        <w:rPr>
          <w:rFonts w:ascii="黑体" w:eastAsia="黑体" w:hAnsi="黑体"/>
        </w:rPr>
      </w:pPr>
      <w:r w:rsidRPr="00806B62">
        <w:rPr>
          <w:rFonts w:ascii="黑体" w:eastAsia="黑体" w:hAnsi="黑体"/>
        </w:rPr>
        <w:br/>
      </w:r>
      <w:r w:rsidR="009D181A" w:rsidRPr="00806B62">
        <w:rPr>
          <w:rFonts w:ascii="黑体" w:eastAsia="黑体" w:hAnsi="黑体" w:hint="eastAsia"/>
        </w:rPr>
        <w:t>相对病情指数  r</w:t>
      </w:r>
      <w:r>
        <w:rPr>
          <w:rFonts w:ascii="黑体" w:eastAsia="黑体" w:hAnsi="黑体" w:hint="eastAsia"/>
        </w:rPr>
        <w:t>elative disease index（</w:t>
      </w:r>
      <w:r w:rsidRPr="00806B62">
        <w:rPr>
          <w:rFonts w:ascii="黑体" w:eastAsia="黑体" w:hAnsi="黑体" w:hint="eastAsia"/>
        </w:rPr>
        <w:t>RDI</w:t>
      </w:r>
      <w:r>
        <w:rPr>
          <w:rFonts w:ascii="黑体" w:eastAsia="黑体" w:hAnsi="黑体" w:hint="eastAsia"/>
        </w:rPr>
        <w:t>）</w:t>
      </w:r>
    </w:p>
    <w:p w:rsidR="009D181A" w:rsidRDefault="009D181A" w:rsidP="009D181A">
      <w:pPr>
        <w:pStyle w:val="affffc"/>
        <w:ind w:firstLine="420"/>
      </w:pPr>
      <w:r>
        <w:rPr>
          <w:rFonts w:hint="eastAsia"/>
        </w:rPr>
        <w:t>相对病情指数为参鉴品种的实际病情指数与病情指数校正系数的乘积。</w:t>
      </w:r>
    </w:p>
    <w:p w:rsidR="009D181A" w:rsidRPr="00806B62" w:rsidRDefault="00806B62" w:rsidP="00806B62">
      <w:pPr>
        <w:pStyle w:val="afffffffffff4"/>
        <w:ind w:left="420" w:hangingChars="200" w:hanging="420"/>
        <w:rPr>
          <w:rFonts w:ascii="黑体" w:eastAsia="黑体" w:hAnsi="黑体"/>
        </w:rPr>
      </w:pPr>
      <w:r w:rsidRPr="00806B62">
        <w:rPr>
          <w:rFonts w:ascii="黑体" w:eastAsia="黑体" w:hAnsi="黑体"/>
        </w:rPr>
        <w:br/>
      </w:r>
      <w:r w:rsidR="009D181A" w:rsidRPr="00806B62">
        <w:rPr>
          <w:rFonts w:ascii="黑体" w:eastAsia="黑体" w:hAnsi="黑体" w:hint="eastAsia"/>
        </w:rPr>
        <w:t>相对发病率</w:t>
      </w:r>
      <w:r>
        <w:rPr>
          <w:rFonts w:ascii="黑体" w:eastAsia="黑体" w:hAnsi="黑体" w:hint="eastAsia"/>
        </w:rPr>
        <w:t xml:space="preserve">  relative incidence rate（</w:t>
      </w:r>
      <w:r w:rsidRPr="00806B62">
        <w:rPr>
          <w:rFonts w:ascii="黑体" w:eastAsia="黑体" w:hAnsi="黑体" w:hint="eastAsia"/>
        </w:rPr>
        <w:t>RIR</w:t>
      </w:r>
      <w:r>
        <w:rPr>
          <w:rFonts w:ascii="黑体" w:eastAsia="黑体" w:hAnsi="黑体" w:hint="eastAsia"/>
        </w:rPr>
        <w:t>）</w:t>
      </w:r>
    </w:p>
    <w:p w:rsidR="004B3E93" w:rsidRDefault="009D181A" w:rsidP="009D181A">
      <w:pPr>
        <w:pStyle w:val="affffc"/>
        <w:ind w:firstLine="420"/>
      </w:pPr>
      <w:r>
        <w:rPr>
          <w:rFonts w:hint="eastAsia"/>
        </w:rPr>
        <w:t>为参鉴品种的实际发病率与发病率校正系数的乘积。</w:t>
      </w:r>
    </w:p>
    <w:p w:rsidR="00194204" w:rsidRDefault="00194204" w:rsidP="00194204">
      <w:pPr>
        <w:pStyle w:val="afff2"/>
        <w:spacing w:before="312" w:after="312"/>
      </w:pPr>
      <w:r>
        <w:rPr>
          <w:rFonts w:hint="eastAsia"/>
        </w:rPr>
        <w:t>苗期鉴选</w:t>
      </w:r>
    </w:p>
    <w:p w:rsidR="00194204" w:rsidRDefault="00194204" w:rsidP="007E476C">
      <w:pPr>
        <w:pStyle w:val="afff3"/>
        <w:spacing w:before="156" w:after="156"/>
      </w:pPr>
      <w:r w:rsidRPr="00876B62">
        <w:rPr>
          <w:rFonts w:hint="eastAsia"/>
        </w:rPr>
        <w:t>参鉴</w:t>
      </w:r>
      <w:r>
        <w:rPr>
          <w:rFonts w:hint="eastAsia"/>
        </w:rPr>
        <w:t>品种（系）的要求</w:t>
      </w:r>
    </w:p>
    <w:p w:rsidR="00194204" w:rsidRDefault="00194204" w:rsidP="00194204">
      <w:pPr>
        <w:pStyle w:val="afffffffffffa"/>
        <w:rPr>
          <w:rFonts w:ascii="Times New Roman" w:hAnsi="宋体"/>
          <w:szCs w:val="21"/>
        </w:rPr>
      </w:pPr>
      <w:r w:rsidRPr="00237C67">
        <w:rPr>
          <w:rFonts w:hint="eastAsia"/>
        </w:rPr>
        <w:t>参鉴品种（系）</w:t>
      </w:r>
      <w:r w:rsidRPr="00237C67">
        <w:rPr>
          <w:rFonts w:ascii="Times New Roman" w:hAnsi="宋体" w:hint="eastAsia"/>
          <w:szCs w:val="21"/>
        </w:rPr>
        <w:t>以</w:t>
      </w:r>
      <w:r w:rsidRPr="00237C67">
        <w:rPr>
          <w:rFonts w:ascii="Times New Roman" w:hint="eastAsia"/>
          <w:szCs w:val="21"/>
        </w:rPr>
        <w:t>6</w:t>
      </w:r>
      <w:r w:rsidR="00687FCE">
        <w:rPr>
          <w:rFonts w:ascii="Times New Roman" w:hint="eastAsia"/>
          <w:szCs w:val="21"/>
        </w:rPr>
        <w:t>～</w:t>
      </w:r>
      <w:r>
        <w:rPr>
          <w:rFonts w:ascii="Times New Roman" w:hint="eastAsia"/>
          <w:szCs w:val="21"/>
        </w:rPr>
        <w:t>8</w:t>
      </w:r>
      <w:r w:rsidRPr="00AE6ACC">
        <w:rPr>
          <w:rFonts w:ascii="Times New Roman" w:hAnsi="宋体"/>
          <w:szCs w:val="21"/>
        </w:rPr>
        <w:t>叶</w:t>
      </w:r>
      <w:r>
        <w:rPr>
          <w:rFonts w:ascii="Times New Roman" w:hAnsi="宋体" w:hint="eastAsia"/>
          <w:szCs w:val="21"/>
        </w:rPr>
        <w:t>的</w:t>
      </w:r>
      <w:r>
        <w:rPr>
          <w:rFonts w:ascii="Times New Roman" w:hAnsi="宋体" w:hint="eastAsia"/>
          <w:szCs w:val="21"/>
        </w:rPr>
        <w:t>1</w:t>
      </w:r>
      <w:r>
        <w:rPr>
          <w:rFonts w:ascii="Times New Roman" w:hAnsi="宋体" w:hint="eastAsia"/>
          <w:szCs w:val="21"/>
        </w:rPr>
        <w:t>级</w:t>
      </w:r>
      <w:r w:rsidRPr="00AE6ACC">
        <w:rPr>
          <w:rFonts w:ascii="Times New Roman" w:hAnsi="宋体"/>
          <w:szCs w:val="21"/>
        </w:rPr>
        <w:t>无病</w:t>
      </w:r>
      <w:r>
        <w:rPr>
          <w:rFonts w:ascii="Times New Roman" w:hAnsi="宋体" w:hint="eastAsia"/>
          <w:szCs w:val="21"/>
        </w:rPr>
        <w:t>二级</w:t>
      </w:r>
      <w:r w:rsidRPr="00AE6ACC">
        <w:rPr>
          <w:rFonts w:ascii="Times New Roman" w:hAnsi="宋体"/>
          <w:szCs w:val="21"/>
        </w:rPr>
        <w:t>香蕉</w:t>
      </w:r>
      <w:r>
        <w:rPr>
          <w:rFonts w:ascii="Times New Roman" w:hAnsi="宋体" w:hint="eastAsia"/>
          <w:szCs w:val="21"/>
        </w:rPr>
        <w:t>组培苗为宜，二级组培苗的划分按</w:t>
      </w:r>
      <w:r w:rsidRPr="00840A85">
        <w:rPr>
          <w:rFonts w:ascii="Times New Roman" w:hAnsi="宋体"/>
          <w:szCs w:val="21"/>
        </w:rPr>
        <w:t>DB45/T 1759</w:t>
      </w:r>
      <w:r w:rsidR="00687FCE">
        <w:rPr>
          <w:rFonts w:ascii="Times New Roman" w:hAnsi="宋体" w:hint="eastAsia"/>
          <w:szCs w:val="21"/>
        </w:rPr>
        <w:t>的</w:t>
      </w:r>
      <w:r>
        <w:rPr>
          <w:rFonts w:ascii="Times New Roman" w:hAnsi="宋体" w:hint="eastAsia"/>
          <w:szCs w:val="21"/>
        </w:rPr>
        <w:t>规定执行。</w:t>
      </w:r>
    </w:p>
    <w:p w:rsidR="00194204" w:rsidRDefault="00194204" w:rsidP="007E476C">
      <w:pPr>
        <w:pStyle w:val="afff3"/>
        <w:spacing w:before="156" w:after="156"/>
      </w:pPr>
      <w:r w:rsidRPr="00876B62">
        <w:rPr>
          <w:rFonts w:hint="eastAsia"/>
        </w:rPr>
        <w:t>病原菌的分离、培养及致病性鉴定</w:t>
      </w:r>
    </w:p>
    <w:p w:rsidR="00194204" w:rsidRPr="00C674D1" w:rsidRDefault="00194204" w:rsidP="00194204">
      <w:pPr>
        <w:pStyle w:val="afffffffffffa"/>
      </w:pPr>
      <w:r>
        <w:rPr>
          <w:rFonts w:hint="eastAsia"/>
        </w:rPr>
        <w:t>按</w:t>
      </w:r>
      <w:r w:rsidRPr="004D16F4">
        <w:rPr>
          <w:rFonts w:hAnsi="宋体" w:hint="eastAsia"/>
          <w:szCs w:val="21"/>
        </w:rPr>
        <w:t>SN</w:t>
      </w:r>
      <w:r w:rsidR="00687FCE">
        <w:rPr>
          <w:rFonts w:hAnsi="宋体" w:hint="eastAsia"/>
          <w:szCs w:val="21"/>
        </w:rPr>
        <w:t>/</w:t>
      </w:r>
      <w:r w:rsidRPr="004D16F4">
        <w:rPr>
          <w:rFonts w:hAnsi="宋体" w:hint="eastAsia"/>
          <w:szCs w:val="21"/>
        </w:rPr>
        <w:t>T</w:t>
      </w:r>
      <w:r w:rsidR="00687FCE">
        <w:rPr>
          <w:rFonts w:hAnsi="宋体"/>
          <w:szCs w:val="21"/>
        </w:rPr>
        <w:t xml:space="preserve"> </w:t>
      </w:r>
      <w:r w:rsidRPr="004D16F4">
        <w:rPr>
          <w:rFonts w:hAnsi="宋体" w:hint="eastAsia"/>
          <w:szCs w:val="21"/>
        </w:rPr>
        <w:t>2665</w:t>
      </w:r>
      <w:r>
        <w:rPr>
          <w:rFonts w:hAnsi="宋体" w:hint="eastAsia"/>
          <w:szCs w:val="21"/>
        </w:rPr>
        <w:t>的规定执行。选择具有强致病力的尖孢镰刀菌古巴专化型4号生理小种（</w:t>
      </w:r>
      <w:r w:rsidRPr="00D43355">
        <w:rPr>
          <w:rStyle w:val="tran"/>
          <w:rFonts w:ascii="Times New Roman"/>
          <w:i/>
          <w:color w:val="000000"/>
          <w:szCs w:val="21"/>
          <w:shd w:val="clear" w:color="auto" w:fill="FFFFFF"/>
        </w:rPr>
        <w:t>Fusarium oxysporum</w:t>
      </w:r>
      <w:r w:rsidRPr="00852687">
        <w:rPr>
          <w:rStyle w:val="apple-converted-space"/>
          <w:rFonts w:ascii="Times New Roman"/>
          <w:color w:val="000000"/>
          <w:szCs w:val="21"/>
          <w:shd w:val="clear" w:color="auto" w:fill="FFFFFF"/>
        </w:rPr>
        <w:t> </w:t>
      </w:r>
      <w:r w:rsidRPr="00852687">
        <w:rPr>
          <w:rFonts w:ascii="Times New Roman"/>
          <w:color w:val="000000"/>
          <w:szCs w:val="21"/>
          <w:shd w:val="clear" w:color="auto" w:fill="FFFFFF"/>
        </w:rPr>
        <w:t>f. sp</w:t>
      </w:r>
      <w:r w:rsidRPr="00852687">
        <w:rPr>
          <w:rFonts w:ascii="Times New Roman" w:hint="eastAsia"/>
          <w:color w:val="000000"/>
          <w:szCs w:val="21"/>
        </w:rPr>
        <w:t>.</w:t>
      </w:r>
      <w:r>
        <w:rPr>
          <w:rFonts w:ascii="Times New Roman" w:hint="eastAsia"/>
          <w:color w:val="000000"/>
          <w:szCs w:val="21"/>
        </w:rPr>
        <w:t xml:space="preserve"> </w:t>
      </w:r>
      <w:r w:rsidRPr="00993667">
        <w:rPr>
          <w:rFonts w:ascii="Times New Roman" w:hint="eastAsia"/>
          <w:i/>
          <w:szCs w:val="21"/>
        </w:rPr>
        <w:t>cubense</w:t>
      </w:r>
      <w:r>
        <w:rPr>
          <w:rFonts w:ascii="Times New Roman" w:hint="eastAsia"/>
          <w:szCs w:val="21"/>
        </w:rPr>
        <w:t xml:space="preserve"> race 4</w:t>
      </w:r>
      <w:r>
        <w:rPr>
          <w:rFonts w:hAnsi="宋体" w:hint="eastAsia"/>
          <w:szCs w:val="21"/>
        </w:rPr>
        <w:t>）</w:t>
      </w:r>
      <w:r>
        <w:rPr>
          <w:rFonts w:ascii="Times New Roman" w:hint="eastAsia"/>
          <w:szCs w:val="21"/>
        </w:rPr>
        <w:t>（下简称</w:t>
      </w:r>
      <w:r w:rsidR="00687FCE">
        <w:rPr>
          <w:rFonts w:ascii="Times New Roman" w:hint="eastAsia"/>
          <w:szCs w:val="21"/>
        </w:rPr>
        <w:t>Foc</w:t>
      </w:r>
      <w:r>
        <w:rPr>
          <w:rFonts w:ascii="Times New Roman" w:hint="eastAsia"/>
          <w:szCs w:val="21"/>
        </w:rPr>
        <w:t>4</w:t>
      </w:r>
      <w:r>
        <w:rPr>
          <w:rFonts w:ascii="Times New Roman" w:hint="eastAsia"/>
          <w:szCs w:val="21"/>
        </w:rPr>
        <w:t>）</w:t>
      </w:r>
      <w:r>
        <w:rPr>
          <w:rFonts w:hAnsi="宋体" w:hint="eastAsia"/>
          <w:szCs w:val="21"/>
        </w:rPr>
        <w:t>菌株作为接种病原菌。</w:t>
      </w:r>
    </w:p>
    <w:p w:rsidR="00194204" w:rsidRDefault="00194204" w:rsidP="007E476C">
      <w:pPr>
        <w:pStyle w:val="afff3"/>
        <w:spacing w:before="156" w:after="156"/>
      </w:pPr>
      <w:r w:rsidRPr="00237C67">
        <w:rPr>
          <w:rFonts w:hint="eastAsia"/>
        </w:rPr>
        <w:t>病原基质接种体</w:t>
      </w:r>
      <w:r w:rsidRPr="00876B62">
        <w:rPr>
          <w:rFonts w:hint="eastAsia"/>
        </w:rPr>
        <w:t>的制</w:t>
      </w:r>
      <w:r>
        <w:rPr>
          <w:rFonts w:hint="eastAsia"/>
        </w:rPr>
        <w:t>作</w:t>
      </w:r>
    </w:p>
    <w:p w:rsidR="00194204" w:rsidRDefault="00194204" w:rsidP="00194204">
      <w:pPr>
        <w:pStyle w:val="afffffffffffa"/>
        <w:rPr>
          <w:rFonts w:hAnsi="宋体"/>
          <w:szCs w:val="21"/>
        </w:rPr>
      </w:pPr>
      <w:r w:rsidRPr="00876B62">
        <w:rPr>
          <w:rFonts w:hAnsi="宋体" w:hint="eastAsia"/>
          <w:szCs w:val="21"/>
        </w:rPr>
        <w:t>将椰糠、玉米粉和水按2:10:7的比例混合均匀，分装在玻璃瓶中高温高压灭菌二次（121℃，20</w:t>
      </w:r>
      <w:r w:rsidR="00687FCE">
        <w:rPr>
          <w:rFonts w:ascii="Malgun Gothic" w:eastAsia="Malgun Gothic" w:hAnsi="Malgun Gothic"/>
          <w:szCs w:val="21"/>
        </w:rPr>
        <w:t> </w:t>
      </w:r>
      <w:r w:rsidRPr="00876B62">
        <w:rPr>
          <w:rFonts w:hAnsi="宋体" w:hint="eastAsia"/>
          <w:szCs w:val="21"/>
        </w:rPr>
        <w:t>min）； 无菌条件下，将在PDA培养基上培养1周的</w:t>
      </w:r>
      <w:r w:rsidR="00687FCE">
        <w:rPr>
          <w:rFonts w:hAnsi="宋体" w:hint="eastAsia"/>
          <w:szCs w:val="21"/>
        </w:rPr>
        <w:t>Foc</w:t>
      </w:r>
      <w:r w:rsidRPr="00876B62">
        <w:rPr>
          <w:rFonts w:hAnsi="宋体" w:hint="eastAsia"/>
          <w:szCs w:val="21"/>
        </w:rPr>
        <w:t>4菌饼（直径0.8</w:t>
      </w:r>
      <w:r w:rsidR="00687FCE">
        <w:rPr>
          <w:rFonts w:ascii="Malgun Gothic" w:eastAsia="Malgun Gothic" w:hAnsi="Malgun Gothic"/>
          <w:szCs w:val="21"/>
        </w:rPr>
        <w:t> </w:t>
      </w:r>
      <w:r w:rsidR="00687FCE">
        <w:rPr>
          <w:rFonts w:hAnsi="宋体" w:hint="eastAsia"/>
          <w:szCs w:val="21"/>
        </w:rPr>
        <w:t>cm</w:t>
      </w:r>
      <w:r w:rsidRPr="00876B62">
        <w:rPr>
          <w:rFonts w:hAnsi="宋体" w:hint="eastAsia"/>
          <w:szCs w:val="21"/>
        </w:rPr>
        <w:t>～1.0</w:t>
      </w:r>
      <w:r w:rsidR="00687FCE">
        <w:rPr>
          <w:rFonts w:ascii="Malgun Gothic" w:eastAsia="Malgun Gothic" w:hAnsi="Malgun Gothic"/>
          <w:szCs w:val="21"/>
        </w:rPr>
        <w:t> </w:t>
      </w:r>
      <w:r w:rsidRPr="00876B62">
        <w:rPr>
          <w:rFonts w:hAnsi="宋体" w:hint="eastAsia"/>
          <w:szCs w:val="21"/>
        </w:rPr>
        <w:t>cm）接种于灭菌二次后的基质中，28℃，暗培</w:t>
      </w:r>
      <w:r w:rsidRPr="00565DD9">
        <w:rPr>
          <w:rFonts w:hAnsi="宋体" w:hint="eastAsia"/>
          <w:szCs w:val="21"/>
        </w:rPr>
        <w:t>养</w:t>
      </w:r>
      <w:r w:rsidR="004970A7" w:rsidRPr="00565DD9">
        <w:rPr>
          <w:rFonts w:hAnsi="宋体" w:hint="eastAsia"/>
          <w:szCs w:val="21"/>
        </w:rPr>
        <w:t>21d</w:t>
      </w:r>
      <w:r w:rsidRPr="00565DD9">
        <w:rPr>
          <w:rFonts w:hAnsi="宋体" w:hint="eastAsia"/>
          <w:szCs w:val="21"/>
        </w:rPr>
        <w:t>。将培</w:t>
      </w:r>
      <w:r w:rsidRPr="00876B62">
        <w:rPr>
          <w:rFonts w:hAnsi="宋体" w:hint="eastAsia"/>
          <w:szCs w:val="21"/>
        </w:rPr>
        <w:t>养Foc4的基质混匀，取</w:t>
      </w:r>
      <w:r w:rsidR="00687FCE">
        <w:rPr>
          <w:rFonts w:hAnsi="宋体" w:hint="eastAsia"/>
          <w:szCs w:val="21"/>
        </w:rPr>
        <w:t>10</w:t>
      </w:r>
      <w:r w:rsidR="00687FCE">
        <w:rPr>
          <w:rFonts w:hAnsi="宋体"/>
          <w:szCs w:val="21"/>
        </w:rPr>
        <w:t> </w:t>
      </w:r>
      <w:r w:rsidRPr="00876B62">
        <w:rPr>
          <w:rFonts w:hAnsi="宋体" w:hint="eastAsia"/>
          <w:szCs w:val="21"/>
        </w:rPr>
        <w:t>g基质加90</w:t>
      </w:r>
      <w:r w:rsidR="008730D4">
        <w:rPr>
          <w:rFonts w:hAnsi="宋体"/>
          <w:szCs w:val="21"/>
        </w:rPr>
        <w:t> </w:t>
      </w:r>
      <w:r w:rsidRPr="00876B62">
        <w:rPr>
          <w:rFonts w:hAnsi="宋体" w:hint="eastAsia"/>
          <w:szCs w:val="21"/>
        </w:rPr>
        <w:t>mL无菌水稀释，结合梯度稀释法，显微镜下用血球计数板计数</w:t>
      </w:r>
      <w:r>
        <w:rPr>
          <w:rFonts w:hAnsi="宋体" w:hint="eastAsia"/>
          <w:szCs w:val="21"/>
        </w:rPr>
        <w:t>,</w:t>
      </w:r>
      <w:r w:rsidRPr="00876B62">
        <w:rPr>
          <w:rFonts w:hAnsi="宋体" w:hint="eastAsia"/>
          <w:szCs w:val="21"/>
        </w:rPr>
        <w:t>并计算出基质中Foc4孢子浓度</w:t>
      </w:r>
      <w:r>
        <w:rPr>
          <w:rFonts w:hAnsi="宋体" w:hint="eastAsia"/>
          <w:szCs w:val="21"/>
        </w:rPr>
        <w:t>。</w:t>
      </w:r>
    </w:p>
    <w:p w:rsidR="00194204" w:rsidRDefault="00194204" w:rsidP="007E476C">
      <w:pPr>
        <w:pStyle w:val="afff3"/>
        <w:spacing w:before="156" w:after="156"/>
      </w:pPr>
      <w:r w:rsidRPr="00237C67">
        <w:rPr>
          <w:rFonts w:hint="eastAsia"/>
        </w:rPr>
        <w:t>鉴选病土基</w:t>
      </w:r>
      <w:r w:rsidRPr="00876B62">
        <w:rPr>
          <w:rFonts w:hint="eastAsia"/>
        </w:rPr>
        <w:t>质的制</w:t>
      </w:r>
      <w:r>
        <w:rPr>
          <w:rFonts w:hint="eastAsia"/>
        </w:rPr>
        <w:t>作</w:t>
      </w:r>
    </w:p>
    <w:p w:rsidR="00194204" w:rsidRDefault="00194204" w:rsidP="00194204">
      <w:pPr>
        <w:pStyle w:val="afffffffffffa"/>
        <w:rPr>
          <w:rFonts w:hAnsi="宋体"/>
          <w:szCs w:val="21"/>
        </w:rPr>
      </w:pPr>
      <w:r w:rsidRPr="00876B62">
        <w:rPr>
          <w:rFonts w:hAnsi="宋体" w:hint="eastAsia"/>
          <w:szCs w:val="21"/>
        </w:rPr>
        <w:t>根据4.3所得病原基质中Foc4孢子浓度，将病原基质与未种植过植物的新椰糠按照一定比例混匀制成用于苗期鉴选的病土基质，使病土基质中Foc4孢子浓度在10</w:t>
      </w:r>
      <w:r w:rsidRPr="001F2063">
        <w:rPr>
          <w:rFonts w:hAnsi="宋体" w:hint="eastAsia"/>
          <w:szCs w:val="21"/>
          <w:vertAlign w:val="superscript"/>
        </w:rPr>
        <w:t>5</w:t>
      </w:r>
      <w:r w:rsidR="008730D4" w:rsidRPr="00876B62">
        <w:rPr>
          <w:rFonts w:hAnsi="宋体" w:hint="eastAsia"/>
          <w:szCs w:val="21"/>
        </w:rPr>
        <w:t>个</w:t>
      </w:r>
      <w:r w:rsidR="008730D4" w:rsidRPr="00876B62">
        <w:rPr>
          <w:rFonts w:hAnsi="宋体"/>
          <w:szCs w:val="21"/>
        </w:rPr>
        <w:t>/</w:t>
      </w:r>
      <w:r w:rsidR="008730D4" w:rsidRPr="00876B62">
        <w:rPr>
          <w:rFonts w:hAnsi="宋体" w:hint="eastAsia"/>
          <w:szCs w:val="21"/>
        </w:rPr>
        <w:t>g～</w:t>
      </w:r>
      <w:r w:rsidRPr="00876B62">
        <w:rPr>
          <w:rFonts w:hAnsi="宋体"/>
          <w:szCs w:val="21"/>
        </w:rPr>
        <w:t>10</w:t>
      </w:r>
      <w:r w:rsidRPr="001F2063">
        <w:rPr>
          <w:rFonts w:hAnsi="宋体" w:hint="eastAsia"/>
          <w:szCs w:val="21"/>
          <w:vertAlign w:val="superscript"/>
        </w:rPr>
        <w:t>6</w:t>
      </w:r>
      <w:r w:rsidRPr="00876B62">
        <w:rPr>
          <w:rFonts w:hAnsi="宋体" w:hint="eastAsia"/>
          <w:szCs w:val="21"/>
        </w:rPr>
        <w:t>个</w:t>
      </w:r>
      <w:r w:rsidRPr="00876B62">
        <w:rPr>
          <w:rFonts w:hAnsi="宋体"/>
          <w:szCs w:val="21"/>
        </w:rPr>
        <w:t>/</w:t>
      </w:r>
      <w:r w:rsidRPr="00876B62">
        <w:rPr>
          <w:rFonts w:hAnsi="宋体" w:hint="eastAsia"/>
          <w:szCs w:val="21"/>
        </w:rPr>
        <w:t>g后，可作为病土基质用于香蕉苗期种质鉴选</w:t>
      </w:r>
      <w:r>
        <w:rPr>
          <w:rFonts w:hAnsi="宋体" w:hint="eastAsia"/>
          <w:szCs w:val="21"/>
        </w:rPr>
        <w:t>。</w:t>
      </w:r>
    </w:p>
    <w:p w:rsidR="00194204" w:rsidRDefault="00194204" w:rsidP="007E476C">
      <w:pPr>
        <w:pStyle w:val="afff3"/>
        <w:spacing w:before="156" w:after="156"/>
      </w:pPr>
      <w:r w:rsidRPr="00876B62">
        <w:rPr>
          <w:rFonts w:hint="eastAsia"/>
        </w:rPr>
        <w:t>试验设计</w:t>
      </w:r>
    </w:p>
    <w:p w:rsidR="00194204" w:rsidRDefault="00194204" w:rsidP="00194204">
      <w:pPr>
        <w:pStyle w:val="afffffffffffa"/>
        <w:rPr>
          <w:rFonts w:hAnsi="宋体"/>
          <w:szCs w:val="21"/>
        </w:rPr>
      </w:pPr>
      <w:r w:rsidRPr="00876B62">
        <w:rPr>
          <w:rFonts w:hAnsi="宋体" w:hint="eastAsia"/>
          <w:szCs w:val="21"/>
        </w:rPr>
        <w:t>采用完全区组设计，3次重复，每份参鉴品种（系）每小区种植10株。每10份参鉴品种（系）设1份已知感病品种作为对照，参鉴品种少于10份时设1份已知感病品种作为对照，对照品种应以已知感病品种巴西蕉或威廉斯为宜</w:t>
      </w:r>
      <w:r>
        <w:rPr>
          <w:rFonts w:hAnsi="宋体" w:hint="eastAsia"/>
          <w:szCs w:val="21"/>
        </w:rPr>
        <w:t>。</w:t>
      </w:r>
    </w:p>
    <w:p w:rsidR="00194204" w:rsidRDefault="00194204" w:rsidP="007E476C">
      <w:pPr>
        <w:pStyle w:val="afff3"/>
        <w:spacing w:before="156" w:after="156"/>
      </w:pPr>
      <w:r>
        <w:rPr>
          <w:rFonts w:hint="eastAsia"/>
        </w:rPr>
        <w:t>抗性鉴定方法</w:t>
      </w:r>
    </w:p>
    <w:p w:rsidR="00194204" w:rsidRDefault="00194204" w:rsidP="00194204">
      <w:pPr>
        <w:pStyle w:val="afffffffffffa"/>
      </w:pPr>
      <w:r>
        <w:rPr>
          <w:rFonts w:ascii="Times New Roman" w:hAnsi="宋体" w:hint="eastAsia"/>
          <w:szCs w:val="21"/>
        </w:rPr>
        <w:t>苗期抗性鉴选主要通过伤根法进行人工接种</w:t>
      </w:r>
      <w:r w:rsidRPr="006E33E9">
        <w:rPr>
          <w:rFonts w:hint="eastAsia"/>
        </w:rPr>
        <w:t>鉴定</w:t>
      </w:r>
      <w:r>
        <w:rPr>
          <w:rFonts w:hint="eastAsia"/>
        </w:rPr>
        <w:t>。</w:t>
      </w:r>
    </w:p>
    <w:p w:rsidR="00194204" w:rsidRDefault="00194204" w:rsidP="00194204">
      <w:pPr>
        <w:pStyle w:val="afffffffffffa"/>
        <w:rPr>
          <w:rFonts w:ascii="Times New Roman" w:hAnsi="宋体"/>
          <w:szCs w:val="21"/>
        </w:rPr>
      </w:pPr>
      <w:r>
        <w:rPr>
          <w:rFonts w:ascii="Times New Roman" w:hAnsi="宋体" w:hint="eastAsia"/>
          <w:szCs w:val="21"/>
        </w:rPr>
        <w:lastRenderedPageBreak/>
        <w:t>将</w:t>
      </w:r>
      <w:r w:rsidRPr="005B1C6B">
        <w:rPr>
          <w:rFonts w:ascii="Times New Roman"/>
          <w:szCs w:val="21"/>
        </w:rPr>
        <w:t>5</w:t>
      </w:r>
      <w:r w:rsidR="008730D4" w:rsidRPr="00876B62">
        <w:rPr>
          <w:rFonts w:hAnsi="宋体" w:hint="eastAsia"/>
          <w:szCs w:val="21"/>
        </w:rPr>
        <w:t>～</w:t>
      </w:r>
      <w:r w:rsidRPr="005B1C6B">
        <w:rPr>
          <w:rFonts w:ascii="Times New Roman"/>
          <w:szCs w:val="21"/>
        </w:rPr>
        <w:t>6</w:t>
      </w:r>
      <w:r w:rsidRPr="005B1C6B">
        <w:rPr>
          <w:rFonts w:ascii="Times New Roman" w:hAnsi="宋体"/>
          <w:szCs w:val="21"/>
        </w:rPr>
        <w:t>叶</w:t>
      </w:r>
      <w:r>
        <w:rPr>
          <w:rFonts w:ascii="Times New Roman" w:hAnsi="宋体" w:hint="eastAsia"/>
          <w:szCs w:val="21"/>
        </w:rPr>
        <w:t>参鉴</w:t>
      </w:r>
      <w:r w:rsidRPr="005B1C6B">
        <w:rPr>
          <w:rFonts w:ascii="Times New Roman" w:hAnsi="宋体"/>
          <w:szCs w:val="21"/>
        </w:rPr>
        <w:t>香蕉品种（系）的无病组培杯苗</w:t>
      </w:r>
      <w:r>
        <w:rPr>
          <w:rFonts w:ascii="Times New Roman" w:hAnsi="宋体" w:hint="eastAsia"/>
          <w:szCs w:val="21"/>
        </w:rPr>
        <w:t>取出</w:t>
      </w:r>
      <w:r w:rsidRPr="005B1C6B">
        <w:rPr>
          <w:rFonts w:ascii="Times New Roman" w:hAnsi="宋体"/>
          <w:szCs w:val="21"/>
        </w:rPr>
        <w:t>，</w:t>
      </w:r>
      <w:r>
        <w:rPr>
          <w:rFonts w:ascii="Times New Roman" w:hAnsi="宋体" w:hint="eastAsia"/>
          <w:szCs w:val="21"/>
        </w:rPr>
        <w:t>用剪刀将组培苗</w:t>
      </w:r>
      <w:r>
        <w:rPr>
          <w:rFonts w:ascii="Times New Roman" w:hAnsi="宋体" w:hint="eastAsia"/>
          <w:szCs w:val="21"/>
        </w:rPr>
        <w:t>2</w:t>
      </w:r>
      <w:r w:rsidR="008730D4" w:rsidRPr="00876B62">
        <w:rPr>
          <w:rFonts w:hAnsi="宋体" w:hint="eastAsia"/>
          <w:szCs w:val="21"/>
        </w:rPr>
        <w:t>～</w:t>
      </w:r>
      <w:r>
        <w:rPr>
          <w:rFonts w:ascii="Times New Roman" w:hAnsi="宋体" w:hint="eastAsia"/>
          <w:szCs w:val="21"/>
        </w:rPr>
        <w:t>3</w:t>
      </w:r>
      <w:r>
        <w:rPr>
          <w:rFonts w:ascii="Times New Roman" w:hAnsi="宋体" w:hint="eastAsia"/>
          <w:szCs w:val="21"/>
        </w:rPr>
        <w:t>条根，从根尖</w:t>
      </w:r>
      <w:r>
        <w:rPr>
          <w:rFonts w:ascii="Times New Roman" w:hAnsi="宋体" w:hint="eastAsia"/>
          <w:szCs w:val="21"/>
        </w:rPr>
        <w:t>0.5</w:t>
      </w:r>
      <w:r w:rsidR="008730D4">
        <w:rPr>
          <w:rFonts w:ascii="Times New Roman" w:hAnsi="宋体"/>
          <w:szCs w:val="21"/>
        </w:rPr>
        <w:t> </w:t>
      </w:r>
      <w:r>
        <w:rPr>
          <w:rFonts w:ascii="Times New Roman" w:hAnsi="宋体" w:hint="eastAsia"/>
          <w:szCs w:val="21"/>
        </w:rPr>
        <w:t>cm</w:t>
      </w:r>
      <w:r>
        <w:rPr>
          <w:rFonts w:ascii="Times New Roman" w:hAnsi="宋体" w:hint="eastAsia"/>
          <w:szCs w:val="21"/>
        </w:rPr>
        <w:t>剪</w:t>
      </w:r>
      <w:r w:rsidRPr="005B1C6B">
        <w:rPr>
          <w:rFonts w:ascii="Times New Roman" w:hAnsi="宋体"/>
          <w:szCs w:val="21"/>
        </w:rPr>
        <w:t>伤</w:t>
      </w:r>
      <w:r>
        <w:rPr>
          <w:rFonts w:ascii="Times New Roman" w:hAnsi="宋体" w:hint="eastAsia"/>
          <w:szCs w:val="21"/>
        </w:rPr>
        <w:t>后，</w:t>
      </w:r>
      <w:r w:rsidRPr="005B1C6B">
        <w:rPr>
          <w:rFonts w:ascii="Times New Roman" w:hAnsi="宋体"/>
          <w:szCs w:val="21"/>
        </w:rPr>
        <w:t>种植到</w:t>
      </w:r>
      <w:r>
        <w:rPr>
          <w:rFonts w:ascii="Times New Roman" w:hAnsi="宋体" w:hint="eastAsia"/>
          <w:szCs w:val="21"/>
        </w:rPr>
        <w:t>按</w:t>
      </w:r>
      <w:r>
        <w:rPr>
          <w:rFonts w:ascii="Times New Roman" w:hAnsi="宋体" w:hint="eastAsia"/>
          <w:szCs w:val="21"/>
        </w:rPr>
        <w:t>4.4</w:t>
      </w:r>
      <w:r>
        <w:rPr>
          <w:rFonts w:ascii="Times New Roman" w:hAnsi="宋体" w:hint="eastAsia"/>
          <w:szCs w:val="21"/>
        </w:rPr>
        <w:t>要求制作的</w:t>
      </w:r>
      <w:r w:rsidRPr="005B1C6B">
        <w:rPr>
          <w:rFonts w:ascii="Times New Roman" w:hAnsi="宋体"/>
          <w:szCs w:val="21"/>
        </w:rPr>
        <w:t>病土基质</w:t>
      </w:r>
      <w:r>
        <w:rPr>
          <w:rFonts w:ascii="Times New Roman" w:hAnsi="宋体" w:hint="eastAsia"/>
          <w:szCs w:val="21"/>
        </w:rPr>
        <w:t>中。正常水肥管理。</w:t>
      </w:r>
    </w:p>
    <w:p w:rsidR="00194204" w:rsidRDefault="00194204" w:rsidP="007E476C">
      <w:pPr>
        <w:pStyle w:val="afff3"/>
        <w:spacing w:before="156" w:after="156"/>
      </w:pPr>
      <w:r w:rsidRPr="009E17D1">
        <w:rPr>
          <w:rFonts w:hint="eastAsia"/>
        </w:rPr>
        <w:t>调查及计算方</w:t>
      </w:r>
      <w:r>
        <w:rPr>
          <w:rFonts w:hint="eastAsia"/>
        </w:rPr>
        <w:t>法</w:t>
      </w:r>
    </w:p>
    <w:p w:rsidR="00E17BF0" w:rsidRDefault="00194204" w:rsidP="00E17BF0">
      <w:pPr>
        <w:spacing w:line="360" w:lineRule="exact"/>
        <w:ind w:firstLineChars="200" w:firstLine="420"/>
        <w:rPr>
          <w:rFonts w:ascii="华文楷体" w:eastAsia="华文楷体" w:hAnsi="华文楷体"/>
        </w:rPr>
      </w:pPr>
      <w:r w:rsidRPr="009E17D1">
        <w:rPr>
          <w:rFonts w:hint="eastAsia"/>
        </w:rPr>
        <w:t>接种第</w:t>
      </w:r>
      <w:r w:rsidRPr="009E17D1">
        <w:rPr>
          <w:rFonts w:hint="eastAsia"/>
        </w:rPr>
        <w:t>30</w:t>
      </w:r>
      <w:r w:rsidR="008730D4">
        <w:t> </w:t>
      </w:r>
      <w:r w:rsidR="008730D4">
        <w:rPr>
          <w:rFonts w:hint="eastAsia"/>
        </w:rPr>
        <w:t>d</w:t>
      </w:r>
      <w:r w:rsidRPr="009E17D1">
        <w:rPr>
          <w:rFonts w:hint="eastAsia"/>
        </w:rPr>
        <w:t>观察并统计发病情况，第</w:t>
      </w:r>
      <w:r w:rsidRPr="009E17D1">
        <w:rPr>
          <w:rFonts w:hint="eastAsia"/>
        </w:rPr>
        <w:t>40</w:t>
      </w:r>
      <w:r w:rsidR="008730D4">
        <w:t> </w:t>
      </w:r>
      <w:r w:rsidR="008730D4">
        <w:rPr>
          <w:rFonts w:hint="eastAsia"/>
        </w:rPr>
        <w:t>d</w:t>
      </w:r>
      <w:r w:rsidRPr="009E17D1">
        <w:rPr>
          <w:rFonts w:hint="eastAsia"/>
        </w:rPr>
        <w:t>调查</w:t>
      </w:r>
      <w:r w:rsidRPr="009E17D1">
        <w:rPr>
          <w:rFonts w:ascii="Times New Roman" w:hAnsi="宋体"/>
        </w:rPr>
        <w:t>每株香蕉苗的枯萎病病害外部及内部症状。</w:t>
      </w:r>
      <w:r w:rsidRPr="009E17D1">
        <w:rPr>
          <w:rFonts w:hint="eastAsia"/>
        </w:rPr>
        <w:t>植株内部及外部按照表</w:t>
      </w:r>
      <w:r w:rsidRPr="009E17D1">
        <w:rPr>
          <w:rFonts w:hint="eastAsia"/>
        </w:rPr>
        <w:t>B1</w:t>
      </w:r>
      <w:r w:rsidRPr="009E17D1">
        <w:rPr>
          <w:rFonts w:hint="eastAsia"/>
        </w:rPr>
        <w:t>及图</w:t>
      </w:r>
      <w:r w:rsidRPr="009E17D1">
        <w:rPr>
          <w:rFonts w:hint="eastAsia"/>
        </w:rPr>
        <w:t>B1</w:t>
      </w:r>
      <w:r w:rsidRPr="009E17D1">
        <w:rPr>
          <w:rFonts w:hint="eastAsia"/>
        </w:rPr>
        <w:t>的标准进行病情分级并按照表</w:t>
      </w:r>
      <w:r w:rsidRPr="009E17D1">
        <w:rPr>
          <w:rFonts w:hint="eastAsia"/>
        </w:rPr>
        <w:t>B2</w:t>
      </w:r>
      <w:r w:rsidRPr="009E17D1">
        <w:rPr>
          <w:rFonts w:hint="eastAsia"/>
        </w:rPr>
        <w:t>的格式进行记录。根据调查统计结果，</w:t>
      </w:r>
      <w:r w:rsidR="00E17BF0">
        <w:rPr>
          <w:rFonts w:ascii="Times New Roman" w:hAnsi="Times New Roman"/>
        </w:rPr>
        <w:t>参照农业行业标准（</w:t>
      </w:r>
      <w:r w:rsidR="00E17BF0">
        <w:rPr>
          <w:rFonts w:ascii="Times New Roman" w:hAnsi="Times New Roman"/>
        </w:rPr>
        <w:t>NY/T</w:t>
      </w:r>
      <w:r w:rsidR="00815075">
        <w:rPr>
          <w:rFonts w:ascii="Times New Roman" w:hAnsi="Times New Roman" w:hint="eastAsia"/>
        </w:rPr>
        <w:t xml:space="preserve"> </w:t>
      </w:r>
      <w:r w:rsidR="00E17BF0">
        <w:rPr>
          <w:rFonts w:ascii="Times New Roman" w:hAnsi="Times New Roman"/>
        </w:rPr>
        <w:t>2248</w:t>
      </w:r>
      <w:r w:rsidR="00E17BF0">
        <w:rPr>
          <w:rFonts w:ascii="Times New Roman" w:hAnsi="Times New Roman"/>
        </w:rPr>
        <w:t>）计算病情指数</w:t>
      </w:r>
      <w:r w:rsidR="00E17BF0">
        <w:rPr>
          <w:rFonts w:ascii="Times New Roman" w:hAnsi="Times New Roman" w:hint="eastAsia"/>
        </w:rPr>
        <w:t>，</w:t>
      </w:r>
      <w:r w:rsidRPr="009E17D1">
        <w:rPr>
          <w:rFonts w:hint="eastAsia"/>
        </w:rPr>
        <w:t>按式（</w:t>
      </w:r>
      <w:r w:rsidRPr="009E17D1">
        <w:rPr>
          <w:rFonts w:hint="eastAsia"/>
        </w:rPr>
        <w:t>1</w:t>
      </w:r>
      <w:r w:rsidRPr="009E17D1">
        <w:rPr>
          <w:rFonts w:hint="eastAsia"/>
        </w:rPr>
        <w:t>）计算每份品种每个重复的病情指数（</w:t>
      </w:r>
      <w:r w:rsidRPr="009E17D1">
        <w:rPr>
          <w:rFonts w:hint="eastAsia"/>
        </w:rPr>
        <w:t>DI</w:t>
      </w:r>
      <w:r w:rsidRPr="009E17D1">
        <w:rPr>
          <w:rFonts w:hint="eastAsia"/>
        </w:rPr>
        <w:t>），按式（</w:t>
      </w:r>
      <w:r w:rsidRPr="009E17D1">
        <w:rPr>
          <w:rFonts w:hint="eastAsia"/>
        </w:rPr>
        <w:t>2</w:t>
      </w:r>
      <w:r w:rsidRPr="009E17D1">
        <w:rPr>
          <w:rFonts w:hint="eastAsia"/>
        </w:rPr>
        <w:t>）</w:t>
      </w:r>
      <w:r w:rsidR="00DF013C">
        <w:rPr>
          <w:rFonts w:hint="eastAsia"/>
        </w:rPr>
        <w:t>（</w:t>
      </w:r>
      <w:r w:rsidRPr="009E17D1">
        <w:rPr>
          <w:rFonts w:hint="eastAsia"/>
        </w:rPr>
        <w:t>3</w:t>
      </w:r>
      <w:r w:rsidR="00DF013C">
        <w:rPr>
          <w:rFonts w:hint="eastAsia"/>
        </w:rPr>
        <w:t>）</w:t>
      </w:r>
      <w:r w:rsidRPr="009E17D1">
        <w:rPr>
          <w:rFonts w:hint="eastAsia"/>
        </w:rPr>
        <w:t>计算相对病情指数，所得结果保留小数点后一位</w:t>
      </w:r>
      <w:r>
        <w:rPr>
          <w:rFonts w:hint="eastAsia"/>
        </w:rPr>
        <w:t>。</w:t>
      </w:r>
    </w:p>
    <w:p w:rsidR="00194204" w:rsidRDefault="00194204" w:rsidP="00DF013C">
      <w:pPr>
        <w:pStyle w:val="affffc"/>
        <w:ind w:firstLineChars="0" w:firstLine="0"/>
      </w:pPr>
    </w:p>
    <w:p w:rsidR="00DF25DE" w:rsidRPr="00C52C2F" w:rsidRDefault="00DF25DE" w:rsidP="00761CAD">
      <w:pPr>
        <w:pStyle w:val="affffc"/>
        <w:ind w:firstLine="420"/>
      </w:pPr>
      <w:r w:rsidRPr="00C52C2F">
        <w:rPr>
          <w:rFonts w:hint="eastAsia"/>
        </w:rPr>
        <w:t>DI=</w:t>
      </w:r>
      <w:r w:rsidRPr="00C52C2F">
        <w:t>∑</w:t>
      </w:r>
      <w:r w:rsidRPr="00C52C2F">
        <w:t>（</w:t>
      </w:r>
      <w:r w:rsidR="00565DD9">
        <w:rPr>
          <w:rFonts w:hint="eastAsia"/>
        </w:rPr>
        <w:t>R</w:t>
      </w:r>
      <w:r w:rsidR="00565DD9" w:rsidRPr="00565DD9">
        <w:rPr>
          <w:rFonts w:hint="eastAsia"/>
          <w:vertAlign w:val="subscript"/>
        </w:rPr>
        <w:t>n</w:t>
      </w:r>
      <w:r w:rsidR="00565DD9" w:rsidRPr="00C52C2F">
        <w:t xml:space="preserve"> </w:t>
      </w:r>
      <w:r w:rsidRPr="00C52C2F">
        <w:t>*</w:t>
      </w:r>
      <w:r w:rsidR="00565DD9" w:rsidRPr="00565DD9">
        <w:rPr>
          <w:rFonts w:hint="eastAsia"/>
        </w:rPr>
        <w:t xml:space="preserve"> </w:t>
      </w:r>
      <w:r w:rsidR="00565DD9">
        <w:rPr>
          <w:rFonts w:hint="eastAsia"/>
        </w:rPr>
        <w:t>K</w:t>
      </w:r>
      <w:r w:rsidR="00565DD9" w:rsidRPr="00565DD9">
        <w:rPr>
          <w:rFonts w:hint="eastAsia"/>
          <w:vertAlign w:val="subscript"/>
        </w:rPr>
        <w:t>n</w:t>
      </w:r>
      <w:r w:rsidRPr="00C52C2F">
        <w:t>）*100/（</w:t>
      </w:r>
      <w:r w:rsidR="00565DD9">
        <w:rPr>
          <w:rFonts w:hint="eastAsia"/>
        </w:rPr>
        <w:t xml:space="preserve">N </w:t>
      </w:r>
      <w:r w:rsidRPr="00C52C2F">
        <w:t>*</w:t>
      </w:r>
      <w:r w:rsidR="00565DD9">
        <w:rPr>
          <w:rFonts w:hint="eastAsia"/>
        </w:rPr>
        <w:t xml:space="preserve"> K）</w:t>
      </w:r>
      <w:r w:rsidR="00ED12D5" w:rsidRPr="00C52C2F">
        <w:rPr>
          <w:rFonts w:hint="eastAsia"/>
        </w:rPr>
        <w:t xml:space="preserve"> </w:t>
      </w:r>
      <w:r w:rsidR="00815075" w:rsidRPr="00C52C2F">
        <w:t>………………</w:t>
      </w:r>
      <w:r w:rsidR="00565DD9">
        <w:t>…</w:t>
      </w:r>
      <w:r w:rsidR="001F50D6" w:rsidRPr="00C52C2F">
        <w:t>………………………………………</w:t>
      </w:r>
      <w:r w:rsidR="00ED12D5" w:rsidRPr="00C52C2F">
        <w:rPr>
          <w:rFonts w:hint="eastAsia"/>
        </w:rPr>
        <w:t xml:space="preserve"> </w:t>
      </w:r>
      <w:r w:rsidR="00815075" w:rsidRPr="00C52C2F">
        <w:rPr>
          <w:rFonts w:hint="eastAsia"/>
        </w:rPr>
        <w:t>(1)</w:t>
      </w:r>
    </w:p>
    <w:p w:rsidR="00DF25DE" w:rsidRPr="00C52C2F" w:rsidRDefault="00DF25DE" w:rsidP="00815075">
      <w:pPr>
        <w:pStyle w:val="affffc"/>
        <w:ind w:firstLine="420"/>
      </w:pPr>
      <w:r w:rsidRPr="00C52C2F">
        <w:rPr>
          <w:rFonts w:hint="eastAsia"/>
        </w:rPr>
        <w:t>RDI= K</w:t>
      </w:r>
      <w:r w:rsidRPr="00C52C2F">
        <w:rPr>
          <w:rFonts w:hint="eastAsia"/>
          <w:vertAlign w:val="subscript"/>
        </w:rPr>
        <w:t xml:space="preserve">1 </w:t>
      </w:r>
      <w:r w:rsidR="001F50D6" w:rsidRPr="00C52C2F">
        <w:t>*</w:t>
      </w:r>
      <w:r w:rsidR="00ED12D5" w:rsidRPr="00C52C2F">
        <w:rPr>
          <w:rFonts w:hint="eastAsia"/>
        </w:rPr>
        <w:t xml:space="preserve"> </w:t>
      </w:r>
      <w:r w:rsidRPr="00C52C2F">
        <w:t>DI</w:t>
      </w:r>
      <w:r w:rsidR="00ED12D5" w:rsidRPr="001F50D6">
        <w:rPr>
          <w:rFonts w:hint="eastAsia"/>
          <w:vertAlign w:val="subscript"/>
        </w:rPr>
        <w:t>T</w:t>
      </w:r>
      <w:r w:rsidR="00ED12D5" w:rsidRPr="00C52C2F">
        <w:rPr>
          <w:rFonts w:hint="eastAsia"/>
        </w:rPr>
        <w:t xml:space="preserve"> </w:t>
      </w:r>
      <w:r w:rsidR="00815075" w:rsidRPr="00C52C2F">
        <w:t>………………………………………………………………</w:t>
      </w:r>
      <w:r w:rsidR="00ED12D5" w:rsidRPr="00C52C2F">
        <w:t>…………………</w:t>
      </w:r>
      <w:r w:rsidR="00815075" w:rsidRPr="00C52C2F">
        <w:rPr>
          <w:rFonts w:hint="eastAsia"/>
        </w:rPr>
        <w:t>(2)</w:t>
      </w:r>
    </w:p>
    <w:p w:rsidR="00DF25DE" w:rsidRPr="00C52C2F" w:rsidRDefault="00DF25DE" w:rsidP="00761CAD">
      <w:pPr>
        <w:pStyle w:val="affffc"/>
        <w:ind w:firstLine="420"/>
      </w:pPr>
      <w:r w:rsidRPr="00C52C2F">
        <w:rPr>
          <w:rFonts w:hint="eastAsia"/>
        </w:rPr>
        <w:t>K</w:t>
      </w:r>
      <w:r w:rsidRPr="00C52C2F">
        <w:rPr>
          <w:rFonts w:hint="eastAsia"/>
          <w:vertAlign w:val="subscript"/>
        </w:rPr>
        <w:t>1</w:t>
      </w:r>
      <w:r w:rsidRPr="00C52C2F">
        <w:rPr>
          <w:rFonts w:hint="eastAsia"/>
        </w:rPr>
        <w:t>=50/</w:t>
      </w:r>
      <w:r w:rsidR="009C6C47" w:rsidRPr="00C52C2F">
        <w:rPr>
          <w:rFonts w:hint="eastAsia"/>
        </w:rPr>
        <w:t xml:space="preserve"> </w:t>
      </w:r>
      <w:r w:rsidRPr="00C52C2F">
        <w:rPr>
          <w:rFonts w:hint="eastAsia"/>
        </w:rPr>
        <w:t>DI</w:t>
      </w:r>
      <w:r w:rsidR="00ED12D5" w:rsidRPr="001F50D6">
        <w:rPr>
          <w:rFonts w:hint="eastAsia"/>
          <w:vertAlign w:val="subscript"/>
        </w:rPr>
        <w:t>C</w:t>
      </w:r>
      <w:r w:rsidR="00ED12D5" w:rsidRPr="00C52C2F">
        <w:rPr>
          <w:rFonts w:hint="eastAsia"/>
        </w:rPr>
        <w:t xml:space="preserve"> </w:t>
      </w:r>
      <w:r w:rsidR="00ED12D5" w:rsidRPr="00C52C2F">
        <w:t>……………………………………………………………………………………</w:t>
      </w:r>
      <w:r w:rsidR="00ED12D5" w:rsidRPr="00C52C2F">
        <w:rPr>
          <w:rFonts w:hint="eastAsia"/>
        </w:rPr>
        <w:t xml:space="preserve"> (3)</w:t>
      </w:r>
    </w:p>
    <w:p w:rsidR="009C6C47" w:rsidRPr="00C52C2F" w:rsidRDefault="009C6C47" w:rsidP="00761CAD">
      <w:pPr>
        <w:pStyle w:val="affffc"/>
        <w:ind w:firstLine="420"/>
      </w:pPr>
    </w:p>
    <w:p w:rsidR="009C6C47" w:rsidRPr="00C52C2F" w:rsidRDefault="009C6C47" w:rsidP="00761CAD">
      <w:pPr>
        <w:pStyle w:val="affffc"/>
        <w:ind w:firstLine="420"/>
      </w:pPr>
      <w:r w:rsidRPr="00C52C2F">
        <w:rPr>
          <w:rFonts w:hint="eastAsia"/>
        </w:rPr>
        <w:t>式中：</w:t>
      </w:r>
    </w:p>
    <w:p w:rsidR="009C6C47" w:rsidRDefault="009C6C47" w:rsidP="009C6C47">
      <w:pPr>
        <w:pStyle w:val="affffc"/>
        <w:ind w:firstLine="420"/>
      </w:pPr>
      <w:r w:rsidRPr="00C52C2F">
        <w:rPr>
          <w:rFonts w:hint="eastAsia"/>
        </w:rPr>
        <w:t>DI</w:t>
      </w:r>
      <w:r w:rsidR="00DF013C" w:rsidRPr="00C52C2F">
        <w:rPr>
          <w:rFonts w:hint="eastAsia"/>
          <w:strike/>
        </w:rPr>
        <w:t xml:space="preserve">      </w:t>
      </w:r>
      <w:r w:rsidRPr="00C52C2F">
        <w:t>病情指数</w:t>
      </w:r>
    </w:p>
    <w:p w:rsidR="00565DD9" w:rsidRDefault="00565DD9" w:rsidP="009C6C47">
      <w:pPr>
        <w:pStyle w:val="affffc"/>
        <w:ind w:firstLine="420"/>
      </w:pPr>
      <w:r>
        <w:rPr>
          <w:rFonts w:hint="eastAsia"/>
        </w:rPr>
        <w:t>R</w:t>
      </w:r>
      <w:r w:rsidRPr="00565DD9">
        <w:rPr>
          <w:rFonts w:hint="eastAsia"/>
          <w:vertAlign w:val="subscript"/>
        </w:rPr>
        <w:t>n</w:t>
      </w:r>
      <w:r w:rsidRPr="00C52C2F">
        <w:rPr>
          <w:rFonts w:hint="eastAsia"/>
          <w:strike/>
        </w:rPr>
        <w:t xml:space="preserve">      </w:t>
      </w:r>
      <w:r>
        <w:rPr>
          <w:rFonts w:hint="eastAsia"/>
        </w:rPr>
        <w:t>各级病株数</w:t>
      </w:r>
    </w:p>
    <w:p w:rsidR="00565DD9" w:rsidRDefault="00565DD9" w:rsidP="009C6C47">
      <w:pPr>
        <w:pStyle w:val="affffc"/>
        <w:ind w:firstLine="420"/>
      </w:pPr>
      <w:r>
        <w:rPr>
          <w:rFonts w:hint="eastAsia"/>
        </w:rPr>
        <w:t>K</w:t>
      </w:r>
      <w:r w:rsidRPr="00565DD9">
        <w:rPr>
          <w:rFonts w:hint="eastAsia"/>
          <w:vertAlign w:val="subscript"/>
        </w:rPr>
        <w:t>n</w:t>
      </w:r>
      <w:r w:rsidRPr="00C52C2F">
        <w:rPr>
          <w:rFonts w:hint="eastAsia"/>
          <w:strike/>
        </w:rPr>
        <w:t xml:space="preserve">      </w:t>
      </w:r>
      <w:r>
        <w:rPr>
          <w:rFonts w:hint="eastAsia"/>
        </w:rPr>
        <w:t>相对级数值</w:t>
      </w:r>
    </w:p>
    <w:p w:rsidR="00565DD9" w:rsidRDefault="00565DD9" w:rsidP="009C6C47">
      <w:pPr>
        <w:pStyle w:val="affffc"/>
        <w:ind w:firstLine="420"/>
      </w:pPr>
      <w:r>
        <w:rPr>
          <w:rFonts w:hint="eastAsia"/>
        </w:rPr>
        <w:t>N</w:t>
      </w:r>
      <w:r w:rsidRPr="00C52C2F">
        <w:rPr>
          <w:rFonts w:hint="eastAsia"/>
          <w:strike/>
        </w:rPr>
        <w:t xml:space="preserve">      </w:t>
      </w:r>
      <w:r>
        <w:rPr>
          <w:rFonts w:hint="eastAsia"/>
        </w:rPr>
        <w:t>调查总株数</w:t>
      </w:r>
    </w:p>
    <w:p w:rsidR="00565DD9" w:rsidRPr="00565DD9" w:rsidRDefault="00565DD9" w:rsidP="009C6C47">
      <w:pPr>
        <w:pStyle w:val="affffc"/>
        <w:ind w:firstLine="420"/>
      </w:pPr>
      <w:r>
        <w:rPr>
          <w:rFonts w:hint="eastAsia"/>
        </w:rPr>
        <w:t>K</w:t>
      </w:r>
      <w:r w:rsidRPr="00C52C2F">
        <w:rPr>
          <w:rFonts w:hint="eastAsia"/>
          <w:strike/>
        </w:rPr>
        <w:t xml:space="preserve">      </w:t>
      </w:r>
      <w:r>
        <w:rPr>
          <w:rFonts w:hint="eastAsia"/>
        </w:rPr>
        <w:t>最高级数值</w:t>
      </w:r>
    </w:p>
    <w:p w:rsidR="009C6C47" w:rsidRPr="00C52C2F" w:rsidRDefault="009C6C47" w:rsidP="009C6C47">
      <w:pPr>
        <w:pStyle w:val="affffc"/>
        <w:ind w:firstLine="420"/>
      </w:pPr>
      <w:r w:rsidRPr="00C52C2F">
        <w:rPr>
          <w:rFonts w:hint="eastAsia"/>
        </w:rPr>
        <w:t>RDI</w:t>
      </w:r>
      <w:r w:rsidR="00DF013C" w:rsidRPr="00C52C2F">
        <w:rPr>
          <w:rFonts w:hint="eastAsia"/>
          <w:strike/>
        </w:rPr>
        <w:t xml:space="preserve">      </w:t>
      </w:r>
      <w:r w:rsidRPr="00C52C2F">
        <w:t>相对病情指数</w:t>
      </w:r>
    </w:p>
    <w:p w:rsidR="00761CAD" w:rsidRPr="00C52C2F" w:rsidRDefault="009C6C47" w:rsidP="00815075">
      <w:pPr>
        <w:pStyle w:val="affffc"/>
        <w:ind w:firstLine="420"/>
      </w:pPr>
      <w:r w:rsidRPr="00C52C2F">
        <w:rPr>
          <w:rFonts w:hint="eastAsia"/>
        </w:rPr>
        <w:t>K</w:t>
      </w:r>
      <w:r w:rsidRPr="00C52C2F">
        <w:rPr>
          <w:rFonts w:hint="eastAsia"/>
          <w:vertAlign w:val="subscript"/>
        </w:rPr>
        <w:t>1</w:t>
      </w:r>
      <w:r w:rsidR="00DF013C" w:rsidRPr="00C52C2F">
        <w:rPr>
          <w:rFonts w:hint="eastAsia"/>
          <w:strike/>
        </w:rPr>
        <w:t xml:space="preserve">       </w:t>
      </w:r>
      <w:r w:rsidRPr="00C52C2F">
        <w:rPr>
          <w:rFonts w:hint="eastAsia"/>
        </w:rPr>
        <w:t>病情指数</w:t>
      </w:r>
      <w:r w:rsidRPr="00C52C2F">
        <w:t>校正系数</w:t>
      </w:r>
    </w:p>
    <w:p w:rsidR="00ED12D5" w:rsidRPr="00C52C2F" w:rsidRDefault="00ED12D5" w:rsidP="00815075">
      <w:pPr>
        <w:pStyle w:val="affffc"/>
        <w:ind w:firstLine="420"/>
      </w:pPr>
      <w:r w:rsidRPr="00C52C2F">
        <w:t>DI</w:t>
      </w:r>
      <w:r w:rsidRPr="001F50D6">
        <w:rPr>
          <w:rFonts w:hint="eastAsia"/>
          <w:vertAlign w:val="subscript"/>
        </w:rPr>
        <w:t>T</w:t>
      </w:r>
      <w:r w:rsidR="00DF013C" w:rsidRPr="00C52C2F">
        <w:rPr>
          <w:rFonts w:hint="eastAsia"/>
          <w:strike/>
        </w:rPr>
        <w:t xml:space="preserve">      </w:t>
      </w:r>
      <w:r w:rsidRPr="00C52C2F">
        <w:rPr>
          <w:rFonts w:hint="eastAsia"/>
        </w:rPr>
        <w:t>参鉴</w:t>
      </w:r>
      <w:r w:rsidRPr="00C52C2F">
        <w:t>品种（系）病情指数</w:t>
      </w:r>
    </w:p>
    <w:p w:rsidR="00ED12D5" w:rsidRPr="00C52C2F" w:rsidRDefault="00ED12D5" w:rsidP="00DF013C">
      <w:pPr>
        <w:pStyle w:val="affffc"/>
        <w:ind w:firstLine="420"/>
      </w:pPr>
      <w:r w:rsidRPr="00C52C2F">
        <w:rPr>
          <w:rFonts w:hint="eastAsia"/>
        </w:rPr>
        <w:t>DI</w:t>
      </w:r>
      <w:r w:rsidRPr="001F50D6">
        <w:rPr>
          <w:rFonts w:hint="eastAsia"/>
          <w:vertAlign w:val="subscript"/>
        </w:rPr>
        <w:t>C</w:t>
      </w:r>
      <w:r w:rsidR="00DF013C" w:rsidRPr="00C52C2F">
        <w:rPr>
          <w:rFonts w:hint="eastAsia"/>
          <w:strike/>
        </w:rPr>
        <w:t xml:space="preserve">      </w:t>
      </w:r>
      <w:r w:rsidRPr="00C52C2F">
        <w:t>感病对照品种病情指数</w:t>
      </w:r>
    </w:p>
    <w:p w:rsidR="00194204" w:rsidRDefault="00194204" w:rsidP="007E476C">
      <w:pPr>
        <w:pStyle w:val="afff3"/>
        <w:spacing w:before="156" w:after="156"/>
      </w:pPr>
      <w:r w:rsidRPr="009E17D1">
        <w:rPr>
          <w:rFonts w:hint="eastAsia"/>
        </w:rPr>
        <w:t>抗病性评价</w:t>
      </w:r>
    </w:p>
    <w:p w:rsidR="00194204" w:rsidRDefault="00194204" w:rsidP="00194204">
      <w:pPr>
        <w:pStyle w:val="afffffffffffa"/>
      </w:pPr>
      <w:r>
        <w:rPr>
          <w:rFonts w:hint="eastAsia"/>
        </w:rPr>
        <w:t>根据平均相对病情指数，按照表1评价各参鉴品种（系）苗期对枯萎病的抗性。</w:t>
      </w:r>
      <w:r w:rsidR="004753CA">
        <w:rPr>
          <w:rFonts w:hint="eastAsia"/>
        </w:rPr>
        <w:t>根据表1评价参鉴香蕉品种（系）苗期对枯萎病的抗性水平，所得结果按</w:t>
      </w:r>
      <w:r w:rsidR="004753CA" w:rsidRPr="00B563BA">
        <w:rPr>
          <w:rFonts w:hint="eastAsia"/>
        </w:rPr>
        <w:t>表B</w:t>
      </w:r>
      <w:r w:rsidR="004753CA">
        <w:rPr>
          <w:rFonts w:hint="eastAsia"/>
        </w:rPr>
        <w:t>3</w:t>
      </w:r>
      <w:r w:rsidR="004753CA" w:rsidRPr="00B563BA">
        <w:rPr>
          <w:rFonts w:hint="eastAsia"/>
        </w:rPr>
        <w:t>的</w:t>
      </w:r>
      <w:r w:rsidR="004753CA">
        <w:rPr>
          <w:rFonts w:hint="eastAsia"/>
        </w:rPr>
        <w:t>格式填写。</w:t>
      </w:r>
    </w:p>
    <w:p w:rsidR="008E4926" w:rsidRPr="008E4926" w:rsidRDefault="00194204" w:rsidP="008E4926">
      <w:pPr>
        <w:pStyle w:val="aff8"/>
        <w:spacing w:before="156" w:after="156"/>
      </w:pPr>
      <w:r>
        <w:rPr>
          <w:rFonts w:hint="eastAsia"/>
        </w:rPr>
        <w:t>香蕉品种（系）苗期枯萎病抗性评价标准</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1696"/>
        <w:gridCol w:w="1134"/>
        <w:gridCol w:w="1134"/>
        <w:gridCol w:w="1282"/>
        <w:gridCol w:w="1325"/>
        <w:gridCol w:w="1226"/>
        <w:gridCol w:w="1000"/>
      </w:tblGrid>
      <w:tr w:rsidR="00993C59" w:rsidRPr="000255ED" w:rsidTr="00993C59">
        <w:trPr>
          <w:trHeight w:val="180"/>
          <w:jc w:val="center"/>
        </w:trPr>
        <w:tc>
          <w:tcPr>
            <w:tcW w:w="1696" w:type="dxa"/>
            <w:vAlign w:val="center"/>
          </w:tcPr>
          <w:p w:rsidR="00194204" w:rsidRPr="000255ED" w:rsidRDefault="00194204" w:rsidP="000255ED">
            <w:pPr>
              <w:autoSpaceDE w:val="0"/>
              <w:autoSpaceDN w:val="0"/>
              <w:ind w:firstLineChars="45" w:firstLine="81"/>
              <w:jc w:val="center"/>
              <w:rPr>
                <w:rFonts w:ascii="宋体" w:hAnsi="宋体"/>
                <w:noProof/>
                <w:kern w:val="0"/>
                <w:sz w:val="18"/>
                <w:szCs w:val="20"/>
              </w:rPr>
            </w:pPr>
            <w:r w:rsidRPr="000255ED">
              <w:rPr>
                <w:rFonts w:ascii="宋体" w:hAnsi="宋体" w:hint="eastAsia"/>
                <w:noProof/>
                <w:kern w:val="0"/>
                <w:sz w:val="18"/>
                <w:szCs w:val="20"/>
              </w:rPr>
              <w:t>抗性级别</w:t>
            </w:r>
          </w:p>
        </w:tc>
        <w:tc>
          <w:tcPr>
            <w:tcW w:w="1134" w:type="dxa"/>
            <w:vAlign w:val="center"/>
          </w:tcPr>
          <w:p w:rsidR="00194204" w:rsidRPr="000255ED" w:rsidRDefault="00194204" w:rsidP="000255ED">
            <w:pPr>
              <w:autoSpaceDE w:val="0"/>
              <w:autoSpaceDN w:val="0"/>
              <w:jc w:val="center"/>
              <w:rPr>
                <w:rFonts w:ascii="宋体" w:hAnsi="宋体"/>
                <w:noProof/>
                <w:kern w:val="0"/>
                <w:sz w:val="18"/>
                <w:szCs w:val="20"/>
              </w:rPr>
            </w:pPr>
            <w:r w:rsidRPr="000255ED">
              <w:rPr>
                <w:rFonts w:ascii="宋体" w:hAnsi="宋体" w:hint="eastAsia"/>
                <w:noProof/>
                <w:kern w:val="0"/>
                <w:sz w:val="18"/>
                <w:szCs w:val="20"/>
              </w:rPr>
              <w:t>免疫(I)</w:t>
            </w:r>
          </w:p>
        </w:tc>
        <w:tc>
          <w:tcPr>
            <w:tcW w:w="1134" w:type="dxa"/>
            <w:vAlign w:val="center"/>
          </w:tcPr>
          <w:p w:rsidR="00194204" w:rsidRPr="000255ED" w:rsidRDefault="00194204" w:rsidP="000255ED">
            <w:pPr>
              <w:autoSpaceDE w:val="0"/>
              <w:autoSpaceDN w:val="0"/>
              <w:jc w:val="center"/>
              <w:rPr>
                <w:rFonts w:ascii="宋体" w:hAnsi="宋体"/>
                <w:noProof/>
                <w:kern w:val="0"/>
                <w:sz w:val="18"/>
                <w:szCs w:val="20"/>
              </w:rPr>
            </w:pPr>
            <w:r w:rsidRPr="000255ED">
              <w:rPr>
                <w:rFonts w:ascii="宋体" w:hAnsi="宋体"/>
                <w:noProof/>
                <w:kern w:val="0"/>
                <w:sz w:val="18"/>
                <w:szCs w:val="20"/>
              </w:rPr>
              <w:t>高抗</w:t>
            </w:r>
            <w:r w:rsidRPr="000255ED">
              <w:rPr>
                <w:rFonts w:ascii="宋体" w:hAnsi="宋体" w:hint="eastAsia"/>
                <w:noProof/>
                <w:kern w:val="0"/>
                <w:sz w:val="18"/>
                <w:szCs w:val="20"/>
              </w:rPr>
              <w:t>（HR）</w:t>
            </w:r>
          </w:p>
        </w:tc>
        <w:tc>
          <w:tcPr>
            <w:tcW w:w="1282" w:type="dxa"/>
            <w:vAlign w:val="center"/>
          </w:tcPr>
          <w:p w:rsidR="00194204" w:rsidRPr="000255ED" w:rsidRDefault="00194204" w:rsidP="000255ED">
            <w:pPr>
              <w:autoSpaceDE w:val="0"/>
              <w:autoSpaceDN w:val="0"/>
              <w:jc w:val="center"/>
              <w:rPr>
                <w:rFonts w:ascii="宋体" w:hAnsi="宋体"/>
                <w:noProof/>
                <w:kern w:val="0"/>
                <w:sz w:val="18"/>
                <w:szCs w:val="20"/>
              </w:rPr>
            </w:pPr>
            <w:r w:rsidRPr="000255ED">
              <w:rPr>
                <w:rFonts w:ascii="宋体" w:hAnsi="宋体"/>
                <w:noProof/>
                <w:kern w:val="0"/>
                <w:sz w:val="18"/>
                <w:szCs w:val="20"/>
              </w:rPr>
              <w:t>抗</w:t>
            </w:r>
            <w:r w:rsidRPr="000255ED">
              <w:rPr>
                <w:rFonts w:ascii="宋体" w:hAnsi="宋体" w:hint="eastAsia"/>
                <w:noProof/>
                <w:kern w:val="0"/>
                <w:sz w:val="18"/>
                <w:szCs w:val="20"/>
              </w:rPr>
              <w:t>（R）</w:t>
            </w:r>
          </w:p>
        </w:tc>
        <w:tc>
          <w:tcPr>
            <w:tcW w:w="1325" w:type="dxa"/>
            <w:vAlign w:val="center"/>
          </w:tcPr>
          <w:p w:rsidR="00194204" w:rsidRPr="000255ED" w:rsidRDefault="00194204" w:rsidP="000255ED">
            <w:pPr>
              <w:autoSpaceDE w:val="0"/>
              <w:autoSpaceDN w:val="0"/>
              <w:jc w:val="center"/>
              <w:rPr>
                <w:rFonts w:ascii="宋体" w:hAnsi="宋体"/>
                <w:noProof/>
                <w:kern w:val="0"/>
                <w:sz w:val="18"/>
                <w:szCs w:val="20"/>
              </w:rPr>
            </w:pPr>
            <w:r w:rsidRPr="000255ED">
              <w:rPr>
                <w:rFonts w:ascii="宋体" w:hAnsi="宋体"/>
                <w:noProof/>
                <w:kern w:val="0"/>
                <w:sz w:val="18"/>
                <w:szCs w:val="20"/>
              </w:rPr>
              <w:t>中抗</w:t>
            </w:r>
            <w:r w:rsidRPr="000255ED">
              <w:rPr>
                <w:rFonts w:ascii="宋体" w:hAnsi="宋体" w:hint="eastAsia"/>
                <w:noProof/>
                <w:kern w:val="0"/>
                <w:sz w:val="18"/>
                <w:szCs w:val="20"/>
              </w:rPr>
              <w:t>(MR)</w:t>
            </w:r>
          </w:p>
        </w:tc>
        <w:tc>
          <w:tcPr>
            <w:tcW w:w="1226" w:type="dxa"/>
            <w:vAlign w:val="center"/>
          </w:tcPr>
          <w:p w:rsidR="00194204" w:rsidRPr="000255ED" w:rsidRDefault="00194204" w:rsidP="000255ED">
            <w:pPr>
              <w:autoSpaceDE w:val="0"/>
              <w:autoSpaceDN w:val="0"/>
              <w:jc w:val="center"/>
              <w:rPr>
                <w:rFonts w:ascii="宋体" w:hAnsi="宋体"/>
                <w:noProof/>
                <w:kern w:val="0"/>
                <w:sz w:val="18"/>
                <w:szCs w:val="20"/>
              </w:rPr>
            </w:pPr>
            <w:r w:rsidRPr="000255ED">
              <w:rPr>
                <w:rFonts w:ascii="宋体" w:hAnsi="宋体"/>
                <w:noProof/>
                <w:kern w:val="0"/>
                <w:sz w:val="18"/>
                <w:szCs w:val="20"/>
              </w:rPr>
              <w:t>感</w:t>
            </w:r>
            <w:r w:rsidRPr="000255ED">
              <w:rPr>
                <w:rFonts w:ascii="宋体" w:hAnsi="宋体" w:hint="eastAsia"/>
                <w:noProof/>
                <w:kern w:val="0"/>
                <w:sz w:val="18"/>
                <w:szCs w:val="20"/>
              </w:rPr>
              <w:t>(S)</w:t>
            </w:r>
          </w:p>
        </w:tc>
        <w:tc>
          <w:tcPr>
            <w:tcW w:w="1000" w:type="dxa"/>
            <w:vAlign w:val="center"/>
          </w:tcPr>
          <w:p w:rsidR="00194204" w:rsidRPr="000255ED" w:rsidRDefault="00194204" w:rsidP="000255ED">
            <w:pPr>
              <w:autoSpaceDE w:val="0"/>
              <w:autoSpaceDN w:val="0"/>
              <w:jc w:val="center"/>
              <w:rPr>
                <w:rFonts w:ascii="宋体" w:hAnsi="宋体"/>
                <w:noProof/>
                <w:kern w:val="0"/>
                <w:sz w:val="18"/>
                <w:szCs w:val="20"/>
              </w:rPr>
            </w:pPr>
            <w:r w:rsidRPr="000255ED">
              <w:rPr>
                <w:rFonts w:ascii="宋体" w:hAnsi="宋体"/>
                <w:noProof/>
                <w:kern w:val="0"/>
                <w:sz w:val="18"/>
                <w:szCs w:val="20"/>
              </w:rPr>
              <w:t>高感</w:t>
            </w:r>
            <w:r w:rsidRPr="000255ED">
              <w:rPr>
                <w:rFonts w:ascii="宋体" w:hAnsi="宋体" w:hint="eastAsia"/>
                <w:noProof/>
                <w:kern w:val="0"/>
                <w:sz w:val="18"/>
                <w:szCs w:val="20"/>
              </w:rPr>
              <w:t>(HS)</w:t>
            </w:r>
          </w:p>
        </w:tc>
      </w:tr>
      <w:tr w:rsidR="00993C59" w:rsidRPr="000255ED" w:rsidTr="00993C59">
        <w:trPr>
          <w:trHeight w:val="358"/>
          <w:jc w:val="center"/>
        </w:trPr>
        <w:tc>
          <w:tcPr>
            <w:tcW w:w="1696" w:type="dxa"/>
            <w:vAlign w:val="center"/>
          </w:tcPr>
          <w:p w:rsidR="00194204" w:rsidRPr="000255ED" w:rsidRDefault="00194204" w:rsidP="000255ED">
            <w:pPr>
              <w:autoSpaceDE w:val="0"/>
              <w:autoSpaceDN w:val="0"/>
              <w:jc w:val="center"/>
              <w:rPr>
                <w:rFonts w:ascii="宋体" w:hAnsi="宋体"/>
                <w:noProof/>
                <w:kern w:val="0"/>
                <w:sz w:val="18"/>
                <w:szCs w:val="20"/>
              </w:rPr>
            </w:pPr>
            <w:r w:rsidRPr="000255ED">
              <w:rPr>
                <w:rFonts w:ascii="宋体" w:hAnsi="宋体" w:hint="eastAsia"/>
                <w:color w:val="000000"/>
                <w:kern w:val="0"/>
                <w:sz w:val="18"/>
                <w:szCs w:val="18"/>
              </w:rPr>
              <w:t>平均</w:t>
            </w:r>
            <w:r w:rsidRPr="000255ED">
              <w:rPr>
                <w:rFonts w:ascii="宋体" w:hAnsi="宋体"/>
                <w:color w:val="000000"/>
                <w:kern w:val="0"/>
                <w:sz w:val="18"/>
                <w:szCs w:val="18"/>
              </w:rPr>
              <w:t>相对病情指数</w:t>
            </w:r>
          </w:p>
        </w:tc>
        <w:tc>
          <w:tcPr>
            <w:tcW w:w="1134" w:type="dxa"/>
            <w:vAlign w:val="center"/>
          </w:tcPr>
          <w:p w:rsidR="00194204" w:rsidRPr="000255ED" w:rsidRDefault="00194204" w:rsidP="000255ED">
            <w:pPr>
              <w:autoSpaceDE w:val="0"/>
              <w:autoSpaceDN w:val="0"/>
              <w:jc w:val="center"/>
              <w:rPr>
                <w:rFonts w:ascii="宋体" w:hAnsi="宋体"/>
                <w:noProof/>
                <w:kern w:val="0"/>
                <w:sz w:val="18"/>
                <w:szCs w:val="20"/>
              </w:rPr>
            </w:pPr>
            <w:r w:rsidRPr="000255ED">
              <w:rPr>
                <w:rFonts w:ascii="宋体" w:hAnsi="宋体" w:hint="eastAsia"/>
                <w:noProof/>
                <w:kern w:val="0"/>
                <w:sz w:val="18"/>
                <w:szCs w:val="20"/>
              </w:rPr>
              <w:t>0</w:t>
            </w:r>
          </w:p>
        </w:tc>
        <w:tc>
          <w:tcPr>
            <w:tcW w:w="1134" w:type="dxa"/>
            <w:vAlign w:val="center"/>
          </w:tcPr>
          <w:p w:rsidR="00194204" w:rsidRPr="000255ED" w:rsidRDefault="00194204" w:rsidP="000255ED">
            <w:pPr>
              <w:autoSpaceDE w:val="0"/>
              <w:autoSpaceDN w:val="0"/>
              <w:jc w:val="center"/>
              <w:rPr>
                <w:rFonts w:ascii="宋体" w:hAnsi="宋体"/>
                <w:noProof/>
                <w:kern w:val="0"/>
                <w:sz w:val="18"/>
                <w:szCs w:val="20"/>
              </w:rPr>
            </w:pPr>
            <w:r w:rsidRPr="000255ED">
              <w:rPr>
                <w:rFonts w:ascii="宋体" w:hAnsi="宋体"/>
                <w:noProof/>
                <w:kern w:val="0"/>
                <w:sz w:val="18"/>
                <w:szCs w:val="20"/>
              </w:rPr>
              <w:t>0＜DI＜10</w:t>
            </w:r>
          </w:p>
        </w:tc>
        <w:tc>
          <w:tcPr>
            <w:tcW w:w="1282" w:type="dxa"/>
            <w:vAlign w:val="center"/>
          </w:tcPr>
          <w:p w:rsidR="00194204" w:rsidRPr="000255ED" w:rsidRDefault="00194204" w:rsidP="000255ED">
            <w:pPr>
              <w:autoSpaceDE w:val="0"/>
              <w:autoSpaceDN w:val="0"/>
              <w:jc w:val="center"/>
              <w:rPr>
                <w:rFonts w:ascii="宋体" w:hAnsi="宋体"/>
                <w:noProof/>
                <w:kern w:val="0"/>
                <w:sz w:val="18"/>
                <w:szCs w:val="20"/>
              </w:rPr>
            </w:pPr>
            <w:r w:rsidRPr="000255ED">
              <w:rPr>
                <w:rFonts w:ascii="宋体" w:hAnsi="宋体"/>
                <w:noProof/>
                <w:kern w:val="0"/>
                <w:sz w:val="18"/>
                <w:szCs w:val="20"/>
              </w:rPr>
              <w:t>10≤DI＜20</w:t>
            </w:r>
          </w:p>
        </w:tc>
        <w:tc>
          <w:tcPr>
            <w:tcW w:w="1325" w:type="dxa"/>
            <w:vAlign w:val="center"/>
          </w:tcPr>
          <w:p w:rsidR="00194204" w:rsidRPr="000255ED" w:rsidRDefault="00194204" w:rsidP="000255ED">
            <w:pPr>
              <w:autoSpaceDE w:val="0"/>
              <w:autoSpaceDN w:val="0"/>
              <w:jc w:val="center"/>
              <w:rPr>
                <w:rFonts w:ascii="宋体" w:hAnsi="宋体"/>
                <w:noProof/>
                <w:kern w:val="0"/>
                <w:sz w:val="18"/>
                <w:szCs w:val="20"/>
              </w:rPr>
            </w:pPr>
            <w:r w:rsidRPr="000255ED">
              <w:rPr>
                <w:rFonts w:ascii="宋体" w:hAnsi="宋体"/>
                <w:noProof/>
                <w:kern w:val="0"/>
                <w:sz w:val="18"/>
                <w:szCs w:val="20"/>
              </w:rPr>
              <w:t>20≤DI＜30</w:t>
            </w:r>
          </w:p>
        </w:tc>
        <w:tc>
          <w:tcPr>
            <w:tcW w:w="1226" w:type="dxa"/>
            <w:vAlign w:val="center"/>
          </w:tcPr>
          <w:p w:rsidR="00194204" w:rsidRPr="000255ED" w:rsidRDefault="00194204" w:rsidP="000255ED">
            <w:pPr>
              <w:autoSpaceDE w:val="0"/>
              <w:autoSpaceDN w:val="0"/>
              <w:jc w:val="center"/>
              <w:rPr>
                <w:rFonts w:ascii="宋体" w:hAnsi="宋体"/>
                <w:noProof/>
                <w:kern w:val="0"/>
                <w:sz w:val="18"/>
                <w:szCs w:val="20"/>
              </w:rPr>
            </w:pPr>
            <w:r w:rsidRPr="000255ED">
              <w:rPr>
                <w:rFonts w:ascii="宋体" w:hAnsi="宋体"/>
                <w:noProof/>
                <w:kern w:val="0"/>
                <w:sz w:val="18"/>
                <w:szCs w:val="20"/>
              </w:rPr>
              <w:t>30≤DI＜40</w:t>
            </w:r>
          </w:p>
        </w:tc>
        <w:tc>
          <w:tcPr>
            <w:tcW w:w="1000" w:type="dxa"/>
            <w:vAlign w:val="center"/>
          </w:tcPr>
          <w:p w:rsidR="00194204" w:rsidRPr="000255ED" w:rsidRDefault="00194204" w:rsidP="000255ED">
            <w:pPr>
              <w:autoSpaceDE w:val="0"/>
              <w:autoSpaceDN w:val="0"/>
              <w:jc w:val="center"/>
              <w:rPr>
                <w:rFonts w:ascii="宋体" w:hAnsi="宋体"/>
                <w:noProof/>
                <w:kern w:val="0"/>
                <w:sz w:val="18"/>
                <w:szCs w:val="20"/>
              </w:rPr>
            </w:pPr>
            <w:r w:rsidRPr="000255ED">
              <w:rPr>
                <w:rFonts w:ascii="宋体" w:hAnsi="宋体"/>
                <w:noProof/>
                <w:kern w:val="0"/>
                <w:sz w:val="18"/>
                <w:szCs w:val="20"/>
              </w:rPr>
              <w:t>40≤DI</w:t>
            </w:r>
          </w:p>
        </w:tc>
      </w:tr>
    </w:tbl>
    <w:p w:rsidR="00194204" w:rsidRDefault="00194204" w:rsidP="00194204">
      <w:pPr>
        <w:pStyle w:val="afffffffffffa"/>
      </w:pPr>
    </w:p>
    <w:p w:rsidR="00194204" w:rsidRPr="00857D5C" w:rsidRDefault="00194204" w:rsidP="007E476C">
      <w:pPr>
        <w:pStyle w:val="afff3"/>
        <w:spacing w:before="156" w:after="156"/>
      </w:pPr>
      <w:r w:rsidRPr="00857D5C">
        <w:rPr>
          <w:rFonts w:hint="eastAsia"/>
        </w:rPr>
        <w:t>抗（耐）种质筛选</w:t>
      </w:r>
    </w:p>
    <w:p w:rsidR="00194204" w:rsidRDefault="00194204" w:rsidP="00194204">
      <w:pPr>
        <w:pStyle w:val="afffffffffffa"/>
        <w:rPr>
          <w:rFonts w:ascii="Times New Roman" w:hAnsi="宋体"/>
          <w:szCs w:val="21"/>
        </w:rPr>
      </w:pPr>
      <w:r>
        <w:rPr>
          <w:rFonts w:hint="eastAsia"/>
        </w:rPr>
        <w:t>根据抗性评价结果，从参鉴品种中选择其中1～2抗性水平高的品种（系），选取100株以上二级组培苗，伤根接种于</w:t>
      </w:r>
      <w:r w:rsidRPr="00876B62">
        <w:rPr>
          <w:rFonts w:ascii="Times New Roman" w:hAnsi="宋体" w:hint="eastAsia"/>
          <w:szCs w:val="21"/>
        </w:rPr>
        <w:t>Foc4</w:t>
      </w:r>
      <w:r w:rsidRPr="00876B62">
        <w:rPr>
          <w:rFonts w:ascii="Times New Roman" w:hAnsi="宋体" w:hint="eastAsia"/>
          <w:szCs w:val="21"/>
        </w:rPr>
        <w:t>孢子浓度</w:t>
      </w:r>
      <w:r>
        <w:rPr>
          <w:rFonts w:ascii="Times New Roman" w:hAnsi="宋体" w:hint="eastAsia"/>
          <w:szCs w:val="21"/>
        </w:rPr>
        <w:t>为</w:t>
      </w:r>
      <w:r w:rsidRPr="00876B62">
        <w:rPr>
          <w:rFonts w:ascii="Times New Roman" w:hAnsi="宋体"/>
          <w:szCs w:val="21"/>
        </w:rPr>
        <w:t>10</w:t>
      </w:r>
      <w:r w:rsidRPr="001F2063">
        <w:rPr>
          <w:rFonts w:ascii="Times New Roman" w:hAnsi="宋体" w:hint="eastAsia"/>
          <w:szCs w:val="21"/>
          <w:vertAlign w:val="superscript"/>
        </w:rPr>
        <w:t>6</w:t>
      </w:r>
      <w:r w:rsidRPr="00876B62">
        <w:rPr>
          <w:rFonts w:ascii="Times New Roman" w:hAnsi="宋体" w:hint="eastAsia"/>
          <w:szCs w:val="21"/>
        </w:rPr>
        <w:t>个</w:t>
      </w:r>
      <w:r w:rsidRPr="00876B62">
        <w:rPr>
          <w:rFonts w:ascii="Times New Roman" w:hAnsi="宋体"/>
          <w:szCs w:val="21"/>
        </w:rPr>
        <w:t>/</w:t>
      </w:r>
      <w:r w:rsidRPr="00876B62">
        <w:rPr>
          <w:rFonts w:ascii="Times New Roman" w:hAnsi="宋体" w:hint="eastAsia"/>
          <w:szCs w:val="21"/>
        </w:rPr>
        <w:t>g</w:t>
      </w:r>
      <w:r w:rsidRPr="00876B62">
        <w:rPr>
          <w:rFonts w:ascii="Times New Roman" w:hAnsi="宋体" w:hint="eastAsia"/>
          <w:szCs w:val="21"/>
        </w:rPr>
        <w:t>病土基质中</w:t>
      </w:r>
      <w:r>
        <w:rPr>
          <w:rFonts w:ascii="Times New Roman" w:hAnsi="宋体" w:hint="eastAsia"/>
          <w:szCs w:val="21"/>
        </w:rPr>
        <w:t>，从植株外观判断，发病率在</w:t>
      </w:r>
      <w:r>
        <w:rPr>
          <w:rFonts w:ascii="Times New Roman" w:hAnsi="宋体" w:hint="eastAsia"/>
          <w:szCs w:val="21"/>
        </w:rPr>
        <w:t>50</w:t>
      </w:r>
      <w:r w:rsidR="000976A2">
        <w:rPr>
          <w:rFonts w:hint="eastAsia"/>
        </w:rPr>
        <w:t>％</w:t>
      </w:r>
      <w:r>
        <w:rPr>
          <w:rFonts w:ascii="Times New Roman" w:hAnsi="宋体" w:hint="eastAsia"/>
          <w:szCs w:val="21"/>
        </w:rPr>
        <w:t>～</w:t>
      </w:r>
      <w:r>
        <w:rPr>
          <w:rFonts w:ascii="Times New Roman" w:hAnsi="宋体" w:hint="eastAsia"/>
          <w:szCs w:val="21"/>
        </w:rPr>
        <w:t>80</w:t>
      </w:r>
      <w:r w:rsidR="000976A2">
        <w:rPr>
          <w:rFonts w:ascii="Times New Roman" w:hAnsi="宋体" w:hint="eastAsia"/>
          <w:szCs w:val="21"/>
        </w:rPr>
        <w:t>％</w:t>
      </w:r>
      <w:r>
        <w:rPr>
          <w:rFonts w:ascii="Times New Roman" w:hAnsi="宋体" w:hint="eastAsia"/>
          <w:szCs w:val="21"/>
        </w:rPr>
        <w:t>之间时，选取外观未见病症及黄叶的植株，将植株根部冲洗干净后，从球茎底端</w:t>
      </w:r>
      <w:r>
        <w:rPr>
          <w:rFonts w:ascii="Times New Roman" w:hAnsi="宋体" w:hint="eastAsia"/>
          <w:szCs w:val="21"/>
        </w:rPr>
        <w:t>1/5</w:t>
      </w:r>
      <w:r>
        <w:rPr>
          <w:rFonts w:ascii="Times New Roman" w:hAnsi="宋体" w:hint="eastAsia"/>
          <w:szCs w:val="21"/>
        </w:rPr>
        <w:t>出横切，观察球茎褐变面积，选取球茎无褐变或有浅色褐变且面积小于</w:t>
      </w:r>
      <w:r>
        <w:rPr>
          <w:rFonts w:ascii="Times New Roman" w:hAnsi="宋体" w:hint="eastAsia"/>
          <w:szCs w:val="21"/>
        </w:rPr>
        <w:t>5</w:t>
      </w:r>
      <w:r w:rsidR="000976A2">
        <w:rPr>
          <w:rFonts w:hint="eastAsia"/>
        </w:rPr>
        <w:t>％</w:t>
      </w:r>
      <w:r>
        <w:rPr>
          <w:rFonts w:ascii="Times New Roman" w:hAnsi="宋体" w:hint="eastAsia"/>
          <w:szCs w:val="21"/>
        </w:rPr>
        <w:t>的植株，重新种植于无</w:t>
      </w:r>
      <w:r>
        <w:rPr>
          <w:rFonts w:ascii="Times New Roman" w:hAnsi="宋体" w:hint="eastAsia"/>
          <w:szCs w:val="21"/>
        </w:rPr>
        <w:t>Foc4</w:t>
      </w:r>
      <w:r>
        <w:rPr>
          <w:rFonts w:ascii="Times New Roman" w:hAnsi="宋体" w:hint="eastAsia"/>
          <w:szCs w:val="21"/>
        </w:rPr>
        <w:t>的育苗基质中，作为抗（耐）种质的供进一步研发。</w:t>
      </w:r>
    </w:p>
    <w:p w:rsidR="00C82F1D" w:rsidRDefault="00C82F1D" w:rsidP="00194204">
      <w:pPr>
        <w:pStyle w:val="afffffffffffa"/>
        <w:rPr>
          <w:rFonts w:ascii="Times New Roman" w:hAnsi="宋体"/>
          <w:szCs w:val="21"/>
        </w:rPr>
      </w:pPr>
    </w:p>
    <w:p w:rsidR="00C82F1D" w:rsidRDefault="00C82F1D" w:rsidP="00194204">
      <w:pPr>
        <w:pStyle w:val="afffffffffffa"/>
        <w:rPr>
          <w:rFonts w:ascii="Times New Roman" w:hAnsi="宋体"/>
          <w:szCs w:val="21"/>
        </w:rPr>
      </w:pPr>
    </w:p>
    <w:p w:rsidR="00194204" w:rsidRDefault="00194204" w:rsidP="00194204">
      <w:pPr>
        <w:pStyle w:val="afff2"/>
        <w:spacing w:before="312" w:after="312"/>
      </w:pPr>
      <w:r>
        <w:rPr>
          <w:rFonts w:hint="eastAsia"/>
        </w:rPr>
        <w:lastRenderedPageBreak/>
        <w:t>田间鉴选</w:t>
      </w:r>
    </w:p>
    <w:p w:rsidR="00194204" w:rsidRDefault="00194204" w:rsidP="007E476C">
      <w:pPr>
        <w:pStyle w:val="afff3"/>
        <w:spacing w:before="156" w:after="156"/>
      </w:pPr>
      <w:r>
        <w:rPr>
          <w:rFonts w:hint="eastAsia"/>
        </w:rPr>
        <w:t>鉴选圃地</w:t>
      </w:r>
    </w:p>
    <w:p w:rsidR="00194204" w:rsidRDefault="00194204" w:rsidP="007E476C">
      <w:pPr>
        <w:pStyle w:val="afff4"/>
        <w:spacing w:before="156" w:after="156"/>
      </w:pPr>
      <w:r>
        <w:rPr>
          <w:rFonts w:hint="eastAsia"/>
        </w:rPr>
        <w:t>鉴选圃地的选择</w:t>
      </w:r>
    </w:p>
    <w:p w:rsidR="00194204" w:rsidRPr="00621154" w:rsidRDefault="00194204" w:rsidP="000976A2">
      <w:pPr>
        <w:pStyle w:val="affffc"/>
        <w:ind w:firstLine="420"/>
      </w:pPr>
      <w:r>
        <w:rPr>
          <w:rFonts w:hint="eastAsia"/>
        </w:rPr>
        <w:t>选择前作香蕉枯萎病发病率在70</w:t>
      </w:r>
      <w:r w:rsidR="000976A2">
        <w:rPr>
          <w:rFonts w:hint="eastAsia"/>
        </w:rPr>
        <w:t>％</w:t>
      </w:r>
      <w:r>
        <w:rPr>
          <w:rFonts w:hint="eastAsia"/>
        </w:rPr>
        <w:t>以上，土壤肥力一致，发病均匀且未经轮作其他作物的旧蕉园；整地时用机耕混匀土壤，混匀后土壤中Foc4孢子浓度不低于10</w:t>
      </w:r>
      <w:r w:rsidRPr="00CF59A0">
        <w:rPr>
          <w:rFonts w:hint="eastAsia"/>
          <w:vertAlign w:val="superscript"/>
        </w:rPr>
        <w:t>3</w:t>
      </w:r>
      <w:r>
        <w:rPr>
          <w:rFonts w:hint="eastAsia"/>
        </w:rPr>
        <w:t>级。土壤中Foc4孢子浓度的检测可用平板</w:t>
      </w:r>
      <w:r w:rsidRPr="00C52C2F">
        <w:rPr>
          <w:rFonts w:hint="eastAsia"/>
        </w:rPr>
        <w:t>计数法（李敏慧，2007）或</w:t>
      </w:r>
      <w:r w:rsidRPr="00C52C2F">
        <w:t>实时荧光定量PCR检测</w:t>
      </w:r>
      <w:r w:rsidRPr="00C52C2F">
        <w:rPr>
          <w:rFonts w:hint="eastAsia"/>
        </w:rPr>
        <w:t>（</w:t>
      </w:r>
      <w:r w:rsidRPr="00C52C2F">
        <w:t>魏森</w:t>
      </w:r>
      <w:r w:rsidRPr="00C52C2F">
        <w:rPr>
          <w:rFonts w:hint="eastAsia"/>
        </w:rPr>
        <w:t>, 2018）。</w:t>
      </w:r>
    </w:p>
    <w:p w:rsidR="00194204" w:rsidRPr="00621154" w:rsidRDefault="00194204" w:rsidP="007E476C">
      <w:pPr>
        <w:pStyle w:val="afff4"/>
        <w:spacing w:before="156" w:after="156"/>
      </w:pPr>
      <w:r>
        <w:rPr>
          <w:rFonts w:hint="eastAsia"/>
        </w:rPr>
        <w:t>灌溉条件及空气质量</w:t>
      </w:r>
    </w:p>
    <w:p w:rsidR="00194204" w:rsidRDefault="00194204" w:rsidP="00194204">
      <w:pPr>
        <w:pStyle w:val="afffffffffffa"/>
        <w:rPr>
          <w:rFonts w:hAnsi="宋体"/>
          <w:szCs w:val="21"/>
        </w:rPr>
      </w:pPr>
      <w:r>
        <w:rPr>
          <w:rFonts w:hAnsi="宋体" w:hint="eastAsia"/>
        </w:rPr>
        <w:t>按</w:t>
      </w:r>
      <w:r w:rsidRPr="00650309">
        <w:rPr>
          <w:rFonts w:hAnsi="宋体"/>
        </w:rPr>
        <w:t>NY/T 5022</w:t>
      </w:r>
      <w:r>
        <w:rPr>
          <w:rFonts w:hAnsi="宋体"/>
          <w:szCs w:val="21"/>
        </w:rPr>
        <w:t>的规定</w:t>
      </w:r>
      <w:r>
        <w:rPr>
          <w:rFonts w:hAnsi="宋体" w:hint="eastAsia"/>
          <w:szCs w:val="21"/>
        </w:rPr>
        <w:t>执行。</w:t>
      </w:r>
    </w:p>
    <w:p w:rsidR="00194204" w:rsidRDefault="00194204" w:rsidP="007E476C">
      <w:pPr>
        <w:pStyle w:val="afff3"/>
        <w:spacing w:before="156" w:after="156"/>
      </w:pPr>
      <w:r w:rsidRPr="00876B62">
        <w:rPr>
          <w:rFonts w:hint="eastAsia"/>
        </w:rPr>
        <w:t>参鉴</w:t>
      </w:r>
      <w:r>
        <w:rPr>
          <w:rFonts w:hint="eastAsia"/>
        </w:rPr>
        <w:t>品种（系）的要求</w:t>
      </w:r>
    </w:p>
    <w:p w:rsidR="00194204" w:rsidRDefault="00194204" w:rsidP="00194204">
      <w:pPr>
        <w:pStyle w:val="afffffffffffa"/>
      </w:pPr>
      <w:r>
        <w:rPr>
          <w:rFonts w:hint="eastAsia"/>
        </w:rPr>
        <w:t>按4.1规定执行。</w:t>
      </w:r>
    </w:p>
    <w:p w:rsidR="00194204" w:rsidRDefault="00194204" w:rsidP="007E476C">
      <w:pPr>
        <w:pStyle w:val="afff3"/>
        <w:spacing w:before="156" w:after="156"/>
      </w:pPr>
      <w:r>
        <w:rPr>
          <w:rFonts w:hint="eastAsia"/>
        </w:rPr>
        <w:t>田间设计</w:t>
      </w:r>
    </w:p>
    <w:p w:rsidR="00194204" w:rsidRDefault="00194204" w:rsidP="00194204">
      <w:pPr>
        <w:pStyle w:val="afffffffffffa"/>
        <w:rPr>
          <w:rFonts w:hAnsi="宋体"/>
          <w:szCs w:val="21"/>
        </w:rPr>
      </w:pPr>
      <w:r>
        <w:rPr>
          <w:rFonts w:hAnsi="宋体" w:hint="eastAsia"/>
          <w:szCs w:val="21"/>
        </w:rPr>
        <w:t>每品种在田间随机区组设计，每重复种植20株以上，3次重复。鉴选圃地四周设保护行。</w:t>
      </w:r>
    </w:p>
    <w:p w:rsidR="00194204" w:rsidRPr="00621154" w:rsidRDefault="00194204" w:rsidP="007E476C">
      <w:pPr>
        <w:pStyle w:val="afff3"/>
        <w:spacing w:before="156" w:after="156"/>
      </w:pPr>
      <w:r>
        <w:rPr>
          <w:rFonts w:hint="eastAsia"/>
        </w:rPr>
        <w:t>抗性鉴定方法</w:t>
      </w:r>
    </w:p>
    <w:p w:rsidR="00194204" w:rsidRDefault="00194204" w:rsidP="00194204">
      <w:pPr>
        <w:ind w:firstLineChars="200" w:firstLine="420"/>
      </w:pPr>
      <w:r>
        <w:rPr>
          <w:rFonts w:hint="eastAsia"/>
        </w:rPr>
        <w:t>主要采用</w:t>
      </w:r>
      <w:r w:rsidRPr="00C63ED4">
        <w:rPr>
          <w:rFonts w:hint="eastAsia"/>
        </w:rPr>
        <w:t>自然</w:t>
      </w:r>
      <w:r w:rsidRPr="00456B15">
        <w:rPr>
          <w:rFonts w:hint="eastAsia"/>
        </w:rPr>
        <w:t>发病鉴定</w:t>
      </w:r>
      <w:r>
        <w:rPr>
          <w:rFonts w:hint="eastAsia"/>
        </w:rPr>
        <w:t>，即通过病圃田间自然感染诱发枯萎病进行抗性鉴定。</w:t>
      </w:r>
    </w:p>
    <w:p w:rsidR="00194204" w:rsidRDefault="00194204" w:rsidP="007E476C">
      <w:pPr>
        <w:pStyle w:val="afff3"/>
        <w:spacing w:before="156" w:after="156"/>
      </w:pPr>
      <w:r>
        <w:rPr>
          <w:rFonts w:hint="eastAsia"/>
        </w:rPr>
        <w:t>田间管理</w:t>
      </w:r>
    </w:p>
    <w:p w:rsidR="00194204" w:rsidRDefault="00194204" w:rsidP="00194204">
      <w:pPr>
        <w:pStyle w:val="afffffffffffa"/>
      </w:pPr>
      <w:r>
        <w:rPr>
          <w:rFonts w:hint="eastAsia"/>
        </w:rPr>
        <w:t>田间管理按NY/T 5022的规定执行。参鉴品种及对照品种全生育期不使用杀菌剂。</w:t>
      </w:r>
      <w:r w:rsidRPr="00C66B1B">
        <w:rPr>
          <w:rFonts w:hint="eastAsia"/>
        </w:rPr>
        <w:t>本条文没有说明的栽培技术，仍按常规技术措施实施</w:t>
      </w:r>
      <w:r>
        <w:rPr>
          <w:rFonts w:hint="eastAsia"/>
        </w:rPr>
        <w:t>。</w:t>
      </w:r>
    </w:p>
    <w:p w:rsidR="00194204" w:rsidRDefault="00194204" w:rsidP="007E476C">
      <w:pPr>
        <w:pStyle w:val="afff3"/>
        <w:spacing w:before="156" w:after="156"/>
      </w:pPr>
      <w:r w:rsidRPr="00AD4FD7">
        <w:rPr>
          <w:rFonts w:hint="eastAsia"/>
        </w:rPr>
        <w:t>调查及计算方</w:t>
      </w:r>
      <w:r>
        <w:rPr>
          <w:rFonts w:hint="eastAsia"/>
        </w:rPr>
        <w:t>法</w:t>
      </w:r>
    </w:p>
    <w:p w:rsidR="00194204" w:rsidRDefault="00194204" w:rsidP="00194204">
      <w:pPr>
        <w:pStyle w:val="afffffffffffa"/>
      </w:pPr>
      <w:r>
        <w:rPr>
          <w:rFonts w:hint="eastAsia"/>
        </w:rPr>
        <w:t>病情调查及发病率计算方法按</w:t>
      </w:r>
      <w:r w:rsidRPr="002D38A9">
        <w:rPr>
          <w:rFonts w:hAnsi="宋体"/>
          <w:szCs w:val="21"/>
        </w:rPr>
        <w:t>NY/T 2248</w:t>
      </w:r>
      <w:r>
        <w:rPr>
          <w:rFonts w:hAnsi="宋体" w:hint="eastAsia"/>
          <w:szCs w:val="21"/>
        </w:rPr>
        <w:t>的规定执行。</w:t>
      </w:r>
      <w:r>
        <w:rPr>
          <w:rFonts w:hint="eastAsia"/>
        </w:rPr>
        <w:t>相对发病率</w:t>
      </w:r>
      <w:r w:rsidRPr="00AD240B">
        <w:rPr>
          <w:rFonts w:hint="eastAsia"/>
        </w:rPr>
        <w:t>按式(4)</w:t>
      </w:r>
      <w:r w:rsidR="000976A2">
        <w:rPr>
          <w:rFonts w:hint="eastAsia"/>
        </w:rPr>
        <w:t>、</w:t>
      </w:r>
      <w:r w:rsidRPr="00AD240B">
        <w:rPr>
          <w:rFonts w:hint="eastAsia"/>
        </w:rPr>
        <w:t>(5)计算</w:t>
      </w:r>
      <w:r>
        <w:rPr>
          <w:rFonts w:hint="eastAsia"/>
        </w:rPr>
        <w:t>。</w:t>
      </w:r>
    </w:p>
    <w:p w:rsidR="00815075" w:rsidRPr="00C52C2F" w:rsidRDefault="00815075" w:rsidP="00815075">
      <w:pPr>
        <w:pStyle w:val="afffffffffffa"/>
      </w:pPr>
      <w:r w:rsidRPr="00C52C2F">
        <w:t>RRE</w:t>
      </w:r>
      <w:r w:rsidRPr="00C52C2F">
        <w:rPr>
          <w:rFonts w:hint="eastAsia"/>
        </w:rPr>
        <w:t xml:space="preserve"> = K</w:t>
      </w:r>
      <w:r w:rsidRPr="00C52C2F">
        <w:rPr>
          <w:rFonts w:hint="eastAsia"/>
          <w:vertAlign w:val="subscript"/>
        </w:rPr>
        <w:t xml:space="preserve">2 </w:t>
      </w:r>
      <w:r w:rsidR="001F50D6" w:rsidRPr="00C52C2F">
        <w:t>*</w:t>
      </w:r>
      <w:r w:rsidRPr="00C52C2F">
        <w:rPr>
          <w:rFonts w:hint="eastAsia"/>
        </w:rPr>
        <w:t xml:space="preserve"> </w:t>
      </w:r>
      <w:r w:rsidR="00ED12D5" w:rsidRPr="00C52C2F">
        <w:rPr>
          <w:rFonts w:hint="eastAsia"/>
        </w:rPr>
        <w:t>I</w:t>
      </w:r>
      <w:r w:rsidR="00ED12D5" w:rsidRPr="001F50D6">
        <w:rPr>
          <w:rFonts w:hint="eastAsia"/>
          <w:vertAlign w:val="subscript"/>
        </w:rPr>
        <w:t>T</w:t>
      </w:r>
      <w:r w:rsidR="00DF013C" w:rsidRPr="00C52C2F">
        <w:rPr>
          <w:rFonts w:hint="eastAsia"/>
        </w:rPr>
        <w:t xml:space="preserve"> </w:t>
      </w:r>
      <w:r w:rsidR="00DF013C" w:rsidRPr="00C52C2F">
        <w:t>……………………………………………………………………………………</w:t>
      </w:r>
      <w:r w:rsidR="00DF013C" w:rsidRPr="00C52C2F">
        <w:rPr>
          <w:rFonts w:hint="eastAsia"/>
        </w:rPr>
        <w:t>(4)</w:t>
      </w:r>
    </w:p>
    <w:p w:rsidR="00815075" w:rsidRPr="00C52C2F" w:rsidRDefault="00815075" w:rsidP="00815075">
      <w:pPr>
        <w:pStyle w:val="afffffffffffa"/>
      </w:pPr>
      <w:r w:rsidRPr="00C52C2F">
        <w:rPr>
          <w:rFonts w:hint="eastAsia"/>
        </w:rPr>
        <w:t>K</w:t>
      </w:r>
      <w:r w:rsidRPr="00C52C2F">
        <w:rPr>
          <w:rFonts w:hint="eastAsia"/>
          <w:vertAlign w:val="subscript"/>
        </w:rPr>
        <w:t xml:space="preserve">2 </w:t>
      </w:r>
      <w:r w:rsidRPr="00C52C2F">
        <w:rPr>
          <w:rFonts w:hint="eastAsia"/>
        </w:rPr>
        <w:t xml:space="preserve">= </w:t>
      </w:r>
      <w:r w:rsidRPr="00C52C2F">
        <w:t>80</w:t>
      </w:r>
      <w:r w:rsidRPr="00C52C2F">
        <w:rPr>
          <w:rFonts w:ascii="Times New Roman"/>
          <w:sz w:val="18"/>
          <w:szCs w:val="18"/>
        </w:rPr>
        <w:t>％</w:t>
      </w:r>
      <w:r w:rsidRPr="00C52C2F">
        <w:t>/</w:t>
      </w:r>
      <w:r w:rsidR="00ED12D5" w:rsidRPr="00C52C2F">
        <w:rPr>
          <w:rFonts w:hint="eastAsia"/>
        </w:rPr>
        <w:t xml:space="preserve"> I</w:t>
      </w:r>
      <w:r w:rsidR="00ED12D5" w:rsidRPr="001F50D6">
        <w:rPr>
          <w:rFonts w:hint="eastAsia"/>
          <w:vertAlign w:val="subscript"/>
        </w:rPr>
        <w:t>C</w:t>
      </w:r>
      <w:r w:rsidR="00DF013C" w:rsidRPr="00C52C2F">
        <w:rPr>
          <w:rFonts w:hint="eastAsia"/>
        </w:rPr>
        <w:t xml:space="preserve"> </w:t>
      </w:r>
      <w:r w:rsidR="00DF013C" w:rsidRPr="00C52C2F">
        <w:t>……………………………………………………………………………………</w:t>
      </w:r>
      <w:r w:rsidR="00DF013C" w:rsidRPr="00C52C2F">
        <w:rPr>
          <w:rFonts w:hint="eastAsia"/>
        </w:rPr>
        <w:t>(5)</w:t>
      </w:r>
    </w:p>
    <w:p w:rsidR="00ED12D5" w:rsidRPr="00C52C2F" w:rsidRDefault="00ED12D5" w:rsidP="00815075">
      <w:pPr>
        <w:pStyle w:val="afffffffffffa"/>
      </w:pPr>
    </w:p>
    <w:p w:rsidR="00ED12D5" w:rsidRPr="00C52C2F" w:rsidRDefault="00ED12D5" w:rsidP="00ED12D5">
      <w:pPr>
        <w:pStyle w:val="affffc"/>
        <w:ind w:firstLine="420"/>
      </w:pPr>
      <w:r w:rsidRPr="00C52C2F">
        <w:rPr>
          <w:rFonts w:hint="eastAsia"/>
        </w:rPr>
        <w:t>式中：</w:t>
      </w:r>
    </w:p>
    <w:p w:rsidR="00ED12D5" w:rsidRPr="00C52C2F" w:rsidRDefault="00ED12D5" w:rsidP="00815075">
      <w:pPr>
        <w:pStyle w:val="afffffffffffa"/>
      </w:pPr>
      <w:r w:rsidRPr="00C52C2F">
        <w:t>RRE</w:t>
      </w:r>
      <w:r w:rsidR="00DF013C" w:rsidRPr="00C52C2F">
        <w:rPr>
          <w:rFonts w:hint="eastAsia"/>
          <w:strike/>
        </w:rPr>
        <w:t xml:space="preserve">      </w:t>
      </w:r>
      <w:r w:rsidR="00DF013C" w:rsidRPr="00C52C2F">
        <w:t>相对</w:t>
      </w:r>
      <w:r w:rsidR="00DF013C" w:rsidRPr="00C52C2F">
        <w:rPr>
          <w:rFonts w:hint="eastAsia"/>
        </w:rPr>
        <w:t>发病率</w:t>
      </w:r>
    </w:p>
    <w:p w:rsidR="00DF013C" w:rsidRPr="00C52C2F" w:rsidRDefault="00DF013C" w:rsidP="00815075">
      <w:pPr>
        <w:pStyle w:val="afffffffffffa"/>
      </w:pPr>
      <w:r w:rsidRPr="00C52C2F">
        <w:rPr>
          <w:rFonts w:hint="eastAsia"/>
        </w:rPr>
        <w:t>K</w:t>
      </w:r>
      <w:r w:rsidRPr="00C52C2F">
        <w:rPr>
          <w:rFonts w:hint="eastAsia"/>
          <w:vertAlign w:val="subscript"/>
        </w:rPr>
        <w:t>2</w:t>
      </w:r>
      <w:r w:rsidRPr="00C52C2F">
        <w:rPr>
          <w:rFonts w:hint="eastAsia"/>
          <w:strike/>
        </w:rPr>
        <w:t xml:space="preserve">      </w:t>
      </w:r>
      <w:r w:rsidRPr="00C52C2F">
        <w:rPr>
          <w:rFonts w:hint="eastAsia"/>
        </w:rPr>
        <w:t>发病率</w:t>
      </w:r>
      <w:r w:rsidRPr="00C52C2F">
        <w:t>校正系数</w:t>
      </w:r>
    </w:p>
    <w:p w:rsidR="00DF013C" w:rsidRPr="00C52C2F" w:rsidRDefault="00DF013C" w:rsidP="00815075">
      <w:pPr>
        <w:pStyle w:val="afffffffffffa"/>
      </w:pPr>
      <w:r w:rsidRPr="00C52C2F">
        <w:rPr>
          <w:rFonts w:hint="eastAsia"/>
        </w:rPr>
        <w:t>I</w:t>
      </w:r>
      <w:r w:rsidRPr="001F50D6">
        <w:rPr>
          <w:rFonts w:hint="eastAsia"/>
          <w:vertAlign w:val="subscript"/>
        </w:rPr>
        <w:t>T</w:t>
      </w:r>
      <w:r w:rsidRPr="00C52C2F">
        <w:rPr>
          <w:rFonts w:hint="eastAsia"/>
          <w:strike/>
        </w:rPr>
        <w:t xml:space="preserve">      </w:t>
      </w:r>
      <w:r w:rsidRPr="00C52C2F">
        <w:t>待测品种（系）发病率</w:t>
      </w:r>
    </w:p>
    <w:p w:rsidR="00DF013C" w:rsidRPr="00C52C2F" w:rsidRDefault="00DF013C" w:rsidP="00815075">
      <w:pPr>
        <w:pStyle w:val="afffffffffffa"/>
      </w:pPr>
      <w:r w:rsidRPr="00C52C2F">
        <w:rPr>
          <w:rFonts w:hint="eastAsia"/>
        </w:rPr>
        <w:t>I</w:t>
      </w:r>
      <w:r w:rsidRPr="001F50D6">
        <w:rPr>
          <w:rFonts w:hint="eastAsia"/>
          <w:vertAlign w:val="subscript"/>
        </w:rPr>
        <w:t>C</w:t>
      </w:r>
      <w:r w:rsidRPr="00C52C2F">
        <w:rPr>
          <w:rFonts w:hint="eastAsia"/>
          <w:strike/>
        </w:rPr>
        <w:t xml:space="preserve">      </w:t>
      </w:r>
      <w:r w:rsidRPr="00C52C2F">
        <w:t>感病最严重的对照品种发病率</w:t>
      </w:r>
    </w:p>
    <w:p w:rsidR="00194204" w:rsidRDefault="00194204" w:rsidP="007E476C">
      <w:pPr>
        <w:pStyle w:val="afff3"/>
        <w:spacing w:before="156" w:after="156"/>
      </w:pPr>
      <w:r w:rsidRPr="00AD4FD7">
        <w:rPr>
          <w:rFonts w:hint="eastAsia"/>
        </w:rPr>
        <w:t>抗病性评</w:t>
      </w:r>
      <w:r>
        <w:rPr>
          <w:rFonts w:hint="eastAsia"/>
        </w:rPr>
        <w:t>价</w:t>
      </w:r>
    </w:p>
    <w:p w:rsidR="00194204" w:rsidRDefault="00194204" w:rsidP="00194204">
      <w:pPr>
        <w:pStyle w:val="afffffffffffa"/>
        <w:rPr>
          <w:rFonts w:hint="eastAsia"/>
        </w:rPr>
      </w:pPr>
      <w:r>
        <w:rPr>
          <w:rFonts w:hint="eastAsia"/>
        </w:rPr>
        <w:t>根据平均</w:t>
      </w:r>
      <w:r>
        <w:rPr>
          <w:rFonts w:ascii="Times New Roman" w:hAnsi="宋体"/>
          <w:szCs w:val="21"/>
        </w:rPr>
        <w:t>相对</w:t>
      </w:r>
      <w:r>
        <w:rPr>
          <w:rFonts w:ascii="Times New Roman" w:hAnsi="宋体" w:hint="eastAsia"/>
          <w:szCs w:val="21"/>
        </w:rPr>
        <w:t>发病率</w:t>
      </w:r>
      <w:r>
        <w:rPr>
          <w:rFonts w:ascii="Times New Roman" w:hAnsi="宋体"/>
          <w:szCs w:val="21"/>
        </w:rPr>
        <w:t>（</w:t>
      </w:r>
      <w:r>
        <w:rPr>
          <w:rFonts w:hAnsi="宋体" w:hint="eastAsia"/>
          <w:szCs w:val="21"/>
        </w:rPr>
        <w:t>RIR</w:t>
      </w:r>
      <w:r w:rsidRPr="005B1C6B">
        <w:rPr>
          <w:rFonts w:ascii="Times New Roman" w:hAnsi="宋体"/>
          <w:szCs w:val="21"/>
        </w:rPr>
        <w:t>）</w:t>
      </w:r>
      <w:r>
        <w:rPr>
          <w:rFonts w:hint="eastAsia"/>
        </w:rPr>
        <w:t>，按照表1评价各参鉴品种（系）在田间对枯萎病的抗性。</w:t>
      </w:r>
      <w:r w:rsidR="00A723E4">
        <w:rPr>
          <w:rFonts w:hint="eastAsia"/>
        </w:rPr>
        <w:t>根据此分级标准评价参鉴香蕉品种（系）对枯萎病的田间抗性水平，所得结果按</w:t>
      </w:r>
      <w:r w:rsidR="00A723E4" w:rsidRPr="00EC548E">
        <w:rPr>
          <w:rFonts w:hint="eastAsia"/>
        </w:rPr>
        <w:t>表B4的</w:t>
      </w:r>
      <w:r w:rsidR="00A723E4">
        <w:rPr>
          <w:rFonts w:hint="eastAsia"/>
        </w:rPr>
        <w:t>格式填写。</w:t>
      </w:r>
    </w:p>
    <w:p w:rsidR="007210F7" w:rsidRDefault="007210F7" w:rsidP="00194204">
      <w:pPr>
        <w:pStyle w:val="afffffffffffa"/>
        <w:rPr>
          <w:rFonts w:hint="eastAsia"/>
        </w:rPr>
      </w:pPr>
    </w:p>
    <w:p w:rsidR="007210F7" w:rsidRDefault="007210F7" w:rsidP="00194204">
      <w:pPr>
        <w:pStyle w:val="afffffffffffa"/>
        <w:rPr>
          <w:rFonts w:hint="eastAsia"/>
        </w:rPr>
      </w:pPr>
    </w:p>
    <w:p w:rsidR="007210F7" w:rsidRPr="00CD1BF8" w:rsidRDefault="007210F7" w:rsidP="00194204">
      <w:pPr>
        <w:pStyle w:val="afffffffffffa"/>
      </w:pPr>
    </w:p>
    <w:p w:rsidR="00194204" w:rsidRDefault="00194204" w:rsidP="00A723E4">
      <w:pPr>
        <w:pStyle w:val="aff8"/>
        <w:spacing w:before="156" w:after="156"/>
      </w:pPr>
      <w:r>
        <w:rPr>
          <w:rFonts w:hint="eastAsia"/>
        </w:rPr>
        <w:lastRenderedPageBreak/>
        <w:t>香蕉品种（系）田间枯萎病抗性评价标准</w:t>
      </w:r>
    </w:p>
    <w:tbl>
      <w:tblPr>
        <w:tblW w:w="935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1555"/>
        <w:gridCol w:w="850"/>
        <w:gridCol w:w="1276"/>
        <w:gridCol w:w="1559"/>
        <w:gridCol w:w="1559"/>
        <w:gridCol w:w="1560"/>
        <w:gridCol w:w="992"/>
      </w:tblGrid>
      <w:tr w:rsidR="00A723E4" w:rsidRPr="00C1586F" w:rsidTr="0070127A">
        <w:trPr>
          <w:trHeight w:val="189"/>
          <w:jc w:val="center"/>
        </w:trPr>
        <w:tc>
          <w:tcPr>
            <w:tcW w:w="1555" w:type="dxa"/>
            <w:vAlign w:val="center"/>
          </w:tcPr>
          <w:p w:rsidR="00194204" w:rsidRPr="00C1586F" w:rsidRDefault="00194204" w:rsidP="00D6443D">
            <w:pPr>
              <w:autoSpaceDE w:val="0"/>
              <w:autoSpaceDN w:val="0"/>
              <w:ind w:firstLineChars="45" w:firstLine="81"/>
              <w:jc w:val="center"/>
              <w:rPr>
                <w:rFonts w:ascii="宋体"/>
                <w:noProof/>
                <w:kern w:val="0"/>
                <w:sz w:val="18"/>
                <w:szCs w:val="20"/>
              </w:rPr>
            </w:pPr>
            <w:r w:rsidRPr="00C1586F">
              <w:rPr>
                <w:rFonts w:ascii="宋体" w:hint="eastAsia"/>
                <w:noProof/>
                <w:kern w:val="0"/>
                <w:sz w:val="18"/>
                <w:szCs w:val="20"/>
              </w:rPr>
              <w:t>抗性级别</w:t>
            </w:r>
          </w:p>
        </w:tc>
        <w:tc>
          <w:tcPr>
            <w:tcW w:w="850" w:type="dxa"/>
            <w:vAlign w:val="center"/>
          </w:tcPr>
          <w:p w:rsidR="00194204" w:rsidRPr="00C1586F" w:rsidRDefault="00194204" w:rsidP="00D6443D">
            <w:pPr>
              <w:autoSpaceDE w:val="0"/>
              <w:autoSpaceDN w:val="0"/>
              <w:jc w:val="center"/>
              <w:rPr>
                <w:rFonts w:ascii="宋体"/>
                <w:noProof/>
                <w:kern w:val="0"/>
                <w:sz w:val="18"/>
                <w:szCs w:val="20"/>
              </w:rPr>
            </w:pPr>
            <w:r w:rsidRPr="00C1586F">
              <w:rPr>
                <w:rFonts w:ascii="宋体" w:hint="eastAsia"/>
                <w:noProof/>
                <w:kern w:val="0"/>
                <w:sz w:val="18"/>
                <w:szCs w:val="20"/>
              </w:rPr>
              <w:t>免疫</w:t>
            </w:r>
            <w:r>
              <w:rPr>
                <w:rFonts w:ascii="宋体" w:hint="eastAsia"/>
                <w:noProof/>
                <w:kern w:val="0"/>
                <w:sz w:val="18"/>
                <w:szCs w:val="20"/>
              </w:rPr>
              <w:t>(I)</w:t>
            </w:r>
          </w:p>
        </w:tc>
        <w:tc>
          <w:tcPr>
            <w:tcW w:w="1276" w:type="dxa"/>
            <w:vAlign w:val="center"/>
          </w:tcPr>
          <w:p w:rsidR="00194204" w:rsidRPr="00C1586F" w:rsidRDefault="00194204" w:rsidP="00D6443D">
            <w:pPr>
              <w:autoSpaceDE w:val="0"/>
              <w:autoSpaceDN w:val="0"/>
              <w:jc w:val="center"/>
              <w:rPr>
                <w:rFonts w:ascii="宋体"/>
                <w:noProof/>
                <w:kern w:val="0"/>
                <w:sz w:val="18"/>
                <w:szCs w:val="20"/>
              </w:rPr>
            </w:pPr>
            <w:r w:rsidRPr="00C1586F">
              <w:rPr>
                <w:rFonts w:ascii="宋体"/>
                <w:noProof/>
                <w:kern w:val="0"/>
                <w:sz w:val="18"/>
                <w:szCs w:val="20"/>
              </w:rPr>
              <w:t>高抗</w:t>
            </w:r>
            <w:r>
              <w:rPr>
                <w:rFonts w:ascii="宋体" w:hint="eastAsia"/>
                <w:noProof/>
                <w:kern w:val="0"/>
                <w:sz w:val="18"/>
                <w:szCs w:val="20"/>
              </w:rPr>
              <w:t>（HR）</w:t>
            </w:r>
          </w:p>
        </w:tc>
        <w:tc>
          <w:tcPr>
            <w:tcW w:w="1559" w:type="dxa"/>
            <w:vAlign w:val="center"/>
          </w:tcPr>
          <w:p w:rsidR="00194204" w:rsidRPr="00C1586F" w:rsidRDefault="00194204" w:rsidP="00D6443D">
            <w:pPr>
              <w:autoSpaceDE w:val="0"/>
              <w:autoSpaceDN w:val="0"/>
              <w:jc w:val="center"/>
              <w:rPr>
                <w:rFonts w:ascii="宋体"/>
                <w:noProof/>
                <w:kern w:val="0"/>
                <w:sz w:val="18"/>
                <w:szCs w:val="20"/>
              </w:rPr>
            </w:pPr>
            <w:r w:rsidRPr="00C1586F">
              <w:rPr>
                <w:rFonts w:ascii="宋体"/>
                <w:noProof/>
                <w:kern w:val="0"/>
                <w:sz w:val="18"/>
                <w:szCs w:val="20"/>
              </w:rPr>
              <w:t>抗</w:t>
            </w:r>
            <w:r>
              <w:rPr>
                <w:rFonts w:ascii="宋体" w:hint="eastAsia"/>
                <w:noProof/>
                <w:kern w:val="0"/>
                <w:sz w:val="18"/>
                <w:szCs w:val="20"/>
              </w:rPr>
              <w:t>（R）</w:t>
            </w:r>
          </w:p>
        </w:tc>
        <w:tc>
          <w:tcPr>
            <w:tcW w:w="1559" w:type="dxa"/>
            <w:vAlign w:val="center"/>
          </w:tcPr>
          <w:p w:rsidR="00194204" w:rsidRPr="00C1586F" w:rsidRDefault="00194204" w:rsidP="00D6443D">
            <w:pPr>
              <w:autoSpaceDE w:val="0"/>
              <w:autoSpaceDN w:val="0"/>
              <w:jc w:val="center"/>
              <w:rPr>
                <w:rFonts w:ascii="宋体"/>
                <w:noProof/>
                <w:kern w:val="0"/>
                <w:sz w:val="18"/>
                <w:szCs w:val="20"/>
              </w:rPr>
            </w:pPr>
            <w:r w:rsidRPr="00C1586F">
              <w:rPr>
                <w:rFonts w:ascii="宋体"/>
                <w:noProof/>
                <w:kern w:val="0"/>
                <w:sz w:val="18"/>
                <w:szCs w:val="20"/>
              </w:rPr>
              <w:t>中抗</w:t>
            </w:r>
            <w:r>
              <w:rPr>
                <w:rFonts w:ascii="宋体" w:hint="eastAsia"/>
                <w:noProof/>
                <w:kern w:val="0"/>
                <w:sz w:val="18"/>
                <w:szCs w:val="20"/>
              </w:rPr>
              <w:t>(MR)</w:t>
            </w:r>
          </w:p>
        </w:tc>
        <w:tc>
          <w:tcPr>
            <w:tcW w:w="1560" w:type="dxa"/>
            <w:vAlign w:val="center"/>
          </w:tcPr>
          <w:p w:rsidR="00194204" w:rsidRPr="00C1586F" w:rsidRDefault="00194204" w:rsidP="00D6443D">
            <w:pPr>
              <w:autoSpaceDE w:val="0"/>
              <w:autoSpaceDN w:val="0"/>
              <w:jc w:val="center"/>
              <w:rPr>
                <w:rFonts w:ascii="宋体"/>
                <w:noProof/>
                <w:kern w:val="0"/>
                <w:sz w:val="18"/>
                <w:szCs w:val="20"/>
              </w:rPr>
            </w:pPr>
            <w:r w:rsidRPr="00C1586F">
              <w:rPr>
                <w:rFonts w:ascii="宋体"/>
                <w:noProof/>
                <w:kern w:val="0"/>
                <w:sz w:val="18"/>
                <w:szCs w:val="20"/>
              </w:rPr>
              <w:t>感</w:t>
            </w:r>
            <w:r>
              <w:rPr>
                <w:rFonts w:ascii="宋体" w:hint="eastAsia"/>
                <w:noProof/>
                <w:kern w:val="0"/>
                <w:sz w:val="18"/>
                <w:szCs w:val="20"/>
              </w:rPr>
              <w:t>(S)</w:t>
            </w:r>
          </w:p>
        </w:tc>
        <w:tc>
          <w:tcPr>
            <w:tcW w:w="992" w:type="dxa"/>
            <w:vAlign w:val="center"/>
          </w:tcPr>
          <w:p w:rsidR="00194204" w:rsidRPr="00C1586F" w:rsidRDefault="00194204" w:rsidP="00D6443D">
            <w:pPr>
              <w:autoSpaceDE w:val="0"/>
              <w:autoSpaceDN w:val="0"/>
              <w:jc w:val="center"/>
              <w:rPr>
                <w:rFonts w:ascii="宋体"/>
                <w:noProof/>
                <w:kern w:val="0"/>
                <w:sz w:val="18"/>
                <w:szCs w:val="20"/>
              </w:rPr>
            </w:pPr>
            <w:r w:rsidRPr="00C1586F">
              <w:rPr>
                <w:rFonts w:ascii="宋体"/>
                <w:noProof/>
                <w:kern w:val="0"/>
                <w:sz w:val="18"/>
                <w:szCs w:val="20"/>
              </w:rPr>
              <w:t>高感</w:t>
            </w:r>
            <w:r>
              <w:rPr>
                <w:rFonts w:ascii="宋体" w:hint="eastAsia"/>
                <w:noProof/>
                <w:kern w:val="0"/>
                <w:sz w:val="18"/>
                <w:szCs w:val="20"/>
              </w:rPr>
              <w:t>(HS)</w:t>
            </w:r>
          </w:p>
        </w:tc>
      </w:tr>
      <w:tr w:rsidR="00A723E4" w:rsidRPr="00C1586F" w:rsidTr="0070127A">
        <w:trPr>
          <w:trHeight w:val="377"/>
          <w:jc w:val="center"/>
        </w:trPr>
        <w:tc>
          <w:tcPr>
            <w:tcW w:w="1555" w:type="dxa"/>
            <w:vAlign w:val="center"/>
          </w:tcPr>
          <w:p w:rsidR="00194204" w:rsidRPr="00C1586F" w:rsidRDefault="00194204" w:rsidP="00D6443D">
            <w:pPr>
              <w:autoSpaceDE w:val="0"/>
              <w:autoSpaceDN w:val="0"/>
              <w:jc w:val="center"/>
              <w:rPr>
                <w:rFonts w:ascii="宋体"/>
                <w:noProof/>
                <w:kern w:val="0"/>
                <w:sz w:val="18"/>
                <w:szCs w:val="20"/>
              </w:rPr>
            </w:pPr>
            <w:r w:rsidRPr="00C1586F">
              <w:rPr>
                <w:rFonts w:hAnsi="宋体" w:hint="eastAsia"/>
                <w:sz w:val="18"/>
              </w:rPr>
              <w:t>平均</w:t>
            </w:r>
            <w:r w:rsidRPr="00C1586F">
              <w:rPr>
                <w:rFonts w:hAnsi="宋体"/>
                <w:sz w:val="18"/>
              </w:rPr>
              <w:t>相对</w:t>
            </w:r>
            <w:r>
              <w:rPr>
                <w:rFonts w:hAnsi="宋体" w:hint="eastAsia"/>
                <w:sz w:val="18"/>
              </w:rPr>
              <w:t>大病率</w:t>
            </w:r>
          </w:p>
        </w:tc>
        <w:tc>
          <w:tcPr>
            <w:tcW w:w="850" w:type="dxa"/>
            <w:vAlign w:val="center"/>
          </w:tcPr>
          <w:p w:rsidR="00194204" w:rsidRPr="00C1586F" w:rsidRDefault="00194204" w:rsidP="00D6443D">
            <w:pPr>
              <w:autoSpaceDE w:val="0"/>
              <w:autoSpaceDN w:val="0"/>
              <w:jc w:val="center"/>
              <w:rPr>
                <w:rFonts w:ascii="宋体"/>
                <w:noProof/>
                <w:kern w:val="0"/>
                <w:sz w:val="18"/>
                <w:szCs w:val="20"/>
              </w:rPr>
            </w:pPr>
            <w:r w:rsidRPr="00C1586F">
              <w:rPr>
                <w:rFonts w:ascii="宋体" w:hint="eastAsia"/>
                <w:noProof/>
                <w:kern w:val="0"/>
                <w:sz w:val="18"/>
                <w:szCs w:val="20"/>
              </w:rPr>
              <w:t>0</w:t>
            </w:r>
          </w:p>
        </w:tc>
        <w:tc>
          <w:tcPr>
            <w:tcW w:w="1276" w:type="dxa"/>
            <w:vAlign w:val="center"/>
          </w:tcPr>
          <w:p w:rsidR="00194204" w:rsidRPr="00C1586F" w:rsidRDefault="00194204" w:rsidP="00D6443D">
            <w:pPr>
              <w:autoSpaceDE w:val="0"/>
              <w:autoSpaceDN w:val="0"/>
              <w:jc w:val="center"/>
              <w:rPr>
                <w:rFonts w:ascii="宋体"/>
                <w:noProof/>
                <w:kern w:val="0"/>
                <w:sz w:val="18"/>
                <w:szCs w:val="20"/>
              </w:rPr>
            </w:pPr>
            <w:r w:rsidRPr="00C1586F">
              <w:rPr>
                <w:rFonts w:ascii="宋体"/>
                <w:noProof/>
                <w:kern w:val="0"/>
                <w:sz w:val="18"/>
                <w:szCs w:val="20"/>
              </w:rPr>
              <w:t>0＜DI＜10</w:t>
            </w:r>
            <w:r w:rsidR="000976A2">
              <w:rPr>
                <w:rFonts w:ascii="宋体" w:hint="eastAsia"/>
                <w:noProof/>
                <w:kern w:val="0"/>
                <w:sz w:val="18"/>
                <w:szCs w:val="20"/>
              </w:rPr>
              <w:t>％</w:t>
            </w:r>
          </w:p>
        </w:tc>
        <w:tc>
          <w:tcPr>
            <w:tcW w:w="1559" w:type="dxa"/>
            <w:vAlign w:val="center"/>
          </w:tcPr>
          <w:p w:rsidR="00194204" w:rsidRPr="00C1586F" w:rsidRDefault="00194204" w:rsidP="00D6443D">
            <w:pPr>
              <w:autoSpaceDE w:val="0"/>
              <w:autoSpaceDN w:val="0"/>
              <w:jc w:val="center"/>
              <w:rPr>
                <w:rFonts w:ascii="宋体"/>
                <w:noProof/>
                <w:kern w:val="0"/>
                <w:sz w:val="18"/>
                <w:szCs w:val="20"/>
              </w:rPr>
            </w:pPr>
            <w:r w:rsidRPr="00C1586F">
              <w:rPr>
                <w:rFonts w:ascii="宋体"/>
                <w:noProof/>
                <w:kern w:val="0"/>
                <w:sz w:val="18"/>
                <w:szCs w:val="20"/>
              </w:rPr>
              <w:t>10</w:t>
            </w:r>
            <w:r w:rsidR="000976A2">
              <w:rPr>
                <w:rFonts w:ascii="宋体" w:hint="eastAsia"/>
                <w:noProof/>
                <w:kern w:val="0"/>
                <w:sz w:val="18"/>
                <w:szCs w:val="20"/>
              </w:rPr>
              <w:t>％</w:t>
            </w:r>
            <w:r w:rsidR="00A723E4">
              <w:rPr>
                <w:rFonts w:ascii="宋体" w:hint="eastAsia"/>
                <w:noProof/>
                <w:kern w:val="0"/>
                <w:sz w:val="18"/>
                <w:szCs w:val="20"/>
              </w:rPr>
              <w:t>≤</w:t>
            </w:r>
            <w:r w:rsidRPr="00C1586F">
              <w:rPr>
                <w:rFonts w:ascii="宋体"/>
                <w:noProof/>
                <w:kern w:val="0"/>
                <w:sz w:val="18"/>
                <w:szCs w:val="20"/>
              </w:rPr>
              <w:t>DI＜20</w:t>
            </w:r>
            <w:r w:rsidR="000976A2">
              <w:rPr>
                <w:rFonts w:ascii="宋体" w:hint="eastAsia"/>
                <w:noProof/>
                <w:kern w:val="0"/>
                <w:sz w:val="18"/>
                <w:szCs w:val="20"/>
              </w:rPr>
              <w:t>％</w:t>
            </w:r>
          </w:p>
        </w:tc>
        <w:tc>
          <w:tcPr>
            <w:tcW w:w="1559" w:type="dxa"/>
            <w:vAlign w:val="center"/>
          </w:tcPr>
          <w:p w:rsidR="00194204" w:rsidRPr="00C1586F" w:rsidRDefault="00194204" w:rsidP="00D6443D">
            <w:pPr>
              <w:autoSpaceDE w:val="0"/>
              <w:autoSpaceDN w:val="0"/>
              <w:jc w:val="center"/>
              <w:rPr>
                <w:rFonts w:ascii="宋体"/>
                <w:noProof/>
                <w:kern w:val="0"/>
                <w:sz w:val="18"/>
                <w:szCs w:val="20"/>
              </w:rPr>
            </w:pPr>
            <w:r w:rsidRPr="00C1586F">
              <w:rPr>
                <w:rFonts w:ascii="宋体"/>
                <w:noProof/>
                <w:kern w:val="0"/>
                <w:sz w:val="18"/>
                <w:szCs w:val="20"/>
              </w:rPr>
              <w:t>20</w:t>
            </w:r>
            <w:r w:rsidR="000976A2">
              <w:rPr>
                <w:rFonts w:ascii="宋体" w:hint="eastAsia"/>
                <w:noProof/>
                <w:kern w:val="0"/>
                <w:sz w:val="18"/>
                <w:szCs w:val="20"/>
              </w:rPr>
              <w:t>％</w:t>
            </w:r>
            <w:r w:rsidR="00A723E4">
              <w:rPr>
                <w:rFonts w:ascii="宋体" w:hint="eastAsia"/>
                <w:noProof/>
                <w:kern w:val="0"/>
                <w:sz w:val="18"/>
                <w:szCs w:val="20"/>
              </w:rPr>
              <w:t>≤</w:t>
            </w:r>
            <w:r w:rsidRPr="00C1586F">
              <w:rPr>
                <w:rFonts w:ascii="宋体"/>
                <w:noProof/>
                <w:kern w:val="0"/>
                <w:sz w:val="18"/>
                <w:szCs w:val="20"/>
              </w:rPr>
              <w:t>DI＜</w:t>
            </w:r>
            <w:r w:rsidRPr="00C1586F">
              <w:rPr>
                <w:rFonts w:ascii="宋体" w:hint="eastAsia"/>
                <w:noProof/>
                <w:kern w:val="0"/>
                <w:sz w:val="18"/>
                <w:szCs w:val="20"/>
              </w:rPr>
              <w:t>4</w:t>
            </w:r>
            <w:r w:rsidRPr="00C1586F">
              <w:rPr>
                <w:rFonts w:ascii="宋体"/>
                <w:noProof/>
                <w:kern w:val="0"/>
                <w:sz w:val="18"/>
                <w:szCs w:val="20"/>
              </w:rPr>
              <w:t>0</w:t>
            </w:r>
            <w:r w:rsidR="000976A2">
              <w:rPr>
                <w:rFonts w:ascii="宋体" w:hint="eastAsia"/>
                <w:noProof/>
                <w:kern w:val="0"/>
                <w:sz w:val="18"/>
                <w:szCs w:val="20"/>
              </w:rPr>
              <w:t>％</w:t>
            </w:r>
          </w:p>
        </w:tc>
        <w:tc>
          <w:tcPr>
            <w:tcW w:w="1560" w:type="dxa"/>
            <w:vAlign w:val="center"/>
          </w:tcPr>
          <w:p w:rsidR="00194204" w:rsidRPr="00C1586F" w:rsidRDefault="00194204" w:rsidP="00D6443D">
            <w:pPr>
              <w:autoSpaceDE w:val="0"/>
              <w:autoSpaceDN w:val="0"/>
              <w:jc w:val="center"/>
              <w:rPr>
                <w:rFonts w:ascii="宋体"/>
                <w:noProof/>
                <w:kern w:val="0"/>
                <w:sz w:val="18"/>
                <w:szCs w:val="20"/>
              </w:rPr>
            </w:pPr>
            <w:r w:rsidRPr="00C1586F">
              <w:rPr>
                <w:rFonts w:ascii="宋体" w:hint="eastAsia"/>
                <w:noProof/>
                <w:kern w:val="0"/>
                <w:sz w:val="18"/>
                <w:szCs w:val="20"/>
              </w:rPr>
              <w:t>4</w:t>
            </w:r>
            <w:r w:rsidRPr="00C1586F">
              <w:rPr>
                <w:rFonts w:ascii="宋体"/>
                <w:noProof/>
                <w:kern w:val="0"/>
                <w:sz w:val="18"/>
                <w:szCs w:val="20"/>
              </w:rPr>
              <w:t>0</w:t>
            </w:r>
            <w:r w:rsidR="000976A2">
              <w:rPr>
                <w:rFonts w:ascii="宋体" w:hint="eastAsia"/>
                <w:noProof/>
                <w:kern w:val="0"/>
                <w:sz w:val="18"/>
                <w:szCs w:val="20"/>
              </w:rPr>
              <w:t>％</w:t>
            </w:r>
            <w:r w:rsidR="00A723E4">
              <w:rPr>
                <w:rFonts w:ascii="宋体" w:hint="eastAsia"/>
                <w:noProof/>
                <w:kern w:val="0"/>
                <w:sz w:val="18"/>
                <w:szCs w:val="20"/>
              </w:rPr>
              <w:t>≤</w:t>
            </w:r>
            <w:r w:rsidRPr="00C1586F">
              <w:rPr>
                <w:rFonts w:ascii="宋体"/>
                <w:noProof/>
                <w:kern w:val="0"/>
                <w:sz w:val="18"/>
                <w:szCs w:val="20"/>
              </w:rPr>
              <w:t>DI＜</w:t>
            </w:r>
            <w:r w:rsidRPr="00C1586F">
              <w:rPr>
                <w:rFonts w:ascii="宋体" w:hint="eastAsia"/>
                <w:noProof/>
                <w:kern w:val="0"/>
                <w:sz w:val="18"/>
                <w:szCs w:val="20"/>
              </w:rPr>
              <w:t>6</w:t>
            </w:r>
            <w:r w:rsidRPr="00C1586F">
              <w:rPr>
                <w:rFonts w:ascii="宋体"/>
                <w:noProof/>
                <w:kern w:val="0"/>
                <w:sz w:val="18"/>
                <w:szCs w:val="20"/>
              </w:rPr>
              <w:t>0</w:t>
            </w:r>
            <w:r w:rsidR="000976A2">
              <w:rPr>
                <w:rFonts w:ascii="宋体" w:hint="eastAsia"/>
                <w:noProof/>
                <w:kern w:val="0"/>
                <w:sz w:val="18"/>
                <w:szCs w:val="20"/>
              </w:rPr>
              <w:t>％</w:t>
            </w:r>
          </w:p>
        </w:tc>
        <w:tc>
          <w:tcPr>
            <w:tcW w:w="992" w:type="dxa"/>
            <w:vAlign w:val="center"/>
          </w:tcPr>
          <w:p w:rsidR="00194204" w:rsidRPr="00C1586F" w:rsidRDefault="00194204" w:rsidP="00D6443D">
            <w:pPr>
              <w:autoSpaceDE w:val="0"/>
              <w:autoSpaceDN w:val="0"/>
              <w:jc w:val="center"/>
              <w:rPr>
                <w:rFonts w:ascii="宋体"/>
                <w:noProof/>
                <w:kern w:val="0"/>
                <w:sz w:val="18"/>
                <w:szCs w:val="20"/>
              </w:rPr>
            </w:pPr>
            <w:r w:rsidRPr="00C1586F">
              <w:rPr>
                <w:rFonts w:ascii="宋体" w:hint="eastAsia"/>
                <w:noProof/>
                <w:kern w:val="0"/>
                <w:sz w:val="18"/>
                <w:szCs w:val="20"/>
              </w:rPr>
              <w:t>6</w:t>
            </w:r>
            <w:r w:rsidRPr="00C1586F">
              <w:rPr>
                <w:rFonts w:ascii="宋体"/>
                <w:noProof/>
                <w:kern w:val="0"/>
                <w:sz w:val="18"/>
                <w:szCs w:val="20"/>
              </w:rPr>
              <w:t>0</w:t>
            </w:r>
            <w:r w:rsidR="000976A2">
              <w:rPr>
                <w:rFonts w:ascii="宋体" w:hint="eastAsia"/>
                <w:noProof/>
                <w:kern w:val="0"/>
                <w:sz w:val="18"/>
                <w:szCs w:val="20"/>
              </w:rPr>
              <w:t>％</w:t>
            </w:r>
            <w:r w:rsidR="00A723E4">
              <w:rPr>
                <w:rFonts w:ascii="宋体" w:hint="eastAsia"/>
                <w:noProof/>
                <w:kern w:val="0"/>
                <w:sz w:val="18"/>
                <w:szCs w:val="20"/>
              </w:rPr>
              <w:t>≤</w:t>
            </w:r>
            <w:r w:rsidRPr="00C1586F">
              <w:rPr>
                <w:rFonts w:ascii="宋体"/>
                <w:noProof/>
                <w:kern w:val="0"/>
                <w:sz w:val="18"/>
                <w:szCs w:val="20"/>
              </w:rPr>
              <w:t>DI</w:t>
            </w:r>
          </w:p>
        </w:tc>
      </w:tr>
    </w:tbl>
    <w:p w:rsidR="00DF013C" w:rsidRDefault="00DF013C" w:rsidP="001F50D6">
      <w:pPr>
        <w:pStyle w:val="afffffffffffa"/>
        <w:ind w:firstLineChars="0" w:firstLine="0"/>
      </w:pPr>
    </w:p>
    <w:p w:rsidR="00194204" w:rsidRPr="00DB25BB" w:rsidRDefault="00194204" w:rsidP="007E476C">
      <w:pPr>
        <w:pStyle w:val="afff3"/>
        <w:spacing w:before="156" w:after="156"/>
      </w:pPr>
      <w:r w:rsidRPr="00AD4FD7">
        <w:rPr>
          <w:rFonts w:hint="eastAsia"/>
        </w:rPr>
        <w:t>抗（耐）种质筛</w:t>
      </w:r>
      <w:r>
        <w:rPr>
          <w:rFonts w:hint="eastAsia"/>
        </w:rPr>
        <w:t>选</w:t>
      </w:r>
    </w:p>
    <w:p w:rsidR="00194204" w:rsidRDefault="00194204" w:rsidP="00194204">
      <w:pPr>
        <w:pStyle w:val="afffffffffffa"/>
        <w:rPr>
          <w:rFonts w:hAnsi="宋体"/>
          <w:szCs w:val="21"/>
        </w:rPr>
      </w:pPr>
      <w:r>
        <w:rPr>
          <w:rFonts w:hint="eastAsia"/>
        </w:rPr>
        <w:t>根据苗期抗性评价结果，从参鉴品种中选择</w:t>
      </w:r>
      <w:r w:rsidRPr="007C7E55">
        <w:t>抗性</w:t>
      </w:r>
      <w:r>
        <w:rPr>
          <w:rFonts w:hint="eastAsia"/>
        </w:rPr>
        <w:t>级别为中抗及以上级别的参鉴品种（系），按4.9方法筛选得到的抗（耐）种质，选取经无病基质种植1个月以上恢复生长的植株， 种植到鉴选圃地中，逐月进行植株病情观察，对出现典型的黄叶、裂茎等外部症状的植株进行球茎横切，观察判断是否为发病植株，判断方法按</w:t>
      </w:r>
      <w:r w:rsidRPr="004D16F4">
        <w:rPr>
          <w:rFonts w:hAnsi="宋体" w:hint="eastAsia"/>
          <w:szCs w:val="21"/>
        </w:rPr>
        <w:t>NY</w:t>
      </w:r>
      <w:r w:rsidR="00700651">
        <w:rPr>
          <w:rFonts w:hAnsi="宋体" w:hint="eastAsia"/>
          <w:szCs w:val="21"/>
        </w:rPr>
        <w:t>/</w:t>
      </w:r>
      <w:r w:rsidRPr="004D16F4">
        <w:rPr>
          <w:rFonts w:hAnsi="宋体" w:hint="eastAsia"/>
          <w:szCs w:val="21"/>
        </w:rPr>
        <w:t>T</w:t>
      </w:r>
      <w:r w:rsidR="00700651">
        <w:rPr>
          <w:rFonts w:hAnsi="宋体"/>
          <w:szCs w:val="21"/>
        </w:rPr>
        <w:t xml:space="preserve"> </w:t>
      </w:r>
      <w:r w:rsidRPr="004D16F4">
        <w:rPr>
          <w:rFonts w:hAnsi="宋体" w:hint="eastAsia"/>
          <w:szCs w:val="21"/>
        </w:rPr>
        <w:t>1807</w:t>
      </w:r>
      <w:r>
        <w:rPr>
          <w:rFonts w:hAnsi="宋体" w:hint="eastAsia"/>
          <w:szCs w:val="21"/>
        </w:rPr>
        <w:t>规定执行。对经确定的发病植株进行挖出并淘汰处理，持续观察未病参鉴植株，直至全生育期收获，筛选留存未病或极轻病植株（发病最严重时：黄叶数/总叶数≤10</w:t>
      </w:r>
      <w:r w:rsidR="000976A2">
        <w:rPr>
          <w:rFonts w:hAnsi="宋体" w:hint="eastAsia"/>
          <w:szCs w:val="21"/>
        </w:rPr>
        <w:t>％</w:t>
      </w:r>
      <w:r>
        <w:rPr>
          <w:rFonts w:hAnsi="宋体" w:hint="eastAsia"/>
          <w:szCs w:val="21"/>
        </w:rPr>
        <w:t>），挖其吸芽观察判断，若内外部均未见枯萎病病症，则取其吸芽进行再繁殖，作为抗（耐）种质苗头材料供进一步研发。</w:t>
      </w:r>
    </w:p>
    <w:p w:rsidR="00194204" w:rsidRDefault="00194204" w:rsidP="00194204">
      <w:pPr>
        <w:pStyle w:val="afff2"/>
        <w:spacing w:before="312" w:after="312"/>
      </w:pPr>
      <w:r>
        <w:rPr>
          <w:rFonts w:hint="eastAsia"/>
        </w:rPr>
        <w:t>抗性的终评</w:t>
      </w:r>
    </w:p>
    <w:p w:rsidR="00194204" w:rsidRDefault="00194204" w:rsidP="00194204">
      <w:pPr>
        <w:pStyle w:val="afffffffffffa"/>
      </w:pPr>
      <w:r>
        <w:rPr>
          <w:rFonts w:hint="eastAsia"/>
        </w:rPr>
        <w:t>同一年间田间及人工接种鉴定结果不一致时，以记载的抗性水平低的为准。</w:t>
      </w:r>
    </w:p>
    <w:p w:rsidR="009273B3" w:rsidRDefault="00194204" w:rsidP="0036648E">
      <w:pPr>
        <w:pStyle w:val="affffc"/>
        <w:ind w:firstLine="420"/>
      </w:pPr>
      <w:r>
        <w:rPr>
          <w:rFonts w:hint="eastAsia"/>
        </w:rPr>
        <w:t>进行重复鉴定后，以记载的抗性水平低的评价结果作为参鉴品种（系）的最终评价结果，并按</w:t>
      </w:r>
      <w:r w:rsidRPr="00FC6379">
        <w:rPr>
          <w:rFonts w:hint="eastAsia"/>
        </w:rPr>
        <w:t>表B5</w:t>
      </w:r>
      <w:r>
        <w:rPr>
          <w:rFonts w:hint="eastAsia"/>
        </w:rPr>
        <w:t>的格式填写。</w:t>
      </w:r>
    </w:p>
    <w:p w:rsidR="00DE17E9" w:rsidRDefault="00DE17E9" w:rsidP="00DE17E9">
      <w:pPr>
        <w:pStyle w:val="affffc"/>
        <w:ind w:firstLineChars="95" w:firstLine="199"/>
      </w:pPr>
    </w:p>
    <w:p w:rsidR="00535FD4" w:rsidRDefault="00535FD4" w:rsidP="00DE17E9">
      <w:pPr>
        <w:pStyle w:val="affffc"/>
        <w:ind w:firstLineChars="95" w:firstLine="199"/>
        <w:sectPr w:rsidR="00535FD4" w:rsidSect="00653E4E">
          <w:headerReference w:type="even" r:id="rId19"/>
          <w:headerReference w:type="default" r:id="rId20"/>
          <w:footerReference w:type="even" r:id="rId21"/>
          <w:footerReference w:type="default" r:id="rId22"/>
          <w:pgSz w:w="11906" w:h="16838" w:code="9"/>
          <w:pgMar w:top="1871" w:right="1134" w:bottom="1134" w:left="1134" w:header="1418" w:footer="1134" w:gutter="284"/>
          <w:pgNumType w:start="1"/>
          <w:cols w:space="425"/>
          <w:formProt w:val="0"/>
          <w:docGrid w:type="lines" w:linePitch="312"/>
        </w:sectPr>
      </w:pPr>
    </w:p>
    <w:p w:rsidR="00535FD4" w:rsidRDefault="00535FD4" w:rsidP="00535FD4">
      <w:pPr>
        <w:pStyle w:val="afe"/>
      </w:pPr>
      <w:bookmarkStart w:id="42" w:name="BookMark5"/>
      <w:bookmarkEnd w:id="23"/>
    </w:p>
    <w:p w:rsidR="00535FD4" w:rsidRDefault="00535FD4" w:rsidP="00535FD4">
      <w:pPr>
        <w:pStyle w:val="aff4"/>
      </w:pPr>
    </w:p>
    <w:p w:rsidR="00535FD4" w:rsidRDefault="00535FD4" w:rsidP="00535FD4">
      <w:pPr>
        <w:pStyle w:val="aff9"/>
        <w:spacing w:before="78" w:after="156"/>
      </w:pPr>
      <w:r>
        <w:br/>
      </w:r>
      <w:r>
        <w:rPr>
          <w:rFonts w:hint="eastAsia"/>
        </w:rPr>
        <w:t>（资料性）</w:t>
      </w:r>
      <w:r>
        <w:br/>
      </w:r>
      <w:r>
        <w:rPr>
          <w:rFonts w:hint="eastAsia"/>
        </w:rPr>
        <w:t>香蕉枯萎病的基本信息</w:t>
      </w:r>
    </w:p>
    <w:p w:rsidR="00535FD4" w:rsidRDefault="00535FD4" w:rsidP="005F4AA3">
      <w:pPr>
        <w:pStyle w:val="affa"/>
        <w:spacing w:before="156" w:after="156"/>
      </w:pPr>
      <w:r>
        <w:rPr>
          <w:rFonts w:hint="eastAsia"/>
        </w:rPr>
        <w:t>病原菌</w:t>
      </w:r>
    </w:p>
    <w:p w:rsidR="00535FD4" w:rsidRDefault="00535FD4" w:rsidP="00535FD4">
      <w:pPr>
        <w:pStyle w:val="affffc"/>
        <w:ind w:firstLine="420"/>
      </w:pPr>
      <w:r>
        <w:rPr>
          <w:rFonts w:ascii="Times New Roman" w:hint="eastAsia"/>
          <w:color w:val="000000"/>
          <w:kern w:val="2"/>
        </w:rPr>
        <w:t>香蕉枯萎病主要由尖孢镰刀菌古巴专化型</w:t>
      </w:r>
      <w:r w:rsidR="00881851">
        <w:rPr>
          <w:rFonts w:hint="eastAsia"/>
        </w:rPr>
        <w:t>4号生理小种</w:t>
      </w:r>
      <w:r w:rsidRPr="00881851">
        <w:rPr>
          <w:shd w:val="clear" w:color="auto" w:fill="FFFFFF"/>
        </w:rPr>
        <w:t>(</w:t>
      </w:r>
      <w:r w:rsidRPr="00881851">
        <w:rPr>
          <w:i/>
          <w:shd w:val="clear" w:color="auto" w:fill="FFFFFF"/>
        </w:rPr>
        <w:t>Fusarium oxysporum</w:t>
      </w:r>
      <w:r w:rsidRPr="00881851">
        <w:rPr>
          <w:shd w:val="clear" w:color="auto" w:fill="FFFFFF"/>
        </w:rPr>
        <w:t xml:space="preserve"> f.sp.</w:t>
      </w:r>
      <w:r w:rsidRPr="00881851">
        <w:rPr>
          <w:i/>
          <w:shd w:val="clear" w:color="auto" w:fill="FFFFFF"/>
        </w:rPr>
        <w:t>cubense</w:t>
      </w:r>
      <w:r w:rsidRPr="00881851">
        <w:rPr>
          <w:shd w:val="clear" w:color="auto" w:fill="FFFFFF"/>
        </w:rPr>
        <w:t>,Foc</w:t>
      </w:r>
      <w:r w:rsidR="00881851" w:rsidRPr="00881851">
        <w:rPr>
          <w:rFonts w:hint="eastAsia"/>
          <w:shd w:val="clear" w:color="auto" w:fill="FFFFFF"/>
        </w:rPr>
        <w:t>4</w:t>
      </w:r>
      <w:r w:rsidRPr="00881851">
        <w:rPr>
          <w:shd w:val="clear" w:color="auto" w:fill="FFFFFF"/>
        </w:rPr>
        <w:t>)</w:t>
      </w:r>
      <w:r>
        <w:rPr>
          <w:rFonts w:hint="eastAsia"/>
        </w:rPr>
        <w:t>引起。</w:t>
      </w:r>
    </w:p>
    <w:p w:rsidR="00535FD4" w:rsidRDefault="00535FD4" w:rsidP="005F4AA3">
      <w:pPr>
        <w:pStyle w:val="affa"/>
        <w:spacing w:before="156" w:after="156"/>
      </w:pPr>
      <w:r>
        <w:rPr>
          <w:rFonts w:hint="eastAsia"/>
        </w:rPr>
        <w:t>香蕉枯萎病主要症状</w:t>
      </w:r>
    </w:p>
    <w:p w:rsidR="00535FD4" w:rsidRDefault="00535FD4" w:rsidP="00BD1771">
      <w:pPr>
        <w:pStyle w:val="affffc"/>
        <w:ind w:firstLine="420"/>
        <w:rPr>
          <w:rFonts w:ascii="Arial" w:hAnsi="Arial" w:cs="Arial"/>
          <w:color w:val="333333"/>
          <w:szCs w:val="21"/>
          <w:shd w:val="clear" w:color="auto" w:fill="FFFFFF"/>
        </w:rPr>
      </w:pPr>
      <w:r>
        <w:rPr>
          <w:rFonts w:hint="eastAsia"/>
        </w:rPr>
        <w:t>香蕉植株发病后，外部病症主要表现为：叶片由下部向上部逐渐变黄、萎蔫、叶鞘向外折曲，叶片下垂、新叶抽出迟缓或不能抽出、畸形；严重者，整株枯死，叶片枯死倒挂。假茎近地面处出现纵裂。内部症状主要表现为：横切或纵切球茎可见内部变褐色、深褐色、棕红色、深红色、黑棕色等，</w:t>
      </w:r>
      <w:r w:rsidRPr="00BD1771">
        <w:t>病害严重的植株，整个球茎内部明显地变为深红色及</w:t>
      </w:r>
      <w:r w:rsidRPr="00BD1771">
        <w:rPr>
          <w:rFonts w:hint="eastAsia"/>
        </w:rPr>
        <w:t>黑</w:t>
      </w:r>
      <w:r w:rsidRPr="00BD1771">
        <w:t>褐色，中柱和内层的叶鞘变褐色</w:t>
      </w:r>
      <w:r w:rsidRPr="00BD1771">
        <w:rPr>
          <w:rFonts w:hint="eastAsia"/>
        </w:rPr>
        <w:t>；</w:t>
      </w:r>
      <w:r>
        <w:rPr>
          <w:rFonts w:hint="eastAsia"/>
        </w:rPr>
        <w:t>横切发病植株假茎可见维管束有红棕色或紫红色斑点，并从假茎基部逐渐向上延伸。</w:t>
      </w:r>
      <w:r w:rsidRPr="00BD1771">
        <w:t>病茎旁所生吸芽的导管也会受侵染，纵剖球茎，可以看到红棕色的维管束从母株延伸侵染的迹象。</w:t>
      </w:r>
    </w:p>
    <w:p w:rsidR="00535FD4" w:rsidRPr="00535FD4" w:rsidRDefault="00535FD4" w:rsidP="00535FD4">
      <w:pPr>
        <w:pStyle w:val="affffc"/>
        <w:ind w:firstLine="420"/>
      </w:pPr>
    </w:p>
    <w:p w:rsidR="00535FD4" w:rsidRPr="00535FD4" w:rsidRDefault="00535FD4" w:rsidP="00535FD4">
      <w:pPr>
        <w:pStyle w:val="affffc"/>
        <w:ind w:firstLine="420"/>
      </w:pPr>
    </w:p>
    <w:p w:rsidR="00535FD4" w:rsidRDefault="00535FD4" w:rsidP="00535FD4">
      <w:pPr>
        <w:pStyle w:val="affffc"/>
        <w:ind w:firstLine="420"/>
      </w:pPr>
    </w:p>
    <w:p w:rsidR="00C41A48" w:rsidRDefault="00C41A48" w:rsidP="00535FD4">
      <w:pPr>
        <w:pStyle w:val="affffc"/>
        <w:ind w:firstLine="420"/>
        <w:sectPr w:rsidR="00C41A48" w:rsidSect="00653E4E">
          <w:headerReference w:type="even" r:id="rId23"/>
          <w:headerReference w:type="default" r:id="rId24"/>
          <w:footerReference w:type="even" r:id="rId25"/>
          <w:footerReference w:type="default" r:id="rId26"/>
          <w:pgSz w:w="11906" w:h="16838" w:code="9"/>
          <w:pgMar w:top="1871" w:right="1134" w:bottom="1134" w:left="1134" w:header="1418" w:footer="1134" w:gutter="284"/>
          <w:cols w:space="425"/>
          <w:formProt w:val="0"/>
          <w:docGrid w:type="lines" w:linePitch="312"/>
        </w:sectPr>
      </w:pPr>
    </w:p>
    <w:p w:rsidR="00535FD4" w:rsidRDefault="00535FD4" w:rsidP="00C41A48">
      <w:pPr>
        <w:pStyle w:val="afe"/>
      </w:pPr>
    </w:p>
    <w:p w:rsidR="00C41A48" w:rsidRDefault="00C41A48" w:rsidP="00C41A48">
      <w:pPr>
        <w:pStyle w:val="aff4"/>
      </w:pPr>
    </w:p>
    <w:p w:rsidR="00C41A48" w:rsidRDefault="00C41A48" w:rsidP="00C41A48">
      <w:pPr>
        <w:pStyle w:val="aff9"/>
        <w:spacing w:before="78" w:after="156"/>
      </w:pPr>
      <w:r>
        <w:br/>
      </w:r>
      <w:r>
        <w:rPr>
          <w:rFonts w:hint="eastAsia"/>
        </w:rPr>
        <w:t>（资料性）</w:t>
      </w:r>
      <w:r>
        <w:br/>
      </w:r>
      <w:r>
        <w:rPr>
          <w:rFonts w:hint="eastAsia"/>
        </w:rPr>
        <w:t>病害分级图表、抗性评价记录表</w:t>
      </w:r>
    </w:p>
    <w:p w:rsidR="00773101" w:rsidRPr="00C41589" w:rsidRDefault="00773101" w:rsidP="00773101">
      <w:pPr>
        <w:pStyle w:val="affffc"/>
        <w:ind w:firstLine="420"/>
      </w:pPr>
      <w:r>
        <w:rPr>
          <w:rFonts w:hint="eastAsia"/>
        </w:rPr>
        <w:t>病害分级见表B</w:t>
      </w:r>
      <w:r>
        <w:t>.</w:t>
      </w:r>
      <w:r>
        <w:rPr>
          <w:rFonts w:hint="eastAsia"/>
        </w:rPr>
        <w:t>1及图B</w:t>
      </w:r>
      <w:r>
        <w:t>.</w:t>
      </w:r>
      <w:r>
        <w:rPr>
          <w:rFonts w:hint="eastAsia"/>
        </w:rPr>
        <w:t>1，抗性评价及调查结果记录见表B</w:t>
      </w:r>
      <w:r>
        <w:t>.</w:t>
      </w:r>
      <w:r>
        <w:rPr>
          <w:rFonts w:hint="eastAsia"/>
        </w:rPr>
        <w:t>2～表B</w:t>
      </w:r>
      <w:r>
        <w:t>.</w:t>
      </w:r>
      <w:r>
        <w:rPr>
          <w:rFonts w:hint="eastAsia"/>
        </w:rPr>
        <w:t>5</w:t>
      </w:r>
    </w:p>
    <w:p w:rsidR="00773101" w:rsidRDefault="00773101" w:rsidP="00773101">
      <w:pPr>
        <w:pStyle w:val="aff5"/>
        <w:spacing w:before="156" w:after="156"/>
      </w:pPr>
      <w:r w:rsidRPr="00C47E7D">
        <w:t>香蕉苗期枯萎病分级</w:t>
      </w:r>
      <w:r>
        <w:rPr>
          <w:rFonts w:hint="eastAsia"/>
        </w:rPr>
        <w:t>表</w:t>
      </w:r>
    </w:p>
    <w:tbl>
      <w:tblPr>
        <w:tblW w:w="0" w:type="auto"/>
        <w:tblInd w:w="13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tblPr>
      <w:tblGrid>
        <w:gridCol w:w="992"/>
        <w:gridCol w:w="4395"/>
        <w:gridCol w:w="3798"/>
      </w:tblGrid>
      <w:tr w:rsidR="00773101" w:rsidRPr="00773101" w:rsidTr="0070127A">
        <w:tc>
          <w:tcPr>
            <w:tcW w:w="992" w:type="dxa"/>
            <w:vMerge w:val="restart"/>
            <w:vAlign w:val="center"/>
          </w:tcPr>
          <w:p w:rsidR="00773101" w:rsidRPr="00773101" w:rsidRDefault="00773101" w:rsidP="00773101">
            <w:pPr>
              <w:spacing w:line="320" w:lineRule="exact"/>
              <w:jc w:val="center"/>
              <w:rPr>
                <w:rFonts w:ascii="宋体" w:hAnsi="宋体"/>
                <w:sz w:val="18"/>
                <w:szCs w:val="18"/>
              </w:rPr>
            </w:pPr>
            <w:r w:rsidRPr="00773101">
              <w:rPr>
                <w:rFonts w:ascii="宋体" w:hAnsi="宋体"/>
                <w:sz w:val="18"/>
                <w:szCs w:val="18"/>
              </w:rPr>
              <w:t>病害级别</w:t>
            </w:r>
          </w:p>
        </w:tc>
        <w:tc>
          <w:tcPr>
            <w:tcW w:w="8193" w:type="dxa"/>
            <w:gridSpan w:val="2"/>
            <w:vAlign w:val="center"/>
          </w:tcPr>
          <w:p w:rsidR="00773101" w:rsidRPr="00773101" w:rsidRDefault="00773101" w:rsidP="00773101">
            <w:pPr>
              <w:spacing w:line="320" w:lineRule="exact"/>
              <w:jc w:val="center"/>
              <w:rPr>
                <w:rFonts w:ascii="宋体" w:hAnsi="宋体"/>
                <w:sz w:val="18"/>
                <w:szCs w:val="18"/>
              </w:rPr>
            </w:pPr>
            <w:r w:rsidRPr="00773101">
              <w:rPr>
                <w:rFonts w:ascii="宋体" w:hAnsi="宋体"/>
                <w:sz w:val="18"/>
                <w:szCs w:val="18"/>
              </w:rPr>
              <w:t>香蕉苗期病害症状</w:t>
            </w:r>
          </w:p>
        </w:tc>
      </w:tr>
      <w:tr w:rsidR="00653E4E" w:rsidRPr="00773101" w:rsidTr="0070127A">
        <w:tc>
          <w:tcPr>
            <w:tcW w:w="992" w:type="dxa"/>
            <w:vMerge/>
            <w:vAlign w:val="center"/>
          </w:tcPr>
          <w:p w:rsidR="00773101" w:rsidRPr="00773101" w:rsidRDefault="00773101" w:rsidP="00773101">
            <w:pPr>
              <w:spacing w:line="320" w:lineRule="exact"/>
              <w:jc w:val="center"/>
              <w:rPr>
                <w:rFonts w:ascii="宋体" w:hAnsi="宋体"/>
                <w:sz w:val="18"/>
                <w:szCs w:val="18"/>
              </w:rPr>
            </w:pPr>
          </w:p>
        </w:tc>
        <w:tc>
          <w:tcPr>
            <w:tcW w:w="4395" w:type="dxa"/>
            <w:vAlign w:val="center"/>
          </w:tcPr>
          <w:p w:rsidR="00773101" w:rsidRPr="00773101" w:rsidRDefault="00773101" w:rsidP="00773101">
            <w:pPr>
              <w:spacing w:line="320" w:lineRule="exact"/>
              <w:jc w:val="center"/>
              <w:rPr>
                <w:rFonts w:ascii="宋体" w:hAnsi="宋体"/>
                <w:sz w:val="18"/>
                <w:szCs w:val="18"/>
              </w:rPr>
            </w:pPr>
            <w:r w:rsidRPr="00773101">
              <w:rPr>
                <w:rFonts w:ascii="宋体" w:hAnsi="宋体"/>
                <w:sz w:val="18"/>
                <w:szCs w:val="18"/>
              </w:rPr>
              <w:t>内部症状</w:t>
            </w:r>
          </w:p>
        </w:tc>
        <w:tc>
          <w:tcPr>
            <w:tcW w:w="3798" w:type="dxa"/>
            <w:vAlign w:val="center"/>
          </w:tcPr>
          <w:p w:rsidR="00773101" w:rsidRPr="00773101" w:rsidRDefault="00773101" w:rsidP="00773101">
            <w:pPr>
              <w:spacing w:line="320" w:lineRule="exact"/>
              <w:jc w:val="center"/>
              <w:rPr>
                <w:rFonts w:ascii="宋体" w:hAnsi="宋体"/>
                <w:sz w:val="18"/>
                <w:szCs w:val="18"/>
              </w:rPr>
            </w:pPr>
            <w:r w:rsidRPr="00773101">
              <w:rPr>
                <w:rFonts w:ascii="宋体" w:hAnsi="宋体"/>
                <w:sz w:val="18"/>
                <w:szCs w:val="18"/>
              </w:rPr>
              <w:t>外部症状</w:t>
            </w:r>
          </w:p>
        </w:tc>
      </w:tr>
      <w:tr w:rsidR="00653E4E" w:rsidRPr="00773101" w:rsidTr="0070127A">
        <w:tc>
          <w:tcPr>
            <w:tcW w:w="992" w:type="dxa"/>
            <w:vAlign w:val="center"/>
          </w:tcPr>
          <w:p w:rsidR="00773101" w:rsidRPr="00773101" w:rsidRDefault="00773101" w:rsidP="00773101">
            <w:pPr>
              <w:spacing w:line="320" w:lineRule="exact"/>
              <w:jc w:val="center"/>
              <w:rPr>
                <w:rFonts w:ascii="宋体" w:hAnsi="宋体"/>
                <w:sz w:val="18"/>
                <w:szCs w:val="18"/>
              </w:rPr>
            </w:pPr>
            <w:r w:rsidRPr="00773101">
              <w:rPr>
                <w:rFonts w:ascii="宋体" w:hAnsi="宋体"/>
                <w:sz w:val="18"/>
                <w:szCs w:val="18"/>
              </w:rPr>
              <w:t>0</w:t>
            </w:r>
          </w:p>
        </w:tc>
        <w:tc>
          <w:tcPr>
            <w:tcW w:w="4395" w:type="dxa"/>
            <w:vAlign w:val="center"/>
          </w:tcPr>
          <w:p w:rsidR="00773101" w:rsidRPr="00773101" w:rsidRDefault="00773101" w:rsidP="00773101">
            <w:pPr>
              <w:spacing w:line="320" w:lineRule="exact"/>
              <w:rPr>
                <w:rFonts w:ascii="宋体" w:hAnsi="宋体"/>
                <w:sz w:val="18"/>
                <w:szCs w:val="18"/>
              </w:rPr>
            </w:pPr>
            <w:r w:rsidRPr="00773101">
              <w:rPr>
                <w:rFonts w:ascii="宋体" w:hAnsi="宋体"/>
                <w:sz w:val="18"/>
                <w:szCs w:val="18"/>
              </w:rPr>
              <w:t>球茎切面未变色。</w:t>
            </w:r>
          </w:p>
        </w:tc>
        <w:tc>
          <w:tcPr>
            <w:tcW w:w="3798" w:type="dxa"/>
            <w:vAlign w:val="center"/>
          </w:tcPr>
          <w:p w:rsidR="00773101" w:rsidRPr="00773101" w:rsidRDefault="00773101" w:rsidP="00773101">
            <w:pPr>
              <w:spacing w:line="320" w:lineRule="exact"/>
              <w:rPr>
                <w:rFonts w:ascii="宋体" w:hAnsi="宋体"/>
                <w:sz w:val="18"/>
                <w:szCs w:val="18"/>
              </w:rPr>
            </w:pPr>
            <w:r w:rsidRPr="00773101">
              <w:rPr>
                <w:rFonts w:ascii="宋体" w:hAnsi="宋体"/>
                <w:sz w:val="18"/>
                <w:szCs w:val="18"/>
              </w:rPr>
              <w:t>叶片未变黄，假茎组织未见变褐。。</w:t>
            </w:r>
          </w:p>
        </w:tc>
      </w:tr>
      <w:tr w:rsidR="00653E4E" w:rsidRPr="00773101" w:rsidTr="0070127A">
        <w:tc>
          <w:tcPr>
            <w:tcW w:w="992" w:type="dxa"/>
            <w:vAlign w:val="center"/>
          </w:tcPr>
          <w:p w:rsidR="00773101" w:rsidRPr="00773101" w:rsidRDefault="00773101" w:rsidP="00773101">
            <w:pPr>
              <w:spacing w:line="320" w:lineRule="exact"/>
              <w:jc w:val="center"/>
              <w:rPr>
                <w:rFonts w:ascii="宋体" w:hAnsi="宋体"/>
                <w:sz w:val="18"/>
                <w:szCs w:val="18"/>
              </w:rPr>
            </w:pPr>
            <w:r w:rsidRPr="00773101">
              <w:rPr>
                <w:rFonts w:ascii="宋体" w:hAnsi="宋体"/>
                <w:sz w:val="18"/>
                <w:szCs w:val="18"/>
              </w:rPr>
              <w:t>1</w:t>
            </w:r>
          </w:p>
        </w:tc>
        <w:tc>
          <w:tcPr>
            <w:tcW w:w="4395" w:type="dxa"/>
            <w:vAlign w:val="center"/>
          </w:tcPr>
          <w:p w:rsidR="00773101" w:rsidRPr="00773101" w:rsidRDefault="00773101" w:rsidP="00773101">
            <w:pPr>
              <w:spacing w:line="320" w:lineRule="exact"/>
              <w:rPr>
                <w:rFonts w:ascii="宋体" w:hAnsi="宋体"/>
                <w:sz w:val="18"/>
                <w:szCs w:val="18"/>
              </w:rPr>
            </w:pPr>
            <w:r w:rsidRPr="00773101">
              <w:rPr>
                <w:rFonts w:ascii="宋体" w:hAnsi="宋体"/>
                <w:sz w:val="18"/>
                <w:szCs w:val="18"/>
              </w:rPr>
              <w:t>球茎切面变淡黄或浅黄色，无褐色或深褐色病变组织。</w:t>
            </w:r>
          </w:p>
        </w:tc>
        <w:tc>
          <w:tcPr>
            <w:tcW w:w="3798" w:type="dxa"/>
            <w:vAlign w:val="center"/>
          </w:tcPr>
          <w:p w:rsidR="00773101" w:rsidRPr="00773101" w:rsidRDefault="00773101" w:rsidP="00773101">
            <w:pPr>
              <w:spacing w:line="320" w:lineRule="exact"/>
              <w:rPr>
                <w:rFonts w:ascii="宋体" w:hAnsi="宋体"/>
                <w:sz w:val="18"/>
                <w:szCs w:val="18"/>
              </w:rPr>
            </w:pPr>
            <w:r w:rsidRPr="00773101">
              <w:rPr>
                <w:rFonts w:ascii="宋体" w:hAnsi="宋体"/>
                <w:sz w:val="18"/>
                <w:szCs w:val="18"/>
              </w:rPr>
              <w:t>老叶轻微黄化或不黄，假茎组织未见变褐。</w:t>
            </w:r>
          </w:p>
        </w:tc>
      </w:tr>
      <w:tr w:rsidR="00653E4E" w:rsidRPr="00773101" w:rsidTr="0070127A">
        <w:tc>
          <w:tcPr>
            <w:tcW w:w="992" w:type="dxa"/>
            <w:vAlign w:val="center"/>
          </w:tcPr>
          <w:p w:rsidR="00773101" w:rsidRPr="00773101" w:rsidRDefault="00773101" w:rsidP="00773101">
            <w:pPr>
              <w:spacing w:line="320" w:lineRule="exact"/>
              <w:jc w:val="center"/>
              <w:rPr>
                <w:rFonts w:ascii="宋体" w:hAnsi="宋体"/>
                <w:sz w:val="18"/>
                <w:szCs w:val="18"/>
              </w:rPr>
            </w:pPr>
            <w:r w:rsidRPr="00773101">
              <w:rPr>
                <w:rFonts w:ascii="宋体" w:hAnsi="宋体"/>
                <w:sz w:val="18"/>
                <w:szCs w:val="18"/>
              </w:rPr>
              <w:t>3</w:t>
            </w:r>
          </w:p>
        </w:tc>
        <w:tc>
          <w:tcPr>
            <w:tcW w:w="4395" w:type="dxa"/>
            <w:vAlign w:val="center"/>
          </w:tcPr>
          <w:p w:rsidR="00773101" w:rsidRPr="00773101" w:rsidRDefault="00773101" w:rsidP="00773101">
            <w:pPr>
              <w:spacing w:line="320" w:lineRule="exact"/>
              <w:rPr>
                <w:rFonts w:ascii="宋体" w:hAnsi="宋体"/>
                <w:sz w:val="18"/>
                <w:szCs w:val="18"/>
              </w:rPr>
            </w:pPr>
            <w:r w:rsidRPr="00773101">
              <w:rPr>
                <w:rFonts w:ascii="宋体" w:hAnsi="宋体"/>
                <w:sz w:val="18"/>
                <w:szCs w:val="18"/>
              </w:rPr>
              <w:t>球茎切面变黄色或褐色，球茎变褐色或深褐色面积小于20</w:t>
            </w:r>
            <w:r w:rsidR="00074323">
              <w:rPr>
                <w:rFonts w:ascii="宋体" w:hAnsi="宋体"/>
                <w:sz w:val="18"/>
                <w:szCs w:val="18"/>
              </w:rPr>
              <w:t>％</w:t>
            </w:r>
            <w:r w:rsidRPr="00773101">
              <w:rPr>
                <w:rFonts w:ascii="宋体" w:hAnsi="宋体"/>
                <w:sz w:val="18"/>
                <w:szCs w:val="18"/>
              </w:rPr>
              <w:t>。</w:t>
            </w:r>
          </w:p>
        </w:tc>
        <w:tc>
          <w:tcPr>
            <w:tcW w:w="3798" w:type="dxa"/>
            <w:vAlign w:val="center"/>
          </w:tcPr>
          <w:p w:rsidR="00773101" w:rsidRPr="00773101" w:rsidRDefault="00773101" w:rsidP="00773101">
            <w:pPr>
              <w:spacing w:line="320" w:lineRule="exact"/>
              <w:rPr>
                <w:rFonts w:ascii="宋体" w:hAnsi="宋体"/>
                <w:sz w:val="18"/>
                <w:szCs w:val="18"/>
              </w:rPr>
            </w:pPr>
            <w:r w:rsidRPr="00773101">
              <w:rPr>
                <w:rFonts w:ascii="宋体" w:hAnsi="宋体"/>
                <w:sz w:val="18"/>
                <w:szCs w:val="18"/>
              </w:rPr>
              <w:t>老叶黄化，假茎组织未见变褐。</w:t>
            </w:r>
          </w:p>
        </w:tc>
      </w:tr>
      <w:tr w:rsidR="00653E4E" w:rsidRPr="00773101" w:rsidTr="0070127A">
        <w:tc>
          <w:tcPr>
            <w:tcW w:w="992" w:type="dxa"/>
            <w:vAlign w:val="center"/>
          </w:tcPr>
          <w:p w:rsidR="00773101" w:rsidRPr="00773101" w:rsidRDefault="00773101" w:rsidP="00773101">
            <w:pPr>
              <w:spacing w:line="320" w:lineRule="exact"/>
              <w:jc w:val="center"/>
              <w:rPr>
                <w:rFonts w:ascii="宋体" w:hAnsi="宋体"/>
                <w:sz w:val="18"/>
                <w:szCs w:val="18"/>
              </w:rPr>
            </w:pPr>
            <w:r w:rsidRPr="00773101">
              <w:rPr>
                <w:rFonts w:ascii="宋体" w:hAnsi="宋体"/>
                <w:sz w:val="18"/>
                <w:szCs w:val="18"/>
              </w:rPr>
              <w:t>5</w:t>
            </w:r>
          </w:p>
        </w:tc>
        <w:tc>
          <w:tcPr>
            <w:tcW w:w="4395" w:type="dxa"/>
            <w:vAlign w:val="center"/>
          </w:tcPr>
          <w:p w:rsidR="00773101" w:rsidRPr="00773101" w:rsidRDefault="00773101" w:rsidP="00773101">
            <w:pPr>
              <w:spacing w:line="320" w:lineRule="exact"/>
              <w:rPr>
                <w:rFonts w:ascii="宋体" w:hAnsi="宋体"/>
                <w:sz w:val="18"/>
                <w:szCs w:val="18"/>
              </w:rPr>
            </w:pPr>
            <w:r w:rsidRPr="00773101">
              <w:rPr>
                <w:rFonts w:ascii="宋体" w:hAnsi="宋体"/>
                <w:sz w:val="18"/>
                <w:szCs w:val="18"/>
              </w:rPr>
              <w:t>球茎切面变色面积大于50</w:t>
            </w:r>
            <w:r w:rsidR="00074323">
              <w:rPr>
                <w:rFonts w:ascii="宋体" w:hAnsi="宋体"/>
                <w:sz w:val="18"/>
                <w:szCs w:val="18"/>
              </w:rPr>
              <w:t>％</w:t>
            </w:r>
            <w:r w:rsidRPr="00773101">
              <w:rPr>
                <w:rFonts w:ascii="宋体" w:hAnsi="宋体"/>
                <w:sz w:val="18"/>
                <w:szCs w:val="18"/>
              </w:rPr>
              <w:t>，球茎褐色或深褐色面积21～50</w:t>
            </w:r>
            <w:r w:rsidR="00074323">
              <w:rPr>
                <w:rFonts w:ascii="宋体" w:hAnsi="宋体"/>
                <w:sz w:val="18"/>
                <w:szCs w:val="18"/>
              </w:rPr>
              <w:t>％</w:t>
            </w:r>
            <w:r w:rsidRPr="00773101">
              <w:rPr>
                <w:rFonts w:ascii="宋体" w:hAnsi="宋体"/>
                <w:sz w:val="18"/>
                <w:szCs w:val="18"/>
              </w:rPr>
              <w:t>。（球茎未变深褐色部分面积</w:t>
            </w:r>
            <w:r w:rsidR="00074323">
              <w:rPr>
                <w:rFonts w:ascii="宋体" w:hAnsi="宋体" w:hint="eastAsia"/>
                <w:sz w:val="18"/>
                <w:szCs w:val="18"/>
              </w:rPr>
              <w:t>≥</w:t>
            </w:r>
            <w:r w:rsidRPr="00773101">
              <w:rPr>
                <w:rFonts w:ascii="宋体" w:hAnsi="宋体"/>
                <w:sz w:val="18"/>
                <w:szCs w:val="18"/>
              </w:rPr>
              <w:t>50</w:t>
            </w:r>
            <w:r w:rsidR="00074323">
              <w:rPr>
                <w:rFonts w:ascii="宋体" w:hAnsi="宋体"/>
                <w:sz w:val="18"/>
                <w:szCs w:val="18"/>
              </w:rPr>
              <w:t>％</w:t>
            </w:r>
            <w:r w:rsidRPr="00773101">
              <w:rPr>
                <w:rFonts w:ascii="宋体" w:hAnsi="宋体"/>
                <w:sz w:val="18"/>
                <w:szCs w:val="18"/>
              </w:rPr>
              <w:t>）</w:t>
            </w:r>
          </w:p>
        </w:tc>
        <w:tc>
          <w:tcPr>
            <w:tcW w:w="3798" w:type="dxa"/>
            <w:vAlign w:val="center"/>
          </w:tcPr>
          <w:p w:rsidR="00773101" w:rsidRPr="00773101" w:rsidRDefault="00773101" w:rsidP="00773101">
            <w:pPr>
              <w:spacing w:line="320" w:lineRule="exact"/>
              <w:rPr>
                <w:rFonts w:ascii="宋体" w:hAnsi="宋体"/>
                <w:sz w:val="18"/>
                <w:szCs w:val="18"/>
              </w:rPr>
            </w:pPr>
            <w:r w:rsidRPr="00773101">
              <w:rPr>
                <w:rFonts w:ascii="宋体" w:hAnsi="宋体"/>
                <w:sz w:val="18"/>
                <w:szCs w:val="18"/>
              </w:rPr>
              <w:t>老叶黄化、嫩叶部分有黄化，新叶抽出困难，假茎上部正常无褐变，下部有浅褐色斑点或条状病变。</w:t>
            </w:r>
          </w:p>
        </w:tc>
      </w:tr>
      <w:tr w:rsidR="00653E4E" w:rsidRPr="00773101" w:rsidTr="0070127A">
        <w:tc>
          <w:tcPr>
            <w:tcW w:w="992" w:type="dxa"/>
            <w:vAlign w:val="center"/>
          </w:tcPr>
          <w:p w:rsidR="00773101" w:rsidRPr="00773101" w:rsidRDefault="00773101" w:rsidP="00773101">
            <w:pPr>
              <w:spacing w:line="320" w:lineRule="exact"/>
              <w:jc w:val="center"/>
              <w:rPr>
                <w:rFonts w:ascii="宋体" w:hAnsi="宋体"/>
                <w:sz w:val="18"/>
                <w:szCs w:val="18"/>
              </w:rPr>
            </w:pPr>
            <w:r w:rsidRPr="00773101">
              <w:rPr>
                <w:rFonts w:ascii="宋体" w:hAnsi="宋体"/>
                <w:sz w:val="18"/>
                <w:szCs w:val="18"/>
              </w:rPr>
              <w:t>7</w:t>
            </w:r>
          </w:p>
        </w:tc>
        <w:tc>
          <w:tcPr>
            <w:tcW w:w="4395" w:type="dxa"/>
            <w:vAlign w:val="center"/>
          </w:tcPr>
          <w:p w:rsidR="00773101" w:rsidRPr="00773101" w:rsidRDefault="00773101" w:rsidP="00773101">
            <w:pPr>
              <w:spacing w:line="320" w:lineRule="exact"/>
              <w:rPr>
                <w:rFonts w:ascii="宋体" w:hAnsi="宋体"/>
                <w:sz w:val="18"/>
                <w:szCs w:val="18"/>
              </w:rPr>
            </w:pPr>
            <w:r w:rsidRPr="00773101">
              <w:rPr>
                <w:rFonts w:ascii="宋体" w:hAnsi="宋体"/>
                <w:sz w:val="18"/>
                <w:szCs w:val="18"/>
              </w:rPr>
              <w:t>球茎切面变色面积大于75</w:t>
            </w:r>
            <w:r w:rsidR="00074323">
              <w:rPr>
                <w:rFonts w:ascii="宋体" w:hAnsi="宋体"/>
                <w:sz w:val="18"/>
                <w:szCs w:val="18"/>
              </w:rPr>
              <w:t>％</w:t>
            </w:r>
            <w:r w:rsidRPr="00773101">
              <w:rPr>
                <w:rFonts w:ascii="宋体" w:hAnsi="宋体"/>
                <w:sz w:val="18"/>
                <w:szCs w:val="18"/>
              </w:rPr>
              <w:t>，球茎变深褐色或紫红色或黑色面积大于50</w:t>
            </w:r>
            <w:r w:rsidR="00074323">
              <w:rPr>
                <w:rFonts w:ascii="宋体" w:hAnsi="宋体"/>
                <w:sz w:val="18"/>
                <w:szCs w:val="18"/>
              </w:rPr>
              <w:t>％</w:t>
            </w:r>
            <w:r w:rsidRPr="00773101">
              <w:rPr>
                <w:rFonts w:ascii="宋体" w:hAnsi="宋体"/>
                <w:sz w:val="18"/>
                <w:szCs w:val="18"/>
              </w:rPr>
              <w:t>。</w:t>
            </w:r>
          </w:p>
        </w:tc>
        <w:tc>
          <w:tcPr>
            <w:tcW w:w="3798" w:type="dxa"/>
            <w:vAlign w:val="center"/>
          </w:tcPr>
          <w:p w:rsidR="00773101" w:rsidRPr="00773101" w:rsidRDefault="00773101" w:rsidP="00773101">
            <w:pPr>
              <w:spacing w:line="320" w:lineRule="exact"/>
              <w:rPr>
                <w:rFonts w:ascii="宋体" w:hAnsi="宋体"/>
                <w:sz w:val="18"/>
                <w:szCs w:val="18"/>
              </w:rPr>
            </w:pPr>
            <w:r w:rsidRPr="00773101">
              <w:rPr>
                <w:rFonts w:ascii="宋体" w:hAnsi="宋体"/>
                <w:sz w:val="18"/>
                <w:szCs w:val="18"/>
              </w:rPr>
              <w:t>叶片全部黄化，假茎上、下部均有褐色条状病变。</w:t>
            </w:r>
          </w:p>
        </w:tc>
      </w:tr>
      <w:tr w:rsidR="00653E4E" w:rsidRPr="00773101" w:rsidTr="0070127A">
        <w:tc>
          <w:tcPr>
            <w:tcW w:w="992" w:type="dxa"/>
            <w:vAlign w:val="center"/>
          </w:tcPr>
          <w:p w:rsidR="00773101" w:rsidRPr="00773101" w:rsidRDefault="00773101" w:rsidP="00773101">
            <w:pPr>
              <w:spacing w:line="320" w:lineRule="exact"/>
              <w:jc w:val="center"/>
              <w:rPr>
                <w:rFonts w:ascii="宋体" w:hAnsi="宋体"/>
                <w:sz w:val="18"/>
                <w:szCs w:val="18"/>
              </w:rPr>
            </w:pPr>
            <w:r w:rsidRPr="00773101">
              <w:rPr>
                <w:rFonts w:ascii="宋体" w:hAnsi="宋体"/>
                <w:sz w:val="18"/>
                <w:szCs w:val="18"/>
              </w:rPr>
              <w:t>9</w:t>
            </w:r>
          </w:p>
        </w:tc>
        <w:tc>
          <w:tcPr>
            <w:tcW w:w="4395" w:type="dxa"/>
            <w:vAlign w:val="center"/>
          </w:tcPr>
          <w:p w:rsidR="00773101" w:rsidRPr="00773101" w:rsidRDefault="00773101" w:rsidP="00773101">
            <w:pPr>
              <w:spacing w:line="320" w:lineRule="exact"/>
              <w:rPr>
                <w:rFonts w:ascii="宋体" w:hAnsi="宋体"/>
                <w:sz w:val="18"/>
                <w:szCs w:val="18"/>
              </w:rPr>
            </w:pPr>
            <w:r w:rsidRPr="00773101">
              <w:rPr>
                <w:rFonts w:ascii="宋体" w:hAnsi="宋体"/>
                <w:sz w:val="18"/>
                <w:szCs w:val="18"/>
              </w:rPr>
              <w:t>植株濒死或死亡。</w:t>
            </w:r>
          </w:p>
        </w:tc>
        <w:tc>
          <w:tcPr>
            <w:tcW w:w="3798" w:type="dxa"/>
            <w:vAlign w:val="center"/>
          </w:tcPr>
          <w:p w:rsidR="00773101" w:rsidRPr="00773101" w:rsidRDefault="00773101" w:rsidP="00773101">
            <w:pPr>
              <w:spacing w:line="320" w:lineRule="exact"/>
              <w:rPr>
                <w:rFonts w:ascii="宋体" w:hAnsi="宋体"/>
                <w:sz w:val="18"/>
                <w:szCs w:val="18"/>
              </w:rPr>
            </w:pPr>
            <w:r w:rsidRPr="00773101">
              <w:rPr>
                <w:rFonts w:ascii="宋体" w:hAnsi="宋体"/>
                <w:sz w:val="18"/>
                <w:szCs w:val="18"/>
              </w:rPr>
              <w:t>球茎及假茎下部腐烂、植株濒死或死亡。</w:t>
            </w:r>
          </w:p>
        </w:tc>
      </w:tr>
    </w:tbl>
    <w:p w:rsidR="00773101" w:rsidRDefault="00773101" w:rsidP="00773101">
      <w:pPr>
        <w:pStyle w:val="afff8"/>
      </w:pPr>
      <w:r w:rsidRPr="00FC5A2B">
        <w:t>分级时主要以球茎的褐变程度进行判断，并辅以外部叶片变黄情况进行判断，各重复级别不一致时，以抗性差者的级别作为该品种（系）的抗性级别。</w:t>
      </w:r>
    </w:p>
    <w:p w:rsidR="00773101" w:rsidRDefault="00773101" w:rsidP="00773101">
      <w:pPr>
        <w:pStyle w:val="afffffffffffa"/>
        <w:jc w:val="center"/>
      </w:pPr>
    </w:p>
    <w:p w:rsidR="00773101" w:rsidRDefault="00773101" w:rsidP="00773101">
      <w:pPr>
        <w:pStyle w:val="afffffffffffa"/>
      </w:pPr>
      <w:r>
        <w:rPr>
          <w:rFonts w:hint="eastAsia"/>
        </w:rPr>
        <w:t xml:space="preserve">        </w:t>
      </w:r>
      <w:r>
        <w:drawing>
          <wp:inline distT="0" distB="0" distL="0" distR="0">
            <wp:extent cx="4371975" cy="360045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71975" cy="3600450"/>
                    </a:xfrm>
                    <a:prstGeom prst="rect">
                      <a:avLst/>
                    </a:prstGeom>
                    <a:noFill/>
                    <a:ln>
                      <a:noFill/>
                    </a:ln>
                  </pic:spPr>
                </pic:pic>
              </a:graphicData>
            </a:graphic>
          </wp:inline>
        </w:drawing>
      </w:r>
    </w:p>
    <w:p w:rsidR="00773101" w:rsidRDefault="00773101" w:rsidP="00F22457">
      <w:pPr>
        <w:pStyle w:val="aff"/>
        <w:spacing w:before="156" w:after="156"/>
      </w:pPr>
      <w:r w:rsidRPr="00C47E7D">
        <w:t>香蕉苗期枯萎病内部症状分级图</w:t>
      </w:r>
    </w:p>
    <w:p w:rsidR="00773101" w:rsidRDefault="00773101" w:rsidP="00773101">
      <w:pPr>
        <w:pStyle w:val="afffffffffffa"/>
        <w:jc w:val="center"/>
      </w:pPr>
    </w:p>
    <w:p w:rsidR="00773101" w:rsidRDefault="00773101" w:rsidP="00773101">
      <w:pPr>
        <w:pStyle w:val="afffffffffffa"/>
        <w:jc w:val="center"/>
      </w:pPr>
    </w:p>
    <w:p w:rsidR="00773101" w:rsidRDefault="005F0B72" w:rsidP="00F22457">
      <w:pPr>
        <w:pStyle w:val="aff5"/>
        <w:spacing w:before="156" w:after="156"/>
      </w:pPr>
      <w:r w:rsidRPr="005F0B72">
        <w:rPr>
          <w:rFonts w:hint="eastAsia"/>
        </w:rPr>
        <w:t xml:space="preserve">　</w:t>
      </w:r>
      <w:r w:rsidR="00773101">
        <w:rPr>
          <w:rFonts w:hint="eastAsia"/>
          <w:u w:val="single"/>
        </w:rPr>
        <w:t xml:space="preserve">         </w:t>
      </w:r>
      <w:r w:rsidR="00773101">
        <w:rPr>
          <w:rFonts w:hint="eastAsia"/>
        </w:rPr>
        <w:t>香蕉品种（系）对枯萎病苗期抗性评价调查表（人工接种鉴定）</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13"/>
        <w:gridCol w:w="1476"/>
        <w:gridCol w:w="1476"/>
        <w:gridCol w:w="1476"/>
        <w:gridCol w:w="1476"/>
        <w:gridCol w:w="1476"/>
        <w:gridCol w:w="1477"/>
      </w:tblGrid>
      <w:tr w:rsidR="00773101" w:rsidRPr="00F22457" w:rsidTr="00995651">
        <w:trPr>
          <w:trHeight w:val="454"/>
          <w:jc w:val="center"/>
        </w:trPr>
        <w:tc>
          <w:tcPr>
            <w:tcW w:w="716" w:type="dxa"/>
            <w:vMerge w:val="restart"/>
            <w:tcBorders>
              <w:top w:val="single" w:sz="8" w:space="0" w:color="auto"/>
              <w:left w:val="single" w:sz="8" w:space="0" w:color="auto"/>
              <w:right w:val="single" w:sz="4" w:space="0" w:color="auto"/>
            </w:tcBorders>
            <w:vAlign w:val="center"/>
          </w:tcPr>
          <w:p w:rsidR="00773101" w:rsidRPr="00F22457" w:rsidRDefault="00773101" w:rsidP="00F22457">
            <w:pPr>
              <w:pStyle w:val="afffffffffffa"/>
              <w:ind w:firstLineChars="0" w:firstLine="0"/>
              <w:jc w:val="center"/>
              <w:rPr>
                <w:rFonts w:hAnsi="宋体"/>
                <w:sz w:val="18"/>
                <w:szCs w:val="18"/>
              </w:rPr>
            </w:pPr>
            <w:r w:rsidRPr="00F22457">
              <w:rPr>
                <w:rFonts w:hAnsi="宋体" w:hint="eastAsia"/>
                <w:sz w:val="18"/>
                <w:szCs w:val="18"/>
              </w:rPr>
              <w:t>株号</w:t>
            </w:r>
          </w:p>
        </w:tc>
        <w:tc>
          <w:tcPr>
            <w:tcW w:w="2972" w:type="dxa"/>
            <w:gridSpan w:val="2"/>
            <w:tcBorders>
              <w:top w:val="single" w:sz="8" w:space="0" w:color="auto"/>
              <w:left w:val="single" w:sz="4" w:space="0" w:color="auto"/>
              <w:bottom w:val="single" w:sz="4" w:space="0" w:color="auto"/>
            </w:tcBorders>
            <w:vAlign w:val="center"/>
          </w:tcPr>
          <w:p w:rsidR="00773101" w:rsidRPr="00F22457" w:rsidRDefault="00773101" w:rsidP="00F22457">
            <w:pPr>
              <w:pStyle w:val="afffffffffffa"/>
              <w:ind w:firstLine="360"/>
              <w:jc w:val="center"/>
              <w:rPr>
                <w:rFonts w:hAnsi="宋体"/>
                <w:sz w:val="18"/>
                <w:szCs w:val="18"/>
              </w:rPr>
            </w:pPr>
            <w:r w:rsidRPr="00F22457">
              <w:rPr>
                <w:rFonts w:hAnsi="宋体" w:hint="eastAsia"/>
                <w:sz w:val="18"/>
                <w:szCs w:val="18"/>
              </w:rPr>
              <w:t>重复1</w:t>
            </w:r>
          </w:p>
        </w:tc>
        <w:tc>
          <w:tcPr>
            <w:tcW w:w="2972" w:type="dxa"/>
            <w:gridSpan w:val="2"/>
            <w:tcBorders>
              <w:top w:val="single" w:sz="8" w:space="0" w:color="auto"/>
              <w:bottom w:val="single" w:sz="4" w:space="0" w:color="auto"/>
            </w:tcBorders>
            <w:vAlign w:val="center"/>
          </w:tcPr>
          <w:p w:rsidR="00773101" w:rsidRPr="00F22457" w:rsidRDefault="00773101" w:rsidP="00F22457">
            <w:pPr>
              <w:pStyle w:val="afffffffffffa"/>
              <w:ind w:firstLineChars="0" w:firstLine="0"/>
              <w:jc w:val="center"/>
              <w:rPr>
                <w:rFonts w:hAnsi="宋体"/>
                <w:sz w:val="18"/>
                <w:szCs w:val="18"/>
              </w:rPr>
            </w:pPr>
            <w:r w:rsidRPr="00F22457">
              <w:rPr>
                <w:rFonts w:hAnsi="宋体" w:hint="eastAsia"/>
                <w:sz w:val="18"/>
                <w:szCs w:val="18"/>
              </w:rPr>
              <w:t>重复2</w:t>
            </w:r>
          </w:p>
        </w:tc>
        <w:tc>
          <w:tcPr>
            <w:tcW w:w="2973" w:type="dxa"/>
            <w:gridSpan w:val="2"/>
            <w:tcBorders>
              <w:top w:val="single" w:sz="8" w:space="0" w:color="auto"/>
              <w:bottom w:val="single" w:sz="4" w:space="0" w:color="auto"/>
              <w:right w:val="single" w:sz="8" w:space="0" w:color="auto"/>
            </w:tcBorders>
            <w:vAlign w:val="center"/>
          </w:tcPr>
          <w:p w:rsidR="00773101" w:rsidRPr="00F22457" w:rsidRDefault="00773101" w:rsidP="00F22457">
            <w:pPr>
              <w:pStyle w:val="afffffffffffa"/>
              <w:ind w:firstLineChars="0" w:firstLine="0"/>
              <w:jc w:val="center"/>
              <w:rPr>
                <w:rFonts w:hAnsi="宋体"/>
                <w:sz w:val="18"/>
                <w:szCs w:val="18"/>
              </w:rPr>
            </w:pPr>
            <w:r w:rsidRPr="00F22457">
              <w:rPr>
                <w:rFonts w:hAnsi="宋体" w:hint="eastAsia"/>
                <w:sz w:val="18"/>
                <w:szCs w:val="18"/>
              </w:rPr>
              <w:t>重复3</w:t>
            </w:r>
          </w:p>
        </w:tc>
      </w:tr>
      <w:tr w:rsidR="00773101" w:rsidRPr="00F22457" w:rsidTr="00995651">
        <w:trPr>
          <w:trHeight w:val="454"/>
          <w:jc w:val="center"/>
        </w:trPr>
        <w:tc>
          <w:tcPr>
            <w:tcW w:w="716" w:type="dxa"/>
            <w:vMerge/>
            <w:tcBorders>
              <w:left w:val="single" w:sz="8" w:space="0" w:color="auto"/>
              <w:bottom w:val="single" w:sz="8" w:space="0" w:color="auto"/>
              <w:right w:val="single" w:sz="4" w:space="0" w:color="auto"/>
            </w:tcBorders>
            <w:vAlign w:val="center"/>
          </w:tcPr>
          <w:p w:rsidR="00773101" w:rsidRPr="00F22457" w:rsidRDefault="00773101" w:rsidP="00F22457">
            <w:pPr>
              <w:pStyle w:val="afffffffffffa"/>
              <w:ind w:firstLineChars="0" w:firstLine="0"/>
              <w:jc w:val="center"/>
              <w:rPr>
                <w:rFonts w:hAnsi="宋体"/>
                <w:sz w:val="18"/>
                <w:szCs w:val="18"/>
              </w:rPr>
            </w:pPr>
          </w:p>
        </w:tc>
        <w:tc>
          <w:tcPr>
            <w:tcW w:w="1486" w:type="dxa"/>
            <w:tcBorders>
              <w:top w:val="single" w:sz="4" w:space="0" w:color="auto"/>
              <w:left w:val="single" w:sz="4" w:space="0" w:color="auto"/>
              <w:bottom w:val="single" w:sz="8" w:space="0" w:color="auto"/>
              <w:right w:val="single" w:sz="4" w:space="0" w:color="auto"/>
            </w:tcBorders>
            <w:vAlign w:val="center"/>
          </w:tcPr>
          <w:p w:rsidR="00773101" w:rsidRPr="00F22457" w:rsidRDefault="00773101" w:rsidP="00F22457">
            <w:pPr>
              <w:pStyle w:val="afffffffffffa"/>
              <w:ind w:firstLineChars="0" w:firstLine="0"/>
              <w:jc w:val="center"/>
              <w:rPr>
                <w:rFonts w:hAnsi="宋体"/>
                <w:sz w:val="18"/>
                <w:szCs w:val="18"/>
              </w:rPr>
            </w:pPr>
            <w:r w:rsidRPr="00F22457">
              <w:rPr>
                <w:rFonts w:hAnsi="宋体" w:hint="eastAsia"/>
                <w:sz w:val="18"/>
                <w:szCs w:val="18"/>
              </w:rPr>
              <w:t>外部病症级别</w:t>
            </w:r>
          </w:p>
        </w:tc>
        <w:tc>
          <w:tcPr>
            <w:tcW w:w="1486" w:type="dxa"/>
            <w:tcBorders>
              <w:top w:val="single" w:sz="4" w:space="0" w:color="auto"/>
              <w:left w:val="single" w:sz="4" w:space="0" w:color="auto"/>
              <w:bottom w:val="single" w:sz="8" w:space="0" w:color="auto"/>
            </w:tcBorders>
            <w:vAlign w:val="center"/>
          </w:tcPr>
          <w:p w:rsidR="00773101" w:rsidRPr="00F22457" w:rsidRDefault="00773101" w:rsidP="00F22457">
            <w:pPr>
              <w:pStyle w:val="afffffffffffa"/>
              <w:ind w:firstLineChars="0" w:firstLine="0"/>
              <w:jc w:val="center"/>
              <w:rPr>
                <w:rFonts w:hAnsi="宋体"/>
                <w:sz w:val="18"/>
                <w:szCs w:val="18"/>
              </w:rPr>
            </w:pPr>
            <w:r w:rsidRPr="00F22457">
              <w:rPr>
                <w:rFonts w:hAnsi="宋体" w:hint="eastAsia"/>
                <w:sz w:val="18"/>
                <w:szCs w:val="18"/>
              </w:rPr>
              <w:t>内部病症级别</w:t>
            </w:r>
          </w:p>
        </w:tc>
        <w:tc>
          <w:tcPr>
            <w:tcW w:w="1486" w:type="dxa"/>
            <w:tcBorders>
              <w:top w:val="single" w:sz="4" w:space="0" w:color="auto"/>
              <w:bottom w:val="single" w:sz="8" w:space="0" w:color="auto"/>
              <w:right w:val="single" w:sz="4" w:space="0" w:color="auto"/>
            </w:tcBorders>
            <w:vAlign w:val="center"/>
          </w:tcPr>
          <w:p w:rsidR="00773101" w:rsidRPr="00F22457" w:rsidRDefault="00773101" w:rsidP="00F22457">
            <w:pPr>
              <w:pStyle w:val="afffffffffffa"/>
              <w:ind w:firstLineChars="0" w:firstLine="0"/>
              <w:jc w:val="center"/>
              <w:rPr>
                <w:rFonts w:hAnsi="宋体"/>
                <w:sz w:val="18"/>
                <w:szCs w:val="18"/>
              </w:rPr>
            </w:pPr>
            <w:r w:rsidRPr="00F22457">
              <w:rPr>
                <w:rFonts w:hAnsi="宋体" w:hint="eastAsia"/>
                <w:sz w:val="18"/>
                <w:szCs w:val="18"/>
              </w:rPr>
              <w:t>外部病症级别</w:t>
            </w:r>
          </w:p>
        </w:tc>
        <w:tc>
          <w:tcPr>
            <w:tcW w:w="1486" w:type="dxa"/>
            <w:tcBorders>
              <w:top w:val="single" w:sz="4" w:space="0" w:color="auto"/>
              <w:bottom w:val="single" w:sz="8" w:space="0" w:color="auto"/>
              <w:right w:val="single" w:sz="4" w:space="0" w:color="auto"/>
            </w:tcBorders>
            <w:vAlign w:val="center"/>
          </w:tcPr>
          <w:p w:rsidR="00773101" w:rsidRPr="00F22457" w:rsidRDefault="00773101" w:rsidP="00F22457">
            <w:pPr>
              <w:pStyle w:val="afffffffffffa"/>
              <w:ind w:firstLineChars="0" w:firstLine="0"/>
              <w:jc w:val="center"/>
              <w:rPr>
                <w:rFonts w:hAnsi="宋体"/>
                <w:sz w:val="18"/>
                <w:szCs w:val="18"/>
              </w:rPr>
            </w:pPr>
            <w:r w:rsidRPr="00F22457">
              <w:rPr>
                <w:rFonts w:hAnsi="宋体" w:hint="eastAsia"/>
                <w:sz w:val="18"/>
                <w:szCs w:val="18"/>
              </w:rPr>
              <w:t>内部病症级别</w:t>
            </w:r>
          </w:p>
        </w:tc>
        <w:tc>
          <w:tcPr>
            <w:tcW w:w="1486" w:type="dxa"/>
            <w:tcBorders>
              <w:top w:val="single" w:sz="4" w:space="0" w:color="auto"/>
              <w:left w:val="single" w:sz="4" w:space="0" w:color="auto"/>
              <w:bottom w:val="single" w:sz="8" w:space="0" w:color="auto"/>
              <w:right w:val="single" w:sz="4" w:space="0" w:color="auto"/>
            </w:tcBorders>
            <w:vAlign w:val="center"/>
          </w:tcPr>
          <w:p w:rsidR="00773101" w:rsidRPr="00F22457" w:rsidRDefault="00773101" w:rsidP="00F22457">
            <w:pPr>
              <w:pStyle w:val="afffffffffffa"/>
              <w:ind w:firstLineChars="0" w:firstLine="0"/>
              <w:jc w:val="center"/>
              <w:rPr>
                <w:rFonts w:hAnsi="宋体"/>
                <w:sz w:val="18"/>
                <w:szCs w:val="18"/>
              </w:rPr>
            </w:pPr>
            <w:r w:rsidRPr="00F22457">
              <w:rPr>
                <w:rFonts w:hAnsi="宋体" w:hint="eastAsia"/>
                <w:sz w:val="18"/>
                <w:szCs w:val="18"/>
              </w:rPr>
              <w:t>外部病症级别</w:t>
            </w:r>
          </w:p>
        </w:tc>
        <w:tc>
          <w:tcPr>
            <w:tcW w:w="1487" w:type="dxa"/>
            <w:tcBorders>
              <w:top w:val="single" w:sz="4" w:space="0" w:color="auto"/>
              <w:left w:val="single" w:sz="4" w:space="0" w:color="auto"/>
              <w:bottom w:val="single" w:sz="8" w:space="0" w:color="auto"/>
              <w:right w:val="single" w:sz="8" w:space="0" w:color="auto"/>
            </w:tcBorders>
            <w:vAlign w:val="center"/>
          </w:tcPr>
          <w:p w:rsidR="00773101" w:rsidRPr="00F22457" w:rsidRDefault="00773101" w:rsidP="00F22457">
            <w:pPr>
              <w:pStyle w:val="afffffffffffa"/>
              <w:ind w:firstLineChars="0" w:firstLine="0"/>
              <w:jc w:val="center"/>
              <w:rPr>
                <w:rFonts w:hAnsi="宋体"/>
                <w:sz w:val="18"/>
                <w:szCs w:val="18"/>
              </w:rPr>
            </w:pPr>
            <w:r w:rsidRPr="00F22457">
              <w:rPr>
                <w:rFonts w:hAnsi="宋体" w:hint="eastAsia"/>
                <w:sz w:val="18"/>
                <w:szCs w:val="18"/>
              </w:rPr>
              <w:t>内部病症级别</w:t>
            </w:r>
          </w:p>
        </w:tc>
      </w:tr>
      <w:tr w:rsidR="00773101" w:rsidRPr="00F22457" w:rsidTr="00995651">
        <w:trPr>
          <w:trHeight w:val="454"/>
          <w:jc w:val="center"/>
        </w:trPr>
        <w:tc>
          <w:tcPr>
            <w:tcW w:w="716" w:type="dxa"/>
            <w:tcBorders>
              <w:top w:val="single" w:sz="8" w:space="0" w:color="auto"/>
              <w:left w:val="single" w:sz="8" w:space="0" w:color="auto"/>
              <w:right w:val="single" w:sz="4" w:space="0" w:color="auto"/>
            </w:tcBorders>
            <w:vAlign w:val="center"/>
          </w:tcPr>
          <w:p w:rsidR="00773101" w:rsidRPr="00F22457" w:rsidRDefault="00773101" w:rsidP="00F22457">
            <w:pPr>
              <w:pStyle w:val="afffffffffffa"/>
              <w:ind w:firstLineChars="0" w:firstLine="0"/>
              <w:jc w:val="center"/>
              <w:rPr>
                <w:rFonts w:hAnsi="宋体"/>
                <w:sz w:val="18"/>
                <w:szCs w:val="18"/>
              </w:rPr>
            </w:pPr>
            <w:r w:rsidRPr="00F22457">
              <w:rPr>
                <w:rFonts w:hAnsi="宋体" w:hint="eastAsia"/>
                <w:sz w:val="18"/>
                <w:szCs w:val="18"/>
              </w:rPr>
              <w:t>1</w:t>
            </w:r>
          </w:p>
        </w:tc>
        <w:tc>
          <w:tcPr>
            <w:tcW w:w="1486" w:type="dxa"/>
            <w:tcBorders>
              <w:top w:val="single" w:sz="8" w:space="0" w:color="auto"/>
              <w:left w:val="single" w:sz="4" w:space="0" w:color="auto"/>
            </w:tcBorders>
          </w:tcPr>
          <w:p w:rsidR="00773101" w:rsidRPr="00F22457" w:rsidRDefault="00773101" w:rsidP="00E90CE8">
            <w:pPr>
              <w:pStyle w:val="afffffffffffa"/>
              <w:ind w:firstLineChars="0" w:firstLine="0"/>
              <w:rPr>
                <w:rFonts w:hAnsi="宋体"/>
                <w:sz w:val="18"/>
                <w:szCs w:val="18"/>
              </w:rPr>
            </w:pPr>
          </w:p>
        </w:tc>
        <w:tc>
          <w:tcPr>
            <w:tcW w:w="1486" w:type="dxa"/>
            <w:tcBorders>
              <w:top w:val="single" w:sz="8" w:space="0" w:color="auto"/>
            </w:tcBorders>
          </w:tcPr>
          <w:p w:rsidR="00773101" w:rsidRPr="00F22457" w:rsidRDefault="00773101" w:rsidP="00E90CE8">
            <w:pPr>
              <w:pStyle w:val="afffffffffffa"/>
              <w:ind w:firstLineChars="0" w:firstLine="0"/>
              <w:rPr>
                <w:rFonts w:hAnsi="宋体"/>
                <w:sz w:val="18"/>
                <w:szCs w:val="18"/>
              </w:rPr>
            </w:pPr>
          </w:p>
        </w:tc>
        <w:tc>
          <w:tcPr>
            <w:tcW w:w="1486" w:type="dxa"/>
            <w:tcBorders>
              <w:top w:val="single" w:sz="8" w:space="0" w:color="auto"/>
              <w:right w:val="single" w:sz="4" w:space="0" w:color="auto"/>
            </w:tcBorders>
          </w:tcPr>
          <w:p w:rsidR="00773101" w:rsidRPr="00F22457" w:rsidRDefault="00773101" w:rsidP="00E90CE8">
            <w:pPr>
              <w:pStyle w:val="afffffffffffa"/>
              <w:ind w:firstLineChars="0" w:firstLine="0"/>
              <w:rPr>
                <w:rFonts w:hAnsi="宋体"/>
                <w:sz w:val="18"/>
                <w:szCs w:val="18"/>
              </w:rPr>
            </w:pPr>
          </w:p>
        </w:tc>
        <w:tc>
          <w:tcPr>
            <w:tcW w:w="1486" w:type="dxa"/>
            <w:tcBorders>
              <w:top w:val="single" w:sz="8" w:space="0" w:color="auto"/>
              <w:left w:val="single" w:sz="4" w:space="0" w:color="auto"/>
            </w:tcBorders>
          </w:tcPr>
          <w:p w:rsidR="00773101" w:rsidRPr="00F22457" w:rsidRDefault="00773101" w:rsidP="00E90CE8">
            <w:pPr>
              <w:pStyle w:val="afffffffffffa"/>
              <w:ind w:firstLineChars="0" w:firstLine="0"/>
              <w:rPr>
                <w:rFonts w:hAnsi="宋体"/>
                <w:sz w:val="18"/>
                <w:szCs w:val="18"/>
              </w:rPr>
            </w:pPr>
          </w:p>
        </w:tc>
        <w:tc>
          <w:tcPr>
            <w:tcW w:w="1486" w:type="dxa"/>
            <w:tcBorders>
              <w:top w:val="single" w:sz="8" w:space="0" w:color="auto"/>
              <w:right w:val="single" w:sz="4" w:space="0" w:color="auto"/>
            </w:tcBorders>
          </w:tcPr>
          <w:p w:rsidR="00773101" w:rsidRPr="00F22457" w:rsidRDefault="00773101" w:rsidP="00E90CE8">
            <w:pPr>
              <w:pStyle w:val="afffffffffffa"/>
              <w:ind w:firstLineChars="0" w:firstLine="0"/>
              <w:rPr>
                <w:rFonts w:hAnsi="宋体"/>
                <w:sz w:val="18"/>
                <w:szCs w:val="18"/>
              </w:rPr>
            </w:pPr>
          </w:p>
        </w:tc>
        <w:tc>
          <w:tcPr>
            <w:tcW w:w="1487" w:type="dxa"/>
            <w:tcBorders>
              <w:top w:val="single" w:sz="8" w:space="0" w:color="auto"/>
              <w:left w:val="single" w:sz="4" w:space="0" w:color="auto"/>
              <w:right w:val="single" w:sz="8" w:space="0" w:color="auto"/>
            </w:tcBorders>
          </w:tcPr>
          <w:p w:rsidR="00773101" w:rsidRPr="00F22457" w:rsidRDefault="00773101" w:rsidP="00E90CE8">
            <w:pPr>
              <w:pStyle w:val="afffffffffffa"/>
              <w:ind w:firstLineChars="0" w:firstLine="0"/>
              <w:rPr>
                <w:rFonts w:hAnsi="宋体"/>
                <w:sz w:val="18"/>
                <w:szCs w:val="18"/>
              </w:rPr>
            </w:pPr>
          </w:p>
        </w:tc>
      </w:tr>
      <w:tr w:rsidR="00773101" w:rsidRPr="00F22457" w:rsidTr="00995651">
        <w:trPr>
          <w:trHeight w:val="454"/>
          <w:jc w:val="center"/>
        </w:trPr>
        <w:tc>
          <w:tcPr>
            <w:tcW w:w="716" w:type="dxa"/>
            <w:tcBorders>
              <w:left w:val="single" w:sz="8" w:space="0" w:color="auto"/>
              <w:right w:val="single" w:sz="4" w:space="0" w:color="auto"/>
            </w:tcBorders>
            <w:vAlign w:val="center"/>
          </w:tcPr>
          <w:p w:rsidR="00773101" w:rsidRPr="00F22457" w:rsidRDefault="00773101" w:rsidP="00F22457">
            <w:pPr>
              <w:pStyle w:val="afffffffffffa"/>
              <w:ind w:firstLineChars="0" w:firstLine="0"/>
              <w:jc w:val="center"/>
              <w:rPr>
                <w:rFonts w:hAnsi="宋体"/>
                <w:sz w:val="18"/>
                <w:szCs w:val="18"/>
              </w:rPr>
            </w:pPr>
            <w:r w:rsidRPr="00F22457">
              <w:rPr>
                <w:rFonts w:hAnsi="宋体" w:hint="eastAsia"/>
                <w:sz w:val="18"/>
                <w:szCs w:val="18"/>
              </w:rPr>
              <w:t>2</w:t>
            </w:r>
          </w:p>
        </w:tc>
        <w:tc>
          <w:tcPr>
            <w:tcW w:w="1486" w:type="dxa"/>
            <w:tcBorders>
              <w:left w:val="single" w:sz="4" w:space="0" w:color="auto"/>
            </w:tcBorders>
          </w:tcPr>
          <w:p w:rsidR="00773101" w:rsidRPr="00F22457" w:rsidRDefault="00773101" w:rsidP="00E90CE8">
            <w:pPr>
              <w:pStyle w:val="afffffffffffa"/>
              <w:ind w:firstLineChars="0" w:firstLine="0"/>
              <w:rPr>
                <w:rFonts w:hAnsi="宋体"/>
                <w:sz w:val="18"/>
                <w:szCs w:val="18"/>
              </w:rPr>
            </w:pPr>
          </w:p>
        </w:tc>
        <w:tc>
          <w:tcPr>
            <w:tcW w:w="1486" w:type="dxa"/>
          </w:tcPr>
          <w:p w:rsidR="00773101" w:rsidRPr="00F22457" w:rsidRDefault="00773101" w:rsidP="00E90CE8">
            <w:pPr>
              <w:pStyle w:val="afffffffffffa"/>
              <w:ind w:firstLineChars="0" w:firstLine="0"/>
              <w:rPr>
                <w:rFonts w:hAnsi="宋体"/>
                <w:sz w:val="18"/>
                <w:szCs w:val="18"/>
              </w:rPr>
            </w:pPr>
          </w:p>
        </w:tc>
        <w:tc>
          <w:tcPr>
            <w:tcW w:w="1486" w:type="dxa"/>
          </w:tcPr>
          <w:p w:rsidR="00773101" w:rsidRPr="00F22457" w:rsidRDefault="00773101" w:rsidP="00E90CE8">
            <w:pPr>
              <w:pStyle w:val="afffffffffffa"/>
              <w:ind w:firstLineChars="0" w:firstLine="0"/>
              <w:rPr>
                <w:rFonts w:hAnsi="宋体"/>
                <w:sz w:val="18"/>
                <w:szCs w:val="18"/>
              </w:rPr>
            </w:pPr>
          </w:p>
        </w:tc>
        <w:tc>
          <w:tcPr>
            <w:tcW w:w="1486" w:type="dxa"/>
          </w:tcPr>
          <w:p w:rsidR="00773101" w:rsidRPr="00F22457" w:rsidRDefault="00773101" w:rsidP="00E90CE8">
            <w:pPr>
              <w:pStyle w:val="afffffffffffa"/>
              <w:ind w:firstLineChars="0" w:firstLine="0"/>
              <w:rPr>
                <w:rFonts w:hAnsi="宋体"/>
                <w:sz w:val="18"/>
                <w:szCs w:val="18"/>
              </w:rPr>
            </w:pPr>
          </w:p>
        </w:tc>
        <w:tc>
          <w:tcPr>
            <w:tcW w:w="1486" w:type="dxa"/>
          </w:tcPr>
          <w:p w:rsidR="00773101" w:rsidRPr="00F22457" w:rsidRDefault="00773101" w:rsidP="00E90CE8">
            <w:pPr>
              <w:pStyle w:val="afffffffffffa"/>
              <w:ind w:firstLineChars="0" w:firstLine="0"/>
              <w:rPr>
                <w:rFonts w:hAnsi="宋体"/>
                <w:sz w:val="18"/>
                <w:szCs w:val="18"/>
              </w:rPr>
            </w:pPr>
          </w:p>
        </w:tc>
        <w:tc>
          <w:tcPr>
            <w:tcW w:w="1487" w:type="dxa"/>
            <w:tcBorders>
              <w:right w:val="single" w:sz="8" w:space="0" w:color="auto"/>
            </w:tcBorders>
          </w:tcPr>
          <w:p w:rsidR="00773101" w:rsidRPr="00F22457" w:rsidRDefault="00773101" w:rsidP="00E90CE8">
            <w:pPr>
              <w:pStyle w:val="afffffffffffa"/>
              <w:ind w:firstLineChars="0" w:firstLine="0"/>
              <w:rPr>
                <w:rFonts w:hAnsi="宋体"/>
                <w:sz w:val="18"/>
                <w:szCs w:val="18"/>
              </w:rPr>
            </w:pPr>
          </w:p>
        </w:tc>
      </w:tr>
      <w:tr w:rsidR="00773101" w:rsidRPr="00F22457" w:rsidTr="00995651">
        <w:trPr>
          <w:trHeight w:val="454"/>
          <w:jc w:val="center"/>
        </w:trPr>
        <w:tc>
          <w:tcPr>
            <w:tcW w:w="716" w:type="dxa"/>
            <w:tcBorders>
              <w:left w:val="single" w:sz="8" w:space="0" w:color="auto"/>
              <w:right w:val="single" w:sz="4" w:space="0" w:color="auto"/>
            </w:tcBorders>
            <w:vAlign w:val="center"/>
          </w:tcPr>
          <w:p w:rsidR="00773101" w:rsidRPr="00F22457" w:rsidRDefault="00773101" w:rsidP="00F22457">
            <w:pPr>
              <w:pStyle w:val="afffffffffffa"/>
              <w:ind w:firstLineChars="0" w:firstLine="0"/>
              <w:jc w:val="center"/>
              <w:rPr>
                <w:rFonts w:hAnsi="宋体"/>
                <w:sz w:val="18"/>
                <w:szCs w:val="18"/>
              </w:rPr>
            </w:pPr>
            <w:r w:rsidRPr="00F22457">
              <w:rPr>
                <w:rFonts w:hAnsi="宋体" w:hint="eastAsia"/>
                <w:sz w:val="18"/>
                <w:szCs w:val="18"/>
              </w:rPr>
              <w:t>3</w:t>
            </w:r>
          </w:p>
        </w:tc>
        <w:tc>
          <w:tcPr>
            <w:tcW w:w="1486" w:type="dxa"/>
            <w:tcBorders>
              <w:left w:val="single" w:sz="4" w:space="0" w:color="auto"/>
            </w:tcBorders>
          </w:tcPr>
          <w:p w:rsidR="00773101" w:rsidRPr="00F22457" w:rsidRDefault="00773101" w:rsidP="00E90CE8">
            <w:pPr>
              <w:pStyle w:val="afffffffffffa"/>
              <w:ind w:firstLineChars="0" w:firstLine="0"/>
              <w:rPr>
                <w:rFonts w:hAnsi="宋体"/>
                <w:sz w:val="18"/>
                <w:szCs w:val="18"/>
              </w:rPr>
            </w:pPr>
          </w:p>
        </w:tc>
        <w:tc>
          <w:tcPr>
            <w:tcW w:w="1486" w:type="dxa"/>
          </w:tcPr>
          <w:p w:rsidR="00773101" w:rsidRPr="00F22457" w:rsidRDefault="00773101" w:rsidP="00E90CE8">
            <w:pPr>
              <w:pStyle w:val="afffffffffffa"/>
              <w:ind w:firstLineChars="0" w:firstLine="0"/>
              <w:rPr>
                <w:rFonts w:hAnsi="宋体"/>
                <w:sz w:val="18"/>
                <w:szCs w:val="18"/>
              </w:rPr>
            </w:pPr>
          </w:p>
        </w:tc>
        <w:tc>
          <w:tcPr>
            <w:tcW w:w="1486" w:type="dxa"/>
          </w:tcPr>
          <w:p w:rsidR="00773101" w:rsidRPr="00F22457" w:rsidRDefault="00773101" w:rsidP="00E90CE8">
            <w:pPr>
              <w:pStyle w:val="afffffffffffa"/>
              <w:ind w:firstLineChars="0" w:firstLine="0"/>
              <w:rPr>
                <w:rFonts w:hAnsi="宋体"/>
                <w:sz w:val="18"/>
                <w:szCs w:val="18"/>
              </w:rPr>
            </w:pPr>
          </w:p>
        </w:tc>
        <w:tc>
          <w:tcPr>
            <w:tcW w:w="1486" w:type="dxa"/>
          </w:tcPr>
          <w:p w:rsidR="00773101" w:rsidRPr="00F22457" w:rsidRDefault="00773101" w:rsidP="00E90CE8">
            <w:pPr>
              <w:pStyle w:val="afffffffffffa"/>
              <w:ind w:firstLineChars="0" w:firstLine="0"/>
              <w:rPr>
                <w:rFonts w:hAnsi="宋体"/>
                <w:sz w:val="18"/>
                <w:szCs w:val="18"/>
              </w:rPr>
            </w:pPr>
          </w:p>
        </w:tc>
        <w:tc>
          <w:tcPr>
            <w:tcW w:w="1486" w:type="dxa"/>
          </w:tcPr>
          <w:p w:rsidR="00773101" w:rsidRPr="00F22457" w:rsidRDefault="00773101" w:rsidP="00E90CE8">
            <w:pPr>
              <w:pStyle w:val="afffffffffffa"/>
              <w:ind w:firstLineChars="0" w:firstLine="0"/>
              <w:rPr>
                <w:rFonts w:hAnsi="宋体"/>
                <w:sz w:val="18"/>
                <w:szCs w:val="18"/>
              </w:rPr>
            </w:pPr>
          </w:p>
        </w:tc>
        <w:tc>
          <w:tcPr>
            <w:tcW w:w="1487" w:type="dxa"/>
            <w:tcBorders>
              <w:right w:val="single" w:sz="8" w:space="0" w:color="auto"/>
            </w:tcBorders>
          </w:tcPr>
          <w:p w:rsidR="00773101" w:rsidRPr="00F22457" w:rsidRDefault="00773101" w:rsidP="00E90CE8">
            <w:pPr>
              <w:pStyle w:val="afffffffffffa"/>
              <w:ind w:firstLineChars="0" w:firstLine="0"/>
              <w:rPr>
                <w:rFonts w:hAnsi="宋体"/>
                <w:sz w:val="18"/>
                <w:szCs w:val="18"/>
              </w:rPr>
            </w:pPr>
          </w:p>
        </w:tc>
      </w:tr>
      <w:tr w:rsidR="00773101" w:rsidRPr="00F22457" w:rsidTr="00995651">
        <w:trPr>
          <w:trHeight w:val="454"/>
          <w:jc w:val="center"/>
        </w:trPr>
        <w:tc>
          <w:tcPr>
            <w:tcW w:w="716" w:type="dxa"/>
            <w:tcBorders>
              <w:left w:val="single" w:sz="8" w:space="0" w:color="auto"/>
              <w:right w:val="single" w:sz="4" w:space="0" w:color="auto"/>
            </w:tcBorders>
            <w:vAlign w:val="center"/>
          </w:tcPr>
          <w:p w:rsidR="00773101" w:rsidRPr="00F22457" w:rsidRDefault="00773101" w:rsidP="00F22457">
            <w:pPr>
              <w:pStyle w:val="afffffffffffa"/>
              <w:ind w:firstLineChars="0" w:firstLine="0"/>
              <w:jc w:val="center"/>
              <w:rPr>
                <w:rFonts w:hAnsi="宋体"/>
                <w:sz w:val="18"/>
                <w:szCs w:val="18"/>
              </w:rPr>
            </w:pPr>
            <w:r w:rsidRPr="00F22457">
              <w:rPr>
                <w:rFonts w:hAnsi="宋体" w:hint="eastAsia"/>
                <w:sz w:val="18"/>
                <w:szCs w:val="18"/>
              </w:rPr>
              <w:t>4</w:t>
            </w:r>
          </w:p>
        </w:tc>
        <w:tc>
          <w:tcPr>
            <w:tcW w:w="1486" w:type="dxa"/>
            <w:tcBorders>
              <w:left w:val="single" w:sz="4" w:space="0" w:color="auto"/>
            </w:tcBorders>
          </w:tcPr>
          <w:p w:rsidR="00773101" w:rsidRPr="00F22457" w:rsidRDefault="00773101" w:rsidP="00E90CE8">
            <w:pPr>
              <w:pStyle w:val="afffffffffffa"/>
              <w:ind w:firstLineChars="0" w:firstLine="0"/>
              <w:rPr>
                <w:rFonts w:hAnsi="宋体"/>
                <w:sz w:val="18"/>
                <w:szCs w:val="18"/>
              </w:rPr>
            </w:pPr>
          </w:p>
        </w:tc>
        <w:tc>
          <w:tcPr>
            <w:tcW w:w="1486" w:type="dxa"/>
          </w:tcPr>
          <w:p w:rsidR="00773101" w:rsidRPr="00F22457" w:rsidRDefault="00773101" w:rsidP="00E90CE8">
            <w:pPr>
              <w:pStyle w:val="afffffffffffa"/>
              <w:ind w:firstLineChars="0" w:firstLine="0"/>
              <w:rPr>
                <w:rFonts w:hAnsi="宋体"/>
                <w:sz w:val="18"/>
                <w:szCs w:val="18"/>
              </w:rPr>
            </w:pPr>
          </w:p>
        </w:tc>
        <w:tc>
          <w:tcPr>
            <w:tcW w:w="1486" w:type="dxa"/>
          </w:tcPr>
          <w:p w:rsidR="00773101" w:rsidRPr="00F22457" w:rsidRDefault="00773101" w:rsidP="00E90CE8">
            <w:pPr>
              <w:pStyle w:val="afffffffffffa"/>
              <w:ind w:firstLineChars="0" w:firstLine="0"/>
              <w:rPr>
                <w:rFonts w:hAnsi="宋体"/>
                <w:sz w:val="18"/>
                <w:szCs w:val="18"/>
              </w:rPr>
            </w:pPr>
          </w:p>
        </w:tc>
        <w:tc>
          <w:tcPr>
            <w:tcW w:w="1486" w:type="dxa"/>
          </w:tcPr>
          <w:p w:rsidR="00773101" w:rsidRPr="00F22457" w:rsidRDefault="00773101" w:rsidP="00E90CE8">
            <w:pPr>
              <w:pStyle w:val="afffffffffffa"/>
              <w:ind w:firstLineChars="0" w:firstLine="0"/>
              <w:rPr>
                <w:rFonts w:hAnsi="宋体"/>
                <w:sz w:val="18"/>
                <w:szCs w:val="18"/>
              </w:rPr>
            </w:pPr>
          </w:p>
        </w:tc>
        <w:tc>
          <w:tcPr>
            <w:tcW w:w="1486" w:type="dxa"/>
          </w:tcPr>
          <w:p w:rsidR="00773101" w:rsidRPr="00F22457" w:rsidRDefault="00773101" w:rsidP="00E90CE8">
            <w:pPr>
              <w:pStyle w:val="afffffffffffa"/>
              <w:ind w:firstLineChars="0" w:firstLine="0"/>
              <w:rPr>
                <w:rFonts w:hAnsi="宋体"/>
                <w:sz w:val="18"/>
                <w:szCs w:val="18"/>
              </w:rPr>
            </w:pPr>
          </w:p>
        </w:tc>
        <w:tc>
          <w:tcPr>
            <w:tcW w:w="1487" w:type="dxa"/>
            <w:tcBorders>
              <w:right w:val="single" w:sz="8" w:space="0" w:color="auto"/>
            </w:tcBorders>
          </w:tcPr>
          <w:p w:rsidR="00773101" w:rsidRPr="00F22457" w:rsidRDefault="00773101" w:rsidP="00E90CE8">
            <w:pPr>
              <w:pStyle w:val="afffffffffffa"/>
              <w:ind w:firstLineChars="0" w:firstLine="0"/>
              <w:rPr>
                <w:rFonts w:hAnsi="宋体"/>
                <w:sz w:val="18"/>
                <w:szCs w:val="18"/>
              </w:rPr>
            </w:pPr>
          </w:p>
        </w:tc>
      </w:tr>
      <w:tr w:rsidR="00773101" w:rsidRPr="00F22457" w:rsidTr="00995651">
        <w:trPr>
          <w:trHeight w:val="454"/>
          <w:jc w:val="center"/>
        </w:trPr>
        <w:tc>
          <w:tcPr>
            <w:tcW w:w="716" w:type="dxa"/>
            <w:tcBorders>
              <w:left w:val="single" w:sz="8" w:space="0" w:color="auto"/>
              <w:right w:val="single" w:sz="4" w:space="0" w:color="auto"/>
            </w:tcBorders>
            <w:vAlign w:val="center"/>
          </w:tcPr>
          <w:p w:rsidR="00773101" w:rsidRPr="00F22457" w:rsidRDefault="00773101" w:rsidP="00F22457">
            <w:pPr>
              <w:pStyle w:val="afffffffffffa"/>
              <w:ind w:firstLineChars="0" w:firstLine="0"/>
              <w:jc w:val="center"/>
              <w:rPr>
                <w:rFonts w:hAnsi="宋体"/>
                <w:sz w:val="18"/>
                <w:szCs w:val="18"/>
              </w:rPr>
            </w:pPr>
            <w:r w:rsidRPr="00F22457">
              <w:rPr>
                <w:rFonts w:hAnsi="宋体" w:hint="eastAsia"/>
                <w:sz w:val="18"/>
                <w:szCs w:val="18"/>
              </w:rPr>
              <w:t>5</w:t>
            </w:r>
          </w:p>
        </w:tc>
        <w:tc>
          <w:tcPr>
            <w:tcW w:w="1486" w:type="dxa"/>
            <w:tcBorders>
              <w:left w:val="single" w:sz="4" w:space="0" w:color="auto"/>
            </w:tcBorders>
          </w:tcPr>
          <w:p w:rsidR="00773101" w:rsidRPr="00F22457" w:rsidRDefault="00773101" w:rsidP="00E90CE8">
            <w:pPr>
              <w:pStyle w:val="afffffffffffa"/>
              <w:ind w:firstLineChars="0" w:firstLine="0"/>
              <w:rPr>
                <w:rFonts w:hAnsi="宋体"/>
                <w:sz w:val="18"/>
                <w:szCs w:val="18"/>
              </w:rPr>
            </w:pPr>
          </w:p>
        </w:tc>
        <w:tc>
          <w:tcPr>
            <w:tcW w:w="1486" w:type="dxa"/>
          </w:tcPr>
          <w:p w:rsidR="00773101" w:rsidRPr="00F22457" w:rsidRDefault="00773101" w:rsidP="00E90CE8">
            <w:pPr>
              <w:pStyle w:val="afffffffffffa"/>
              <w:ind w:firstLineChars="0" w:firstLine="0"/>
              <w:rPr>
                <w:rFonts w:hAnsi="宋体"/>
                <w:sz w:val="18"/>
                <w:szCs w:val="18"/>
              </w:rPr>
            </w:pPr>
          </w:p>
        </w:tc>
        <w:tc>
          <w:tcPr>
            <w:tcW w:w="1486" w:type="dxa"/>
          </w:tcPr>
          <w:p w:rsidR="00773101" w:rsidRPr="00F22457" w:rsidRDefault="00773101" w:rsidP="00E90CE8">
            <w:pPr>
              <w:pStyle w:val="afffffffffffa"/>
              <w:ind w:firstLineChars="0" w:firstLine="0"/>
              <w:rPr>
                <w:rFonts w:hAnsi="宋体"/>
                <w:sz w:val="18"/>
                <w:szCs w:val="18"/>
              </w:rPr>
            </w:pPr>
          </w:p>
        </w:tc>
        <w:tc>
          <w:tcPr>
            <w:tcW w:w="1486" w:type="dxa"/>
          </w:tcPr>
          <w:p w:rsidR="00773101" w:rsidRPr="00F22457" w:rsidRDefault="00773101" w:rsidP="00E90CE8">
            <w:pPr>
              <w:pStyle w:val="afffffffffffa"/>
              <w:ind w:firstLineChars="0" w:firstLine="0"/>
              <w:rPr>
                <w:rFonts w:hAnsi="宋体"/>
                <w:sz w:val="18"/>
                <w:szCs w:val="18"/>
              </w:rPr>
            </w:pPr>
          </w:p>
        </w:tc>
        <w:tc>
          <w:tcPr>
            <w:tcW w:w="1486" w:type="dxa"/>
          </w:tcPr>
          <w:p w:rsidR="00773101" w:rsidRPr="00F22457" w:rsidRDefault="00773101" w:rsidP="00E90CE8">
            <w:pPr>
              <w:pStyle w:val="afffffffffffa"/>
              <w:ind w:firstLineChars="0" w:firstLine="0"/>
              <w:rPr>
                <w:rFonts w:hAnsi="宋体"/>
                <w:sz w:val="18"/>
                <w:szCs w:val="18"/>
              </w:rPr>
            </w:pPr>
          </w:p>
        </w:tc>
        <w:tc>
          <w:tcPr>
            <w:tcW w:w="1487" w:type="dxa"/>
            <w:tcBorders>
              <w:right w:val="single" w:sz="8" w:space="0" w:color="auto"/>
            </w:tcBorders>
          </w:tcPr>
          <w:p w:rsidR="00773101" w:rsidRPr="00F22457" w:rsidRDefault="00773101" w:rsidP="00E90CE8">
            <w:pPr>
              <w:pStyle w:val="afffffffffffa"/>
              <w:ind w:firstLineChars="0" w:firstLine="0"/>
              <w:rPr>
                <w:rFonts w:hAnsi="宋体"/>
                <w:sz w:val="18"/>
                <w:szCs w:val="18"/>
              </w:rPr>
            </w:pPr>
          </w:p>
        </w:tc>
      </w:tr>
      <w:tr w:rsidR="00773101" w:rsidRPr="00F22457" w:rsidTr="00995651">
        <w:trPr>
          <w:trHeight w:val="454"/>
          <w:jc w:val="center"/>
        </w:trPr>
        <w:tc>
          <w:tcPr>
            <w:tcW w:w="716" w:type="dxa"/>
            <w:tcBorders>
              <w:left w:val="single" w:sz="8" w:space="0" w:color="auto"/>
              <w:right w:val="single" w:sz="4" w:space="0" w:color="auto"/>
            </w:tcBorders>
            <w:vAlign w:val="center"/>
          </w:tcPr>
          <w:p w:rsidR="00773101" w:rsidRPr="00F22457" w:rsidRDefault="00773101" w:rsidP="00F22457">
            <w:pPr>
              <w:pStyle w:val="afffffffffffa"/>
              <w:ind w:firstLineChars="0" w:firstLine="0"/>
              <w:jc w:val="center"/>
              <w:rPr>
                <w:rFonts w:hAnsi="宋体"/>
                <w:sz w:val="18"/>
                <w:szCs w:val="18"/>
              </w:rPr>
            </w:pPr>
            <w:r w:rsidRPr="00F22457">
              <w:rPr>
                <w:rFonts w:hAnsi="宋体" w:hint="eastAsia"/>
                <w:sz w:val="18"/>
                <w:szCs w:val="18"/>
              </w:rPr>
              <w:t>6</w:t>
            </w:r>
          </w:p>
        </w:tc>
        <w:tc>
          <w:tcPr>
            <w:tcW w:w="1486" w:type="dxa"/>
            <w:tcBorders>
              <w:left w:val="single" w:sz="4" w:space="0" w:color="auto"/>
            </w:tcBorders>
          </w:tcPr>
          <w:p w:rsidR="00773101" w:rsidRPr="00F22457" w:rsidRDefault="00773101" w:rsidP="00E90CE8">
            <w:pPr>
              <w:pStyle w:val="afffffffffffa"/>
              <w:ind w:firstLineChars="0" w:firstLine="0"/>
              <w:rPr>
                <w:rFonts w:hAnsi="宋体"/>
                <w:sz w:val="18"/>
                <w:szCs w:val="18"/>
              </w:rPr>
            </w:pPr>
          </w:p>
        </w:tc>
        <w:tc>
          <w:tcPr>
            <w:tcW w:w="1486" w:type="dxa"/>
          </w:tcPr>
          <w:p w:rsidR="00773101" w:rsidRPr="00F22457" w:rsidRDefault="00773101" w:rsidP="00E90CE8">
            <w:pPr>
              <w:pStyle w:val="afffffffffffa"/>
              <w:ind w:firstLineChars="0" w:firstLine="0"/>
              <w:rPr>
                <w:rFonts w:hAnsi="宋体"/>
                <w:sz w:val="18"/>
                <w:szCs w:val="18"/>
              </w:rPr>
            </w:pPr>
          </w:p>
        </w:tc>
        <w:tc>
          <w:tcPr>
            <w:tcW w:w="1486" w:type="dxa"/>
          </w:tcPr>
          <w:p w:rsidR="00773101" w:rsidRPr="00F22457" w:rsidRDefault="00773101" w:rsidP="00E90CE8">
            <w:pPr>
              <w:pStyle w:val="afffffffffffa"/>
              <w:ind w:firstLineChars="0" w:firstLine="0"/>
              <w:rPr>
                <w:rFonts w:hAnsi="宋体"/>
                <w:sz w:val="18"/>
                <w:szCs w:val="18"/>
              </w:rPr>
            </w:pPr>
          </w:p>
        </w:tc>
        <w:tc>
          <w:tcPr>
            <w:tcW w:w="1486" w:type="dxa"/>
          </w:tcPr>
          <w:p w:rsidR="00773101" w:rsidRPr="00F22457" w:rsidRDefault="00773101" w:rsidP="00E90CE8">
            <w:pPr>
              <w:pStyle w:val="afffffffffffa"/>
              <w:ind w:firstLineChars="0" w:firstLine="0"/>
              <w:rPr>
                <w:rFonts w:hAnsi="宋体"/>
                <w:sz w:val="18"/>
                <w:szCs w:val="18"/>
              </w:rPr>
            </w:pPr>
          </w:p>
        </w:tc>
        <w:tc>
          <w:tcPr>
            <w:tcW w:w="1486" w:type="dxa"/>
          </w:tcPr>
          <w:p w:rsidR="00773101" w:rsidRPr="00F22457" w:rsidRDefault="00773101" w:rsidP="00E90CE8">
            <w:pPr>
              <w:pStyle w:val="afffffffffffa"/>
              <w:ind w:firstLineChars="0" w:firstLine="0"/>
              <w:rPr>
                <w:rFonts w:hAnsi="宋体"/>
                <w:sz w:val="18"/>
                <w:szCs w:val="18"/>
              </w:rPr>
            </w:pPr>
          </w:p>
        </w:tc>
        <w:tc>
          <w:tcPr>
            <w:tcW w:w="1487" w:type="dxa"/>
            <w:tcBorders>
              <w:right w:val="single" w:sz="8" w:space="0" w:color="auto"/>
            </w:tcBorders>
          </w:tcPr>
          <w:p w:rsidR="00773101" w:rsidRPr="00F22457" w:rsidRDefault="00773101" w:rsidP="00E90CE8">
            <w:pPr>
              <w:pStyle w:val="afffffffffffa"/>
              <w:ind w:firstLineChars="0" w:firstLine="0"/>
              <w:rPr>
                <w:rFonts w:hAnsi="宋体"/>
                <w:sz w:val="18"/>
                <w:szCs w:val="18"/>
              </w:rPr>
            </w:pPr>
          </w:p>
        </w:tc>
      </w:tr>
      <w:tr w:rsidR="00773101" w:rsidRPr="00F22457" w:rsidTr="00995651">
        <w:trPr>
          <w:trHeight w:val="454"/>
          <w:jc w:val="center"/>
        </w:trPr>
        <w:tc>
          <w:tcPr>
            <w:tcW w:w="716" w:type="dxa"/>
            <w:tcBorders>
              <w:left w:val="single" w:sz="8" w:space="0" w:color="auto"/>
              <w:right w:val="single" w:sz="4" w:space="0" w:color="auto"/>
            </w:tcBorders>
            <w:vAlign w:val="center"/>
          </w:tcPr>
          <w:p w:rsidR="00773101" w:rsidRPr="00F22457" w:rsidRDefault="00773101" w:rsidP="00F22457">
            <w:pPr>
              <w:pStyle w:val="afffffffffffa"/>
              <w:ind w:firstLineChars="0" w:firstLine="0"/>
              <w:jc w:val="center"/>
              <w:rPr>
                <w:rFonts w:hAnsi="宋体"/>
                <w:sz w:val="18"/>
                <w:szCs w:val="18"/>
              </w:rPr>
            </w:pPr>
            <w:r w:rsidRPr="00F22457">
              <w:rPr>
                <w:rFonts w:hAnsi="宋体" w:hint="eastAsia"/>
                <w:sz w:val="18"/>
                <w:szCs w:val="18"/>
              </w:rPr>
              <w:t>7</w:t>
            </w:r>
          </w:p>
        </w:tc>
        <w:tc>
          <w:tcPr>
            <w:tcW w:w="1486" w:type="dxa"/>
            <w:tcBorders>
              <w:left w:val="single" w:sz="4" w:space="0" w:color="auto"/>
            </w:tcBorders>
          </w:tcPr>
          <w:p w:rsidR="00773101" w:rsidRPr="00F22457" w:rsidRDefault="00773101" w:rsidP="00E90CE8">
            <w:pPr>
              <w:pStyle w:val="afffffffffffa"/>
              <w:ind w:firstLineChars="0" w:firstLine="0"/>
              <w:rPr>
                <w:rFonts w:hAnsi="宋体"/>
                <w:sz w:val="18"/>
                <w:szCs w:val="18"/>
              </w:rPr>
            </w:pPr>
          </w:p>
        </w:tc>
        <w:tc>
          <w:tcPr>
            <w:tcW w:w="1486" w:type="dxa"/>
          </w:tcPr>
          <w:p w:rsidR="00773101" w:rsidRPr="00F22457" w:rsidRDefault="00773101" w:rsidP="00E90CE8">
            <w:pPr>
              <w:pStyle w:val="afffffffffffa"/>
              <w:ind w:firstLineChars="0" w:firstLine="0"/>
              <w:rPr>
                <w:rFonts w:hAnsi="宋体"/>
                <w:sz w:val="18"/>
                <w:szCs w:val="18"/>
              </w:rPr>
            </w:pPr>
          </w:p>
        </w:tc>
        <w:tc>
          <w:tcPr>
            <w:tcW w:w="1486" w:type="dxa"/>
          </w:tcPr>
          <w:p w:rsidR="00773101" w:rsidRPr="00F22457" w:rsidRDefault="00773101" w:rsidP="00E90CE8">
            <w:pPr>
              <w:pStyle w:val="afffffffffffa"/>
              <w:ind w:firstLineChars="0" w:firstLine="0"/>
              <w:rPr>
                <w:rFonts w:hAnsi="宋体"/>
                <w:sz w:val="18"/>
                <w:szCs w:val="18"/>
              </w:rPr>
            </w:pPr>
          </w:p>
        </w:tc>
        <w:tc>
          <w:tcPr>
            <w:tcW w:w="1486" w:type="dxa"/>
          </w:tcPr>
          <w:p w:rsidR="00773101" w:rsidRPr="00F22457" w:rsidRDefault="00773101" w:rsidP="00E90CE8">
            <w:pPr>
              <w:pStyle w:val="afffffffffffa"/>
              <w:ind w:firstLineChars="0" w:firstLine="0"/>
              <w:rPr>
                <w:rFonts w:hAnsi="宋体"/>
                <w:sz w:val="18"/>
                <w:szCs w:val="18"/>
              </w:rPr>
            </w:pPr>
          </w:p>
        </w:tc>
        <w:tc>
          <w:tcPr>
            <w:tcW w:w="1486" w:type="dxa"/>
          </w:tcPr>
          <w:p w:rsidR="00773101" w:rsidRPr="00F22457" w:rsidRDefault="00773101" w:rsidP="00E90CE8">
            <w:pPr>
              <w:pStyle w:val="afffffffffffa"/>
              <w:ind w:firstLineChars="0" w:firstLine="0"/>
              <w:rPr>
                <w:rFonts w:hAnsi="宋体"/>
                <w:sz w:val="18"/>
                <w:szCs w:val="18"/>
              </w:rPr>
            </w:pPr>
          </w:p>
        </w:tc>
        <w:tc>
          <w:tcPr>
            <w:tcW w:w="1487" w:type="dxa"/>
            <w:tcBorders>
              <w:right w:val="single" w:sz="8" w:space="0" w:color="auto"/>
            </w:tcBorders>
          </w:tcPr>
          <w:p w:rsidR="00773101" w:rsidRPr="00F22457" w:rsidRDefault="00773101" w:rsidP="00E90CE8">
            <w:pPr>
              <w:pStyle w:val="afffffffffffa"/>
              <w:ind w:firstLineChars="0" w:firstLine="0"/>
              <w:rPr>
                <w:rFonts w:hAnsi="宋体"/>
                <w:sz w:val="18"/>
                <w:szCs w:val="18"/>
              </w:rPr>
            </w:pPr>
          </w:p>
        </w:tc>
      </w:tr>
      <w:tr w:rsidR="00773101" w:rsidRPr="00F22457" w:rsidTr="00995651">
        <w:trPr>
          <w:trHeight w:val="454"/>
          <w:jc w:val="center"/>
        </w:trPr>
        <w:tc>
          <w:tcPr>
            <w:tcW w:w="716" w:type="dxa"/>
            <w:tcBorders>
              <w:left w:val="single" w:sz="8" w:space="0" w:color="auto"/>
              <w:right w:val="single" w:sz="4" w:space="0" w:color="auto"/>
            </w:tcBorders>
            <w:vAlign w:val="center"/>
          </w:tcPr>
          <w:p w:rsidR="00773101" w:rsidRPr="00F22457" w:rsidRDefault="00773101" w:rsidP="00F22457">
            <w:pPr>
              <w:pStyle w:val="afffffffffffa"/>
              <w:ind w:firstLineChars="0" w:firstLine="0"/>
              <w:jc w:val="center"/>
              <w:rPr>
                <w:rFonts w:hAnsi="宋体"/>
                <w:sz w:val="18"/>
                <w:szCs w:val="18"/>
              </w:rPr>
            </w:pPr>
            <w:r w:rsidRPr="00F22457">
              <w:rPr>
                <w:rFonts w:hAnsi="宋体" w:hint="eastAsia"/>
                <w:sz w:val="18"/>
                <w:szCs w:val="18"/>
              </w:rPr>
              <w:t>8</w:t>
            </w:r>
          </w:p>
        </w:tc>
        <w:tc>
          <w:tcPr>
            <w:tcW w:w="1486" w:type="dxa"/>
            <w:tcBorders>
              <w:left w:val="single" w:sz="4" w:space="0" w:color="auto"/>
            </w:tcBorders>
          </w:tcPr>
          <w:p w:rsidR="00773101" w:rsidRPr="00F22457" w:rsidRDefault="00773101" w:rsidP="00E90CE8">
            <w:pPr>
              <w:pStyle w:val="afffffffffffa"/>
              <w:ind w:firstLineChars="0" w:firstLine="0"/>
              <w:rPr>
                <w:rFonts w:hAnsi="宋体"/>
                <w:sz w:val="18"/>
                <w:szCs w:val="18"/>
              </w:rPr>
            </w:pPr>
          </w:p>
        </w:tc>
        <w:tc>
          <w:tcPr>
            <w:tcW w:w="1486" w:type="dxa"/>
          </w:tcPr>
          <w:p w:rsidR="00773101" w:rsidRPr="00F22457" w:rsidRDefault="00773101" w:rsidP="00E90CE8">
            <w:pPr>
              <w:pStyle w:val="afffffffffffa"/>
              <w:ind w:firstLineChars="0" w:firstLine="0"/>
              <w:rPr>
                <w:rFonts w:hAnsi="宋体"/>
                <w:sz w:val="18"/>
                <w:szCs w:val="18"/>
              </w:rPr>
            </w:pPr>
          </w:p>
        </w:tc>
        <w:tc>
          <w:tcPr>
            <w:tcW w:w="1486" w:type="dxa"/>
          </w:tcPr>
          <w:p w:rsidR="00773101" w:rsidRPr="00F22457" w:rsidRDefault="00773101" w:rsidP="00E90CE8">
            <w:pPr>
              <w:pStyle w:val="afffffffffffa"/>
              <w:ind w:firstLineChars="0" w:firstLine="0"/>
              <w:rPr>
                <w:rFonts w:hAnsi="宋体"/>
                <w:sz w:val="18"/>
                <w:szCs w:val="18"/>
              </w:rPr>
            </w:pPr>
          </w:p>
        </w:tc>
        <w:tc>
          <w:tcPr>
            <w:tcW w:w="1486" w:type="dxa"/>
          </w:tcPr>
          <w:p w:rsidR="00773101" w:rsidRPr="00F22457" w:rsidRDefault="00773101" w:rsidP="00E90CE8">
            <w:pPr>
              <w:pStyle w:val="afffffffffffa"/>
              <w:ind w:firstLineChars="0" w:firstLine="0"/>
              <w:rPr>
                <w:rFonts w:hAnsi="宋体"/>
                <w:sz w:val="18"/>
                <w:szCs w:val="18"/>
              </w:rPr>
            </w:pPr>
          </w:p>
        </w:tc>
        <w:tc>
          <w:tcPr>
            <w:tcW w:w="1486" w:type="dxa"/>
          </w:tcPr>
          <w:p w:rsidR="00773101" w:rsidRPr="00F22457" w:rsidRDefault="00773101" w:rsidP="00E90CE8">
            <w:pPr>
              <w:pStyle w:val="afffffffffffa"/>
              <w:ind w:firstLineChars="0" w:firstLine="0"/>
              <w:rPr>
                <w:rFonts w:hAnsi="宋体"/>
                <w:sz w:val="18"/>
                <w:szCs w:val="18"/>
              </w:rPr>
            </w:pPr>
          </w:p>
        </w:tc>
        <w:tc>
          <w:tcPr>
            <w:tcW w:w="1487" w:type="dxa"/>
            <w:tcBorders>
              <w:right w:val="single" w:sz="8" w:space="0" w:color="auto"/>
            </w:tcBorders>
          </w:tcPr>
          <w:p w:rsidR="00773101" w:rsidRPr="00F22457" w:rsidRDefault="00773101" w:rsidP="00E90CE8">
            <w:pPr>
              <w:pStyle w:val="afffffffffffa"/>
              <w:ind w:firstLineChars="0" w:firstLine="0"/>
              <w:rPr>
                <w:rFonts w:hAnsi="宋体"/>
                <w:sz w:val="18"/>
                <w:szCs w:val="18"/>
              </w:rPr>
            </w:pPr>
          </w:p>
        </w:tc>
      </w:tr>
      <w:tr w:rsidR="00773101" w:rsidRPr="00F22457" w:rsidTr="00995651">
        <w:trPr>
          <w:trHeight w:val="454"/>
          <w:jc w:val="center"/>
        </w:trPr>
        <w:tc>
          <w:tcPr>
            <w:tcW w:w="716" w:type="dxa"/>
            <w:tcBorders>
              <w:left w:val="single" w:sz="8" w:space="0" w:color="auto"/>
              <w:right w:val="single" w:sz="4" w:space="0" w:color="auto"/>
            </w:tcBorders>
            <w:vAlign w:val="center"/>
          </w:tcPr>
          <w:p w:rsidR="00773101" w:rsidRPr="00F22457" w:rsidRDefault="00773101" w:rsidP="00F22457">
            <w:pPr>
              <w:pStyle w:val="afffffffffffa"/>
              <w:ind w:firstLineChars="0" w:firstLine="0"/>
              <w:jc w:val="center"/>
              <w:rPr>
                <w:rFonts w:hAnsi="宋体"/>
                <w:sz w:val="18"/>
                <w:szCs w:val="18"/>
              </w:rPr>
            </w:pPr>
            <w:r w:rsidRPr="00F22457">
              <w:rPr>
                <w:rFonts w:hAnsi="宋体" w:hint="eastAsia"/>
                <w:sz w:val="18"/>
                <w:szCs w:val="18"/>
              </w:rPr>
              <w:t>9</w:t>
            </w:r>
          </w:p>
        </w:tc>
        <w:tc>
          <w:tcPr>
            <w:tcW w:w="1486" w:type="dxa"/>
            <w:tcBorders>
              <w:left w:val="single" w:sz="4" w:space="0" w:color="auto"/>
            </w:tcBorders>
          </w:tcPr>
          <w:p w:rsidR="00773101" w:rsidRPr="00F22457" w:rsidRDefault="00773101" w:rsidP="00E90CE8">
            <w:pPr>
              <w:pStyle w:val="afffffffffffa"/>
              <w:ind w:firstLineChars="0" w:firstLine="0"/>
              <w:rPr>
                <w:rFonts w:hAnsi="宋体"/>
                <w:sz w:val="18"/>
                <w:szCs w:val="18"/>
              </w:rPr>
            </w:pPr>
          </w:p>
        </w:tc>
        <w:tc>
          <w:tcPr>
            <w:tcW w:w="1486" w:type="dxa"/>
          </w:tcPr>
          <w:p w:rsidR="00773101" w:rsidRPr="00F22457" w:rsidRDefault="00773101" w:rsidP="00E90CE8">
            <w:pPr>
              <w:pStyle w:val="afffffffffffa"/>
              <w:ind w:firstLineChars="0" w:firstLine="0"/>
              <w:rPr>
                <w:rFonts w:hAnsi="宋体"/>
                <w:sz w:val="18"/>
                <w:szCs w:val="18"/>
              </w:rPr>
            </w:pPr>
          </w:p>
        </w:tc>
        <w:tc>
          <w:tcPr>
            <w:tcW w:w="1486" w:type="dxa"/>
          </w:tcPr>
          <w:p w:rsidR="00773101" w:rsidRPr="00F22457" w:rsidRDefault="00773101" w:rsidP="00E90CE8">
            <w:pPr>
              <w:pStyle w:val="afffffffffffa"/>
              <w:ind w:firstLineChars="0" w:firstLine="0"/>
              <w:rPr>
                <w:rFonts w:hAnsi="宋体"/>
                <w:sz w:val="18"/>
                <w:szCs w:val="18"/>
              </w:rPr>
            </w:pPr>
          </w:p>
        </w:tc>
        <w:tc>
          <w:tcPr>
            <w:tcW w:w="1486" w:type="dxa"/>
          </w:tcPr>
          <w:p w:rsidR="00773101" w:rsidRPr="00F22457" w:rsidRDefault="00773101" w:rsidP="00E90CE8">
            <w:pPr>
              <w:pStyle w:val="afffffffffffa"/>
              <w:ind w:firstLineChars="0" w:firstLine="0"/>
              <w:rPr>
                <w:rFonts w:hAnsi="宋体"/>
                <w:sz w:val="18"/>
                <w:szCs w:val="18"/>
              </w:rPr>
            </w:pPr>
          </w:p>
        </w:tc>
        <w:tc>
          <w:tcPr>
            <w:tcW w:w="1486" w:type="dxa"/>
          </w:tcPr>
          <w:p w:rsidR="00773101" w:rsidRPr="00F22457" w:rsidRDefault="00773101" w:rsidP="00E90CE8">
            <w:pPr>
              <w:pStyle w:val="afffffffffffa"/>
              <w:ind w:firstLineChars="0" w:firstLine="0"/>
              <w:rPr>
                <w:rFonts w:hAnsi="宋体"/>
                <w:sz w:val="18"/>
                <w:szCs w:val="18"/>
              </w:rPr>
            </w:pPr>
          </w:p>
        </w:tc>
        <w:tc>
          <w:tcPr>
            <w:tcW w:w="1487" w:type="dxa"/>
            <w:tcBorders>
              <w:right w:val="single" w:sz="8" w:space="0" w:color="auto"/>
            </w:tcBorders>
          </w:tcPr>
          <w:p w:rsidR="00773101" w:rsidRPr="00F22457" w:rsidRDefault="00773101" w:rsidP="00E90CE8">
            <w:pPr>
              <w:pStyle w:val="afffffffffffa"/>
              <w:ind w:firstLineChars="0" w:firstLine="0"/>
              <w:rPr>
                <w:rFonts w:hAnsi="宋体"/>
                <w:sz w:val="18"/>
                <w:szCs w:val="18"/>
              </w:rPr>
            </w:pPr>
          </w:p>
        </w:tc>
      </w:tr>
      <w:tr w:rsidR="00773101" w:rsidRPr="00F22457" w:rsidTr="00995651">
        <w:trPr>
          <w:trHeight w:val="454"/>
          <w:jc w:val="center"/>
        </w:trPr>
        <w:tc>
          <w:tcPr>
            <w:tcW w:w="716" w:type="dxa"/>
            <w:tcBorders>
              <w:left w:val="single" w:sz="8" w:space="0" w:color="auto"/>
              <w:bottom w:val="single" w:sz="8" w:space="0" w:color="auto"/>
              <w:right w:val="single" w:sz="4" w:space="0" w:color="auto"/>
            </w:tcBorders>
            <w:vAlign w:val="center"/>
          </w:tcPr>
          <w:p w:rsidR="00773101" w:rsidRPr="00F22457" w:rsidRDefault="00773101" w:rsidP="00F22457">
            <w:pPr>
              <w:pStyle w:val="afffffffffffa"/>
              <w:ind w:firstLineChars="0" w:firstLine="0"/>
              <w:jc w:val="center"/>
              <w:rPr>
                <w:rFonts w:hAnsi="宋体"/>
                <w:sz w:val="18"/>
                <w:szCs w:val="18"/>
              </w:rPr>
            </w:pPr>
            <w:r w:rsidRPr="00F22457">
              <w:rPr>
                <w:rFonts w:hAnsi="宋体" w:hint="eastAsia"/>
                <w:sz w:val="18"/>
                <w:szCs w:val="18"/>
              </w:rPr>
              <w:t>10</w:t>
            </w:r>
          </w:p>
        </w:tc>
        <w:tc>
          <w:tcPr>
            <w:tcW w:w="1486" w:type="dxa"/>
            <w:tcBorders>
              <w:left w:val="single" w:sz="4" w:space="0" w:color="auto"/>
              <w:bottom w:val="single" w:sz="8" w:space="0" w:color="auto"/>
            </w:tcBorders>
          </w:tcPr>
          <w:p w:rsidR="00773101" w:rsidRPr="00F22457" w:rsidRDefault="00773101" w:rsidP="00E90CE8">
            <w:pPr>
              <w:pStyle w:val="afffffffffffa"/>
              <w:ind w:firstLineChars="0" w:firstLine="0"/>
              <w:rPr>
                <w:rFonts w:hAnsi="宋体"/>
                <w:sz w:val="18"/>
                <w:szCs w:val="18"/>
              </w:rPr>
            </w:pPr>
          </w:p>
        </w:tc>
        <w:tc>
          <w:tcPr>
            <w:tcW w:w="1486" w:type="dxa"/>
            <w:tcBorders>
              <w:bottom w:val="single" w:sz="8" w:space="0" w:color="auto"/>
            </w:tcBorders>
          </w:tcPr>
          <w:p w:rsidR="00773101" w:rsidRPr="00F22457" w:rsidRDefault="00773101" w:rsidP="00E90CE8">
            <w:pPr>
              <w:pStyle w:val="afffffffffffa"/>
              <w:ind w:firstLineChars="0" w:firstLine="0"/>
              <w:rPr>
                <w:rFonts w:hAnsi="宋体"/>
                <w:sz w:val="18"/>
                <w:szCs w:val="18"/>
              </w:rPr>
            </w:pPr>
          </w:p>
        </w:tc>
        <w:tc>
          <w:tcPr>
            <w:tcW w:w="1486" w:type="dxa"/>
            <w:tcBorders>
              <w:bottom w:val="single" w:sz="8" w:space="0" w:color="auto"/>
            </w:tcBorders>
          </w:tcPr>
          <w:p w:rsidR="00773101" w:rsidRPr="00F22457" w:rsidRDefault="00773101" w:rsidP="00E90CE8">
            <w:pPr>
              <w:pStyle w:val="afffffffffffa"/>
              <w:ind w:firstLineChars="0" w:firstLine="0"/>
              <w:rPr>
                <w:rFonts w:hAnsi="宋体"/>
                <w:sz w:val="18"/>
                <w:szCs w:val="18"/>
              </w:rPr>
            </w:pPr>
          </w:p>
        </w:tc>
        <w:tc>
          <w:tcPr>
            <w:tcW w:w="1486" w:type="dxa"/>
            <w:tcBorders>
              <w:bottom w:val="single" w:sz="8" w:space="0" w:color="auto"/>
            </w:tcBorders>
          </w:tcPr>
          <w:p w:rsidR="00773101" w:rsidRPr="00F22457" w:rsidRDefault="00773101" w:rsidP="00E90CE8">
            <w:pPr>
              <w:pStyle w:val="afffffffffffa"/>
              <w:ind w:firstLineChars="0" w:firstLine="0"/>
              <w:rPr>
                <w:rFonts w:hAnsi="宋体"/>
                <w:sz w:val="18"/>
                <w:szCs w:val="18"/>
              </w:rPr>
            </w:pPr>
          </w:p>
        </w:tc>
        <w:tc>
          <w:tcPr>
            <w:tcW w:w="1486" w:type="dxa"/>
            <w:tcBorders>
              <w:bottom w:val="single" w:sz="8" w:space="0" w:color="auto"/>
            </w:tcBorders>
          </w:tcPr>
          <w:p w:rsidR="00773101" w:rsidRPr="00F22457" w:rsidRDefault="00773101" w:rsidP="00E90CE8">
            <w:pPr>
              <w:pStyle w:val="afffffffffffa"/>
              <w:ind w:firstLineChars="0" w:firstLine="0"/>
              <w:rPr>
                <w:rFonts w:hAnsi="宋体"/>
                <w:sz w:val="18"/>
                <w:szCs w:val="18"/>
              </w:rPr>
            </w:pPr>
          </w:p>
        </w:tc>
        <w:tc>
          <w:tcPr>
            <w:tcW w:w="1487" w:type="dxa"/>
            <w:tcBorders>
              <w:bottom w:val="single" w:sz="8" w:space="0" w:color="auto"/>
              <w:right w:val="single" w:sz="8" w:space="0" w:color="auto"/>
            </w:tcBorders>
          </w:tcPr>
          <w:p w:rsidR="00773101" w:rsidRPr="00F22457" w:rsidRDefault="00773101" w:rsidP="00E90CE8">
            <w:pPr>
              <w:pStyle w:val="afffffffffffa"/>
              <w:ind w:firstLineChars="0" w:firstLine="0"/>
              <w:rPr>
                <w:rFonts w:hAnsi="宋体"/>
                <w:sz w:val="18"/>
                <w:szCs w:val="18"/>
              </w:rPr>
            </w:pPr>
          </w:p>
        </w:tc>
      </w:tr>
    </w:tbl>
    <w:p w:rsidR="00773101" w:rsidRDefault="00773101" w:rsidP="00773101">
      <w:pPr>
        <w:pStyle w:val="afffffffffffa"/>
      </w:pPr>
    </w:p>
    <w:p w:rsidR="00773101" w:rsidRDefault="00773101" w:rsidP="00773101">
      <w:pPr>
        <w:pStyle w:val="afffffffffffa"/>
      </w:pPr>
    </w:p>
    <w:p w:rsidR="00773101" w:rsidRDefault="005F0B72" w:rsidP="00F22457">
      <w:pPr>
        <w:pStyle w:val="aff5"/>
        <w:spacing w:before="156" w:after="156"/>
      </w:pPr>
      <w:r w:rsidRPr="005F0B72">
        <w:rPr>
          <w:rFonts w:hint="eastAsia"/>
        </w:rPr>
        <w:t xml:space="preserve">　</w:t>
      </w:r>
      <w:r w:rsidR="00773101">
        <w:rPr>
          <w:rFonts w:hint="eastAsia"/>
          <w:u w:val="single"/>
        </w:rPr>
        <w:t xml:space="preserve">         </w:t>
      </w:r>
      <w:r w:rsidR="00773101">
        <w:rPr>
          <w:rFonts w:hint="eastAsia"/>
        </w:rPr>
        <w:t>香蕉品种（系）对枯萎病苗期抗性评价表（人工接种鉴定）</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09"/>
        <w:gridCol w:w="988"/>
        <w:gridCol w:w="1024"/>
        <w:gridCol w:w="1025"/>
        <w:gridCol w:w="1025"/>
        <w:gridCol w:w="1024"/>
        <w:gridCol w:w="1025"/>
        <w:gridCol w:w="1025"/>
        <w:gridCol w:w="1025"/>
      </w:tblGrid>
      <w:tr w:rsidR="004D2427" w:rsidRPr="00F22457" w:rsidTr="00995651">
        <w:trPr>
          <w:jc w:val="center"/>
        </w:trPr>
        <w:tc>
          <w:tcPr>
            <w:tcW w:w="2411" w:type="dxa"/>
            <w:gridSpan w:val="2"/>
            <w:tcBorders>
              <w:top w:val="single" w:sz="8" w:space="0" w:color="auto"/>
              <w:left w:val="single" w:sz="8" w:space="0" w:color="auto"/>
              <w:bottom w:val="single" w:sz="8" w:space="0" w:color="auto"/>
            </w:tcBorders>
            <w:vAlign w:val="center"/>
          </w:tcPr>
          <w:p w:rsidR="00773101" w:rsidRPr="00F22457" w:rsidRDefault="00773101" w:rsidP="00F22457">
            <w:pPr>
              <w:pStyle w:val="afffffffffffa"/>
              <w:ind w:firstLineChars="0" w:firstLine="0"/>
              <w:jc w:val="center"/>
              <w:rPr>
                <w:rFonts w:hAnsi="宋体"/>
                <w:sz w:val="18"/>
                <w:szCs w:val="18"/>
              </w:rPr>
            </w:pPr>
            <w:r w:rsidRPr="00F22457">
              <w:rPr>
                <w:rFonts w:hAnsi="宋体" w:hint="eastAsia"/>
                <w:sz w:val="18"/>
                <w:szCs w:val="18"/>
              </w:rPr>
              <w:t>参鉴品种</w:t>
            </w:r>
          </w:p>
        </w:tc>
        <w:tc>
          <w:tcPr>
            <w:tcW w:w="1031" w:type="dxa"/>
            <w:tcBorders>
              <w:top w:val="single" w:sz="8" w:space="0" w:color="auto"/>
              <w:bottom w:val="single" w:sz="8" w:space="0" w:color="auto"/>
              <w:right w:val="single" w:sz="4" w:space="0" w:color="auto"/>
            </w:tcBorders>
          </w:tcPr>
          <w:p w:rsidR="00773101" w:rsidRPr="00F22457" w:rsidRDefault="00773101" w:rsidP="00E90CE8">
            <w:pPr>
              <w:pStyle w:val="afffffffffffa"/>
              <w:ind w:firstLineChars="0" w:firstLine="0"/>
              <w:rPr>
                <w:rFonts w:hAnsi="宋体"/>
                <w:sz w:val="18"/>
                <w:szCs w:val="18"/>
              </w:rPr>
            </w:pPr>
          </w:p>
        </w:tc>
        <w:tc>
          <w:tcPr>
            <w:tcW w:w="1032" w:type="dxa"/>
            <w:tcBorders>
              <w:top w:val="single" w:sz="8" w:space="0" w:color="auto"/>
              <w:left w:val="single" w:sz="4" w:space="0" w:color="auto"/>
              <w:bottom w:val="single" w:sz="8" w:space="0" w:color="auto"/>
              <w:right w:val="single" w:sz="4" w:space="0" w:color="auto"/>
            </w:tcBorders>
          </w:tcPr>
          <w:p w:rsidR="00773101" w:rsidRPr="00F22457" w:rsidRDefault="00773101" w:rsidP="00E90CE8">
            <w:pPr>
              <w:pStyle w:val="afffffffffffa"/>
              <w:ind w:firstLineChars="0" w:firstLine="0"/>
              <w:rPr>
                <w:rFonts w:hAnsi="宋体"/>
                <w:sz w:val="18"/>
                <w:szCs w:val="18"/>
              </w:rPr>
            </w:pPr>
          </w:p>
        </w:tc>
        <w:tc>
          <w:tcPr>
            <w:tcW w:w="1032" w:type="dxa"/>
            <w:tcBorders>
              <w:top w:val="single" w:sz="8" w:space="0" w:color="auto"/>
              <w:left w:val="single" w:sz="4" w:space="0" w:color="auto"/>
              <w:bottom w:val="single" w:sz="8" w:space="0" w:color="auto"/>
              <w:right w:val="single" w:sz="4" w:space="0" w:color="auto"/>
            </w:tcBorders>
          </w:tcPr>
          <w:p w:rsidR="00773101" w:rsidRPr="00F22457" w:rsidRDefault="00773101" w:rsidP="00E90CE8">
            <w:pPr>
              <w:pStyle w:val="afffffffffffa"/>
              <w:ind w:firstLineChars="0" w:firstLine="0"/>
              <w:rPr>
                <w:rFonts w:hAnsi="宋体"/>
                <w:sz w:val="18"/>
                <w:szCs w:val="18"/>
              </w:rPr>
            </w:pPr>
          </w:p>
        </w:tc>
        <w:tc>
          <w:tcPr>
            <w:tcW w:w="1031" w:type="dxa"/>
            <w:tcBorders>
              <w:top w:val="single" w:sz="8" w:space="0" w:color="auto"/>
              <w:left w:val="single" w:sz="4" w:space="0" w:color="auto"/>
              <w:bottom w:val="single" w:sz="8" w:space="0" w:color="auto"/>
              <w:right w:val="single" w:sz="4" w:space="0" w:color="auto"/>
            </w:tcBorders>
          </w:tcPr>
          <w:p w:rsidR="00773101" w:rsidRPr="00F22457" w:rsidRDefault="00773101" w:rsidP="00E90CE8">
            <w:pPr>
              <w:pStyle w:val="afffffffffffa"/>
              <w:ind w:firstLineChars="0" w:firstLine="0"/>
              <w:rPr>
                <w:rFonts w:hAnsi="宋体"/>
                <w:sz w:val="18"/>
                <w:szCs w:val="18"/>
              </w:rPr>
            </w:pPr>
          </w:p>
        </w:tc>
        <w:tc>
          <w:tcPr>
            <w:tcW w:w="1032" w:type="dxa"/>
            <w:tcBorders>
              <w:top w:val="single" w:sz="8" w:space="0" w:color="auto"/>
              <w:left w:val="single" w:sz="4" w:space="0" w:color="auto"/>
              <w:bottom w:val="single" w:sz="8" w:space="0" w:color="auto"/>
              <w:right w:val="single" w:sz="4" w:space="0" w:color="auto"/>
            </w:tcBorders>
          </w:tcPr>
          <w:p w:rsidR="00773101" w:rsidRPr="00F22457" w:rsidRDefault="00773101" w:rsidP="00E90CE8">
            <w:pPr>
              <w:pStyle w:val="afffffffffffa"/>
              <w:ind w:firstLineChars="0" w:firstLine="0"/>
              <w:rPr>
                <w:rFonts w:hAnsi="宋体"/>
                <w:sz w:val="18"/>
                <w:szCs w:val="18"/>
              </w:rPr>
            </w:pPr>
          </w:p>
        </w:tc>
        <w:tc>
          <w:tcPr>
            <w:tcW w:w="1032" w:type="dxa"/>
            <w:tcBorders>
              <w:top w:val="single" w:sz="8" w:space="0" w:color="auto"/>
              <w:left w:val="single" w:sz="4" w:space="0" w:color="auto"/>
              <w:bottom w:val="single" w:sz="8" w:space="0" w:color="auto"/>
              <w:right w:val="single" w:sz="4" w:space="0" w:color="auto"/>
            </w:tcBorders>
          </w:tcPr>
          <w:p w:rsidR="00773101" w:rsidRPr="00F22457" w:rsidRDefault="00773101" w:rsidP="00E90CE8">
            <w:pPr>
              <w:pStyle w:val="afffffffffffa"/>
              <w:ind w:firstLineChars="0" w:firstLine="0"/>
              <w:rPr>
                <w:rFonts w:hAnsi="宋体"/>
                <w:sz w:val="18"/>
                <w:szCs w:val="18"/>
              </w:rPr>
            </w:pPr>
          </w:p>
        </w:tc>
        <w:tc>
          <w:tcPr>
            <w:tcW w:w="1032" w:type="dxa"/>
            <w:tcBorders>
              <w:top w:val="single" w:sz="8" w:space="0" w:color="auto"/>
              <w:left w:val="single" w:sz="4" w:space="0" w:color="auto"/>
              <w:bottom w:val="single" w:sz="8" w:space="0" w:color="auto"/>
              <w:right w:val="single" w:sz="8" w:space="0" w:color="auto"/>
            </w:tcBorders>
          </w:tcPr>
          <w:p w:rsidR="00773101" w:rsidRPr="00F22457" w:rsidRDefault="00773101" w:rsidP="00E90CE8">
            <w:pPr>
              <w:pStyle w:val="afffffffffffa"/>
              <w:ind w:firstLineChars="0" w:firstLine="0"/>
              <w:rPr>
                <w:rFonts w:hAnsi="宋体"/>
                <w:sz w:val="18"/>
                <w:szCs w:val="18"/>
              </w:rPr>
            </w:pPr>
          </w:p>
        </w:tc>
      </w:tr>
      <w:tr w:rsidR="004D2427" w:rsidRPr="00F22457" w:rsidTr="00995651">
        <w:trPr>
          <w:jc w:val="center"/>
        </w:trPr>
        <w:tc>
          <w:tcPr>
            <w:tcW w:w="1418" w:type="dxa"/>
            <w:vMerge w:val="restart"/>
            <w:tcBorders>
              <w:top w:val="single" w:sz="8" w:space="0" w:color="auto"/>
              <w:left w:val="single" w:sz="8" w:space="0" w:color="auto"/>
            </w:tcBorders>
            <w:vAlign w:val="center"/>
          </w:tcPr>
          <w:p w:rsidR="00773101" w:rsidRPr="00F22457" w:rsidRDefault="00773101" w:rsidP="00F22457">
            <w:pPr>
              <w:pStyle w:val="afffffffffffa"/>
              <w:ind w:firstLineChars="0" w:firstLine="0"/>
              <w:jc w:val="center"/>
              <w:rPr>
                <w:rFonts w:hAnsi="宋体"/>
                <w:sz w:val="18"/>
                <w:szCs w:val="18"/>
              </w:rPr>
            </w:pPr>
            <w:r w:rsidRPr="00F22457">
              <w:rPr>
                <w:rFonts w:hAnsi="宋体" w:hint="eastAsia"/>
                <w:sz w:val="18"/>
                <w:szCs w:val="18"/>
              </w:rPr>
              <w:t>病情指数</w:t>
            </w:r>
          </w:p>
        </w:tc>
        <w:tc>
          <w:tcPr>
            <w:tcW w:w="993" w:type="dxa"/>
            <w:tcBorders>
              <w:top w:val="single" w:sz="8" w:space="0" w:color="auto"/>
            </w:tcBorders>
            <w:vAlign w:val="center"/>
          </w:tcPr>
          <w:p w:rsidR="00773101" w:rsidRPr="00F22457" w:rsidRDefault="00773101" w:rsidP="00F22457">
            <w:pPr>
              <w:pStyle w:val="afffffffffffa"/>
              <w:ind w:firstLineChars="0" w:firstLine="0"/>
              <w:jc w:val="center"/>
              <w:rPr>
                <w:rFonts w:hAnsi="宋体"/>
                <w:sz w:val="18"/>
                <w:szCs w:val="18"/>
              </w:rPr>
            </w:pPr>
            <w:r w:rsidRPr="00F22457">
              <w:rPr>
                <w:rFonts w:hAnsi="宋体" w:hint="eastAsia"/>
                <w:sz w:val="18"/>
                <w:szCs w:val="18"/>
              </w:rPr>
              <w:t>重复1</w:t>
            </w:r>
          </w:p>
        </w:tc>
        <w:tc>
          <w:tcPr>
            <w:tcW w:w="1031" w:type="dxa"/>
            <w:tcBorders>
              <w:top w:val="single" w:sz="8" w:space="0" w:color="auto"/>
              <w:right w:val="single" w:sz="4" w:space="0" w:color="auto"/>
            </w:tcBorders>
          </w:tcPr>
          <w:p w:rsidR="00773101" w:rsidRPr="00F22457" w:rsidRDefault="00773101" w:rsidP="00E90CE8">
            <w:pPr>
              <w:pStyle w:val="afffffffffffa"/>
              <w:ind w:firstLineChars="0" w:firstLine="0"/>
              <w:rPr>
                <w:rFonts w:hAnsi="宋体"/>
                <w:sz w:val="18"/>
                <w:szCs w:val="18"/>
              </w:rPr>
            </w:pPr>
          </w:p>
        </w:tc>
        <w:tc>
          <w:tcPr>
            <w:tcW w:w="1032" w:type="dxa"/>
            <w:tcBorders>
              <w:top w:val="single" w:sz="8" w:space="0" w:color="auto"/>
              <w:left w:val="single" w:sz="4" w:space="0" w:color="auto"/>
              <w:right w:val="single" w:sz="4" w:space="0" w:color="auto"/>
            </w:tcBorders>
          </w:tcPr>
          <w:p w:rsidR="00773101" w:rsidRPr="00F22457" w:rsidRDefault="00773101" w:rsidP="00E90CE8">
            <w:pPr>
              <w:pStyle w:val="afffffffffffa"/>
              <w:ind w:firstLineChars="0" w:firstLine="0"/>
              <w:rPr>
                <w:rFonts w:hAnsi="宋体"/>
                <w:sz w:val="18"/>
                <w:szCs w:val="18"/>
              </w:rPr>
            </w:pPr>
          </w:p>
        </w:tc>
        <w:tc>
          <w:tcPr>
            <w:tcW w:w="1032" w:type="dxa"/>
            <w:tcBorders>
              <w:top w:val="single" w:sz="8" w:space="0" w:color="auto"/>
              <w:left w:val="single" w:sz="4" w:space="0" w:color="auto"/>
              <w:right w:val="single" w:sz="4" w:space="0" w:color="auto"/>
            </w:tcBorders>
          </w:tcPr>
          <w:p w:rsidR="00773101" w:rsidRPr="00F22457" w:rsidRDefault="00773101" w:rsidP="00E90CE8">
            <w:pPr>
              <w:pStyle w:val="afffffffffffa"/>
              <w:ind w:firstLineChars="0" w:firstLine="0"/>
              <w:rPr>
                <w:rFonts w:hAnsi="宋体"/>
                <w:sz w:val="18"/>
                <w:szCs w:val="18"/>
              </w:rPr>
            </w:pPr>
          </w:p>
        </w:tc>
        <w:tc>
          <w:tcPr>
            <w:tcW w:w="1031" w:type="dxa"/>
            <w:tcBorders>
              <w:top w:val="single" w:sz="8" w:space="0" w:color="auto"/>
              <w:left w:val="single" w:sz="4" w:space="0" w:color="auto"/>
              <w:right w:val="single" w:sz="4" w:space="0" w:color="auto"/>
            </w:tcBorders>
          </w:tcPr>
          <w:p w:rsidR="00773101" w:rsidRPr="00F22457" w:rsidRDefault="00773101" w:rsidP="00E90CE8">
            <w:pPr>
              <w:pStyle w:val="afffffffffffa"/>
              <w:ind w:firstLineChars="0" w:firstLine="0"/>
              <w:rPr>
                <w:rFonts w:hAnsi="宋体"/>
                <w:sz w:val="18"/>
                <w:szCs w:val="18"/>
              </w:rPr>
            </w:pPr>
          </w:p>
        </w:tc>
        <w:tc>
          <w:tcPr>
            <w:tcW w:w="1032" w:type="dxa"/>
            <w:tcBorders>
              <w:top w:val="single" w:sz="8" w:space="0" w:color="auto"/>
              <w:left w:val="single" w:sz="4" w:space="0" w:color="auto"/>
              <w:right w:val="single" w:sz="4" w:space="0" w:color="auto"/>
            </w:tcBorders>
          </w:tcPr>
          <w:p w:rsidR="00773101" w:rsidRPr="00F22457" w:rsidRDefault="00773101" w:rsidP="00E90CE8">
            <w:pPr>
              <w:pStyle w:val="afffffffffffa"/>
              <w:ind w:firstLineChars="0" w:firstLine="0"/>
              <w:rPr>
                <w:rFonts w:hAnsi="宋体"/>
                <w:sz w:val="18"/>
                <w:szCs w:val="18"/>
              </w:rPr>
            </w:pPr>
          </w:p>
        </w:tc>
        <w:tc>
          <w:tcPr>
            <w:tcW w:w="1032" w:type="dxa"/>
            <w:tcBorders>
              <w:top w:val="single" w:sz="8" w:space="0" w:color="auto"/>
              <w:left w:val="single" w:sz="4" w:space="0" w:color="auto"/>
              <w:right w:val="single" w:sz="4" w:space="0" w:color="auto"/>
            </w:tcBorders>
          </w:tcPr>
          <w:p w:rsidR="00773101" w:rsidRPr="00F22457" w:rsidRDefault="00773101" w:rsidP="00E90CE8">
            <w:pPr>
              <w:pStyle w:val="afffffffffffa"/>
              <w:ind w:firstLineChars="0" w:firstLine="0"/>
              <w:rPr>
                <w:rFonts w:hAnsi="宋体"/>
                <w:sz w:val="18"/>
                <w:szCs w:val="18"/>
              </w:rPr>
            </w:pPr>
          </w:p>
        </w:tc>
        <w:tc>
          <w:tcPr>
            <w:tcW w:w="1032" w:type="dxa"/>
            <w:tcBorders>
              <w:top w:val="single" w:sz="8" w:space="0" w:color="auto"/>
              <w:left w:val="single" w:sz="4" w:space="0" w:color="auto"/>
              <w:right w:val="single" w:sz="8" w:space="0" w:color="auto"/>
            </w:tcBorders>
          </w:tcPr>
          <w:p w:rsidR="00773101" w:rsidRPr="00F22457" w:rsidRDefault="00773101" w:rsidP="00E90CE8">
            <w:pPr>
              <w:pStyle w:val="afffffffffffa"/>
              <w:ind w:firstLineChars="0" w:firstLine="0"/>
              <w:rPr>
                <w:rFonts w:hAnsi="宋体"/>
                <w:sz w:val="18"/>
                <w:szCs w:val="18"/>
              </w:rPr>
            </w:pPr>
          </w:p>
        </w:tc>
      </w:tr>
      <w:tr w:rsidR="004D2427" w:rsidRPr="00F22457" w:rsidTr="00995651">
        <w:trPr>
          <w:jc w:val="center"/>
        </w:trPr>
        <w:tc>
          <w:tcPr>
            <w:tcW w:w="1418" w:type="dxa"/>
            <w:vMerge/>
            <w:tcBorders>
              <w:left w:val="single" w:sz="8" w:space="0" w:color="auto"/>
            </w:tcBorders>
            <w:vAlign w:val="center"/>
          </w:tcPr>
          <w:p w:rsidR="00773101" w:rsidRPr="00F22457" w:rsidRDefault="00773101" w:rsidP="00F22457">
            <w:pPr>
              <w:pStyle w:val="afffffffffffa"/>
              <w:ind w:firstLineChars="0" w:firstLine="0"/>
              <w:jc w:val="center"/>
              <w:rPr>
                <w:rFonts w:hAnsi="宋体"/>
                <w:sz w:val="18"/>
                <w:szCs w:val="18"/>
              </w:rPr>
            </w:pPr>
          </w:p>
        </w:tc>
        <w:tc>
          <w:tcPr>
            <w:tcW w:w="993" w:type="dxa"/>
            <w:vAlign w:val="center"/>
          </w:tcPr>
          <w:p w:rsidR="00773101" w:rsidRPr="00F22457" w:rsidRDefault="00773101" w:rsidP="00F22457">
            <w:pPr>
              <w:pStyle w:val="afffffffffffa"/>
              <w:ind w:firstLineChars="0" w:firstLine="0"/>
              <w:jc w:val="center"/>
              <w:rPr>
                <w:rFonts w:hAnsi="宋体"/>
                <w:sz w:val="18"/>
                <w:szCs w:val="18"/>
              </w:rPr>
            </w:pPr>
            <w:r w:rsidRPr="00F22457">
              <w:rPr>
                <w:rFonts w:hAnsi="宋体" w:hint="eastAsia"/>
                <w:sz w:val="18"/>
                <w:szCs w:val="18"/>
              </w:rPr>
              <w:t>重复2</w:t>
            </w:r>
          </w:p>
        </w:tc>
        <w:tc>
          <w:tcPr>
            <w:tcW w:w="1031" w:type="dxa"/>
            <w:tcBorders>
              <w:right w:val="single" w:sz="4" w:space="0" w:color="auto"/>
            </w:tcBorders>
          </w:tcPr>
          <w:p w:rsidR="00773101" w:rsidRPr="00F22457" w:rsidRDefault="00773101" w:rsidP="00E90CE8">
            <w:pPr>
              <w:pStyle w:val="afffffffffffa"/>
              <w:ind w:firstLineChars="0" w:firstLine="0"/>
              <w:rPr>
                <w:rFonts w:hAnsi="宋体"/>
                <w:sz w:val="18"/>
                <w:szCs w:val="18"/>
              </w:rPr>
            </w:pPr>
          </w:p>
        </w:tc>
        <w:tc>
          <w:tcPr>
            <w:tcW w:w="1032" w:type="dxa"/>
            <w:tcBorders>
              <w:left w:val="single" w:sz="4" w:space="0" w:color="auto"/>
              <w:right w:val="single" w:sz="4" w:space="0" w:color="auto"/>
            </w:tcBorders>
          </w:tcPr>
          <w:p w:rsidR="00773101" w:rsidRPr="00F22457" w:rsidRDefault="00773101" w:rsidP="00E90CE8">
            <w:pPr>
              <w:pStyle w:val="afffffffffffa"/>
              <w:ind w:firstLineChars="0" w:firstLine="0"/>
              <w:rPr>
                <w:rFonts w:hAnsi="宋体"/>
                <w:sz w:val="18"/>
                <w:szCs w:val="18"/>
              </w:rPr>
            </w:pPr>
          </w:p>
        </w:tc>
        <w:tc>
          <w:tcPr>
            <w:tcW w:w="1032" w:type="dxa"/>
            <w:tcBorders>
              <w:left w:val="single" w:sz="4" w:space="0" w:color="auto"/>
              <w:right w:val="single" w:sz="4" w:space="0" w:color="auto"/>
            </w:tcBorders>
          </w:tcPr>
          <w:p w:rsidR="00773101" w:rsidRPr="00F22457" w:rsidRDefault="00773101" w:rsidP="00E90CE8">
            <w:pPr>
              <w:pStyle w:val="afffffffffffa"/>
              <w:ind w:firstLineChars="0" w:firstLine="0"/>
              <w:rPr>
                <w:rFonts w:hAnsi="宋体"/>
                <w:sz w:val="18"/>
                <w:szCs w:val="18"/>
              </w:rPr>
            </w:pPr>
          </w:p>
        </w:tc>
        <w:tc>
          <w:tcPr>
            <w:tcW w:w="1031" w:type="dxa"/>
            <w:tcBorders>
              <w:left w:val="single" w:sz="4" w:space="0" w:color="auto"/>
              <w:right w:val="single" w:sz="4" w:space="0" w:color="auto"/>
            </w:tcBorders>
          </w:tcPr>
          <w:p w:rsidR="00773101" w:rsidRPr="00F22457" w:rsidRDefault="00773101" w:rsidP="00E90CE8">
            <w:pPr>
              <w:pStyle w:val="afffffffffffa"/>
              <w:ind w:firstLineChars="0" w:firstLine="0"/>
              <w:rPr>
                <w:rFonts w:hAnsi="宋体"/>
                <w:sz w:val="18"/>
                <w:szCs w:val="18"/>
              </w:rPr>
            </w:pPr>
          </w:p>
        </w:tc>
        <w:tc>
          <w:tcPr>
            <w:tcW w:w="1032" w:type="dxa"/>
            <w:tcBorders>
              <w:left w:val="single" w:sz="4" w:space="0" w:color="auto"/>
              <w:right w:val="single" w:sz="4" w:space="0" w:color="auto"/>
            </w:tcBorders>
          </w:tcPr>
          <w:p w:rsidR="00773101" w:rsidRPr="00F22457" w:rsidRDefault="00773101" w:rsidP="00E90CE8">
            <w:pPr>
              <w:pStyle w:val="afffffffffffa"/>
              <w:ind w:firstLineChars="0" w:firstLine="0"/>
              <w:rPr>
                <w:rFonts w:hAnsi="宋体"/>
                <w:sz w:val="18"/>
                <w:szCs w:val="18"/>
              </w:rPr>
            </w:pPr>
          </w:p>
        </w:tc>
        <w:tc>
          <w:tcPr>
            <w:tcW w:w="1032" w:type="dxa"/>
            <w:tcBorders>
              <w:left w:val="single" w:sz="4" w:space="0" w:color="auto"/>
              <w:right w:val="single" w:sz="4" w:space="0" w:color="auto"/>
            </w:tcBorders>
          </w:tcPr>
          <w:p w:rsidR="00773101" w:rsidRPr="00F22457" w:rsidRDefault="00773101" w:rsidP="00E90CE8">
            <w:pPr>
              <w:pStyle w:val="afffffffffffa"/>
              <w:ind w:firstLineChars="0" w:firstLine="0"/>
              <w:rPr>
                <w:rFonts w:hAnsi="宋体"/>
                <w:sz w:val="18"/>
                <w:szCs w:val="18"/>
              </w:rPr>
            </w:pPr>
          </w:p>
        </w:tc>
        <w:tc>
          <w:tcPr>
            <w:tcW w:w="1032" w:type="dxa"/>
            <w:tcBorders>
              <w:left w:val="single" w:sz="4" w:space="0" w:color="auto"/>
              <w:right w:val="single" w:sz="8" w:space="0" w:color="auto"/>
            </w:tcBorders>
          </w:tcPr>
          <w:p w:rsidR="00773101" w:rsidRPr="00F22457" w:rsidRDefault="00773101" w:rsidP="00E90CE8">
            <w:pPr>
              <w:pStyle w:val="afffffffffffa"/>
              <w:ind w:firstLineChars="0" w:firstLine="0"/>
              <w:rPr>
                <w:rFonts w:hAnsi="宋体"/>
                <w:sz w:val="18"/>
                <w:szCs w:val="18"/>
              </w:rPr>
            </w:pPr>
          </w:p>
        </w:tc>
      </w:tr>
      <w:tr w:rsidR="004D2427" w:rsidRPr="00F22457" w:rsidTr="00995651">
        <w:trPr>
          <w:jc w:val="center"/>
        </w:trPr>
        <w:tc>
          <w:tcPr>
            <w:tcW w:w="1418" w:type="dxa"/>
            <w:vMerge/>
            <w:tcBorders>
              <w:left w:val="single" w:sz="8" w:space="0" w:color="auto"/>
            </w:tcBorders>
            <w:vAlign w:val="center"/>
          </w:tcPr>
          <w:p w:rsidR="00773101" w:rsidRPr="00F22457" w:rsidRDefault="00773101" w:rsidP="00F22457">
            <w:pPr>
              <w:pStyle w:val="afffffffffffa"/>
              <w:ind w:firstLineChars="0" w:firstLine="0"/>
              <w:jc w:val="center"/>
              <w:rPr>
                <w:rFonts w:hAnsi="宋体"/>
                <w:sz w:val="18"/>
                <w:szCs w:val="18"/>
              </w:rPr>
            </w:pPr>
          </w:p>
        </w:tc>
        <w:tc>
          <w:tcPr>
            <w:tcW w:w="993" w:type="dxa"/>
            <w:vAlign w:val="center"/>
          </w:tcPr>
          <w:p w:rsidR="00773101" w:rsidRPr="00F22457" w:rsidRDefault="00773101" w:rsidP="00F22457">
            <w:pPr>
              <w:pStyle w:val="afffffffffffa"/>
              <w:ind w:firstLineChars="0" w:firstLine="0"/>
              <w:jc w:val="center"/>
              <w:rPr>
                <w:rFonts w:hAnsi="宋体"/>
                <w:sz w:val="18"/>
                <w:szCs w:val="18"/>
              </w:rPr>
            </w:pPr>
            <w:r w:rsidRPr="00F22457">
              <w:rPr>
                <w:rFonts w:hAnsi="宋体" w:hint="eastAsia"/>
                <w:sz w:val="18"/>
                <w:szCs w:val="18"/>
              </w:rPr>
              <w:t>重复3</w:t>
            </w:r>
          </w:p>
        </w:tc>
        <w:tc>
          <w:tcPr>
            <w:tcW w:w="1031" w:type="dxa"/>
            <w:tcBorders>
              <w:right w:val="single" w:sz="4" w:space="0" w:color="auto"/>
            </w:tcBorders>
          </w:tcPr>
          <w:p w:rsidR="00773101" w:rsidRPr="00F22457" w:rsidRDefault="00773101" w:rsidP="00E90CE8">
            <w:pPr>
              <w:pStyle w:val="afffffffffffa"/>
              <w:ind w:firstLineChars="0" w:firstLine="0"/>
              <w:rPr>
                <w:rFonts w:hAnsi="宋体"/>
                <w:sz w:val="18"/>
                <w:szCs w:val="18"/>
              </w:rPr>
            </w:pPr>
          </w:p>
        </w:tc>
        <w:tc>
          <w:tcPr>
            <w:tcW w:w="1032" w:type="dxa"/>
            <w:tcBorders>
              <w:left w:val="single" w:sz="4" w:space="0" w:color="auto"/>
              <w:right w:val="single" w:sz="4" w:space="0" w:color="auto"/>
            </w:tcBorders>
          </w:tcPr>
          <w:p w:rsidR="00773101" w:rsidRPr="00F22457" w:rsidRDefault="00773101" w:rsidP="00E90CE8">
            <w:pPr>
              <w:pStyle w:val="afffffffffffa"/>
              <w:ind w:firstLineChars="0" w:firstLine="0"/>
              <w:rPr>
                <w:rFonts w:hAnsi="宋体"/>
                <w:sz w:val="18"/>
                <w:szCs w:val="18"/>
              </w:rPr>
            </w:pPr>
          </w:p>
        </w:tc>
        <w:tc>
          <w:tcPr>
            <w:tcW w:w="1032" w:type="dxa"/>
            <w:tcBorders>
              <w:left w:val="single" w:sz="4" w:space="0" w:color="auto"/>
              <w:right w:val="single" w:sz="4" w:space="0" w:color="auto"/>
            </w:tcBorders>
          </w:tcPr>
          <w:p w:rsidR="00773101" w:rsidRPr="00F22457" w:rsidRDefault="00773101" w:rsidP="00E90CE8">
            <w:pPr>
              <w:pStyle w:val="afffffffffffa"/>
              <w:ind w:firstLineChars="0" w:firstLine="0"/>
              <w:rPr>
                <w:rFonts w:hAnsi="宋体"/>
                <w:sz w:val="18"/>
                <w:szCs w:val="18"/>
              </w:rPr>
            </w:pPr>
          </w:p>
        </w:tc>
        <w:tc>
          <w:tcPr>
            <w:tcW w:w="1031" w:type="dxa"/>
            <w:tcBorders>
              <w:left w:val="single" w:sz="4" w:space="0" w:color="auto"/>
              <w:right w:val="single" w:sz="4" w:space="0" w:color="auto"/>
            </w:tcBorders>
          </w:tcPr>
          <w:p w:rsidR="00773101" w:rsidRPr="00F22457" w:rsidRDefault="00773101" w:rsidP="00E90CE8">
            <w:pPr>
              <w:pStyle w:val="afffffffffffa"/>
              <w:ind w:firstLineChars="0" w:firstLine="0"/>
              <w:rPr>
                <w:rFonts w:hAnsi="宋体"/>
                <w:sz w:val="18"/>
                <w:szCs w:val="18"/>
              </w:rPr>
            </w:pPr>
          </w:p>
        </w:tc>
        <w:tc>
          <w:tcPr>
            <w:tcW w:w="1032" w:type="dxa"/>
            <w:tcBorders>
              <w:left w:val="single" w:sz="4" w:space="0" w:color="auto"/>
              <w:right w:val="single" w:sz="4" w:space="0" w:color="auto"/>
            </w:tcBorders>
          </w:tcPr>
          <w:p w:rsidR="00773101" w:rsidRPr="00F22457" w:rsidRDefault="00773101" w:rsidP="00E90CE8">
            <w:pPr>
              <w:pStyle w:val="afffffffffffa"/>
              <w:ind w:firstLineChars="0" w:firstLine="0"/>
              <w:rPr>
                <w:rFonts w:hAnsi="宋体"/>
                <w:sz w:val="18"/>
                <w:szCs w:val="18"/>
              </w:rPr>
            </w:pPr>
          </w:p>
        </w:tc>
        <w:tc>
          <w:tcPr>
            <w:tcW w:w="1032" w:type="dxa"/>
            <w:tcBorders>
              <w:left w:val="single" w:sz="4" w:space="0" w:color="auto"/>
              <w:right w:val="single" w:sz="4" w:space="0" w:color="auto"/>
            </w:tcBorders>
          </w:tcPr>
          <w:p w:rsidR="00773101" w:rsidRPr="00F22457" w:rsidRDefault="00773101" w:rsidP="00E90CE8">
            <w:pPr>
              <w:pStyle w:val="afffffffffffa"/>
              <w:ind w:firstLineChars="0" w:firstLine="0"/>
              <w:rPr>
                <w:rFonts w:hAnsi="宋体"/>
                <w:sz w:val="18"/>
                <w:szCs w:val="18"/>
              </w:rPr>
            </w:pPr>
          </w:p>
        </w:tc>
        <w:tc>
          <w:tcPr>
            <w:tcW w:w="1032" w:type="dxa"/>
            <w:tcBorders>
              <w:left w:val="single" w:sz="4" w:space="0" w:color="auto"/>
              <w:right w:val="single" w:sz="8" w:space="0" w:color="auto"/>
            </w:tcBorders>
          </w:tcPr>
          <w:p w:rsidR="00773101" w:rsidRPr="00F22457" w:rsidRDefault="00773101" w:rsidP="00E90CE8">
            <w:pPr>
              <w:pStyle w:val="afffffffffffa"/>
              <w:ind w:firstLineChars="0" w:firstLine="0"/>
              <w:rPr>
                <w:rFonts w:hAnsi="宋体"/>
                <w:sz w:val="18"/>
                <w:szCs w:val="18"/>
              </w:rPr>
            </w:pPr>
          </w:p>
        </w:tc>
      </w:tr>
      <w:tr w:rsidR="004D2427" w:rsidRPr="00F22457" w:rsidTr="00995651">
        <w:trPr>
          <w:jc w:val="center"/>
        </w:trPr>
        <w:tc>
          <w:tcPr>
            <w:tcW w:w="1418" w:type="dxa"/>
            <w:vMerge w:val="restart"/>
            <w:tcBorders>
              <w:left w:val="single" w:sz="8" w:space="0" w:color="auto"/>
            </w:tcBorders>
            <w:vAlign w:val="center"/>
          </w:tcPr>
          <w:p w:rsidR="00773101" w:rsidRPr="00F22457" w:rsidRDefault="00773101" w:rsidP="00F22457">
            <w:pPr>
              <w:pStyle w:val="afffffffffffa"/>
              <w:ind w:firstLineChars="0" w:firstLine="0"/>
              <w:jc w:val="center"/>
              <w:rPr>
                <w:rFonts w:hAnsi="宋体"/>
                <w:sz w:val="18"/>
                <w:szCs w:val="18"/>
              </w:rPr>
            </w:pPr>
            <w:r w:rsidRPr="00F22457">
              <w:rPr>
                <w:rFonts w:hAnsi="宋体" w:hint="eastAsia"/>
                <w:sz w:val="18"/>
                <w:szCs w:val="18"/>
              </w:rPr>
              <w:t>相对病情指数</w:t>
            </w:r>
          </w:p>
        </w:tc>
        <w:tc>
          <w:tcPr>
            <w:tcW w:w="993" w:type="dxa"/>
            <w:vAlign w:val="center"/>
          </w:tcPr>
          <w:p w:rsidR="00773101" w:rsidRPr="00F22457" w:rsidRDefault="00773101" w:rsidP="00F22457">
            <w:pPr>
              <w:pStyle w:val="afffffffffffa"/>
              <w:ind w:firstLineChars="0" w:firstLine="0"/>
              <w:jc w:val="center"/>
              <w:rPr>
                <w:rFonts w:hAnsi="宋体"/>
                <w:sz w:val="18"/>
                <w:szCs w:val="18"/>
              </w:rPr>
            </w:pPr>
            <w:r w:rsidRPr="00F22457">
              <w:rPr>
                <w:rFonts w:hAnsi="宋体" w:hint="eastAsia"/>
                <w:sz w:val="18"/>
                <w:szCs w:val="18"/>
              </w:rPr>
              <w:t>重复1</w:t>
            </w:r>
          </w:p>
        </w:tc>
        <w:tc>
          <w:tcPr>
            <w:tcW w:w="1031" w:type="dxa"/>
            <w:tcBorders>
              <w:right w:val="single" w:sz="4" w:space="0" w:color="auto"/>
            </w:tcBorders>
          </w:tcPr>
          <w:p w:rsidR="00773101" w:rsidRPr="00F22457" w:rsidRDefault="00773101" w:rsidP="00E90CE8">
            <w:pPr>
              <w:pStyle w:val="afffffffffffa"/>
              <w:ind w:firstLineChars="0" w:firstLine="0"/>
              <w:rPr>
                <w:rFonts w:hAnsi="宋体"/>
                <w:sz w:val="18"/>
                <w:szCs w:val="18"/>
              </w:rPr>
            </w:pPr>
          </w:p>
        </w:tc>
        <w:tc>
          <w:tcPr>
            <w:tcW w:w="1032" w:type="dxa"/>
            <w:tcBorders>
              <w:left w:val="single" w:sz="4" w:space="0" w:color="auto"/>
              <w:right w:val="single" w:sz="4" w:space="0" w:color="auto"/>
            </w:tcBorders>
          </w:tcPr>
          <w:p w:rsidR="00773101" w:rsidRPr="00F22457" w:rsidRDefault="00773101" w:rsidP="00E90CE8">
            <w:pPr>
              <w:pStyle w:val="afffffffffffa"/>
              <w:ind w:firstLineChars="0" w:firstLine="0"/>
              <w:rPr>
                <w:rFonts w:hAnsi="宋体"/>
                <w:sz w:val="18"/>
                <w:szCs w:val="18"/>
              </w:rPr>
            </w:pPr>
          </w:p>
        </w:tc>
        <w:tc>
          <w:tcPr>
            <w:tcW w:w="1032" w:type="dxa"/>
            <w:tcBorders>
              <w:left w:val="single" w:sz="4" w:space="0" w:color="auto"/>
              <w:right w:val="single" w:sz="4" w:space="0" w:color="auto"/>
            </w:tcBorders>
          </w:tcPr>
          <w:p w:rsidR="00773101" w:rsidRPr="00F22457" w:rsidRDefault="00773101" w:rsidP="00E90CE8">
            <w:pPr>
              <w:pStyle w:val="afffffffffffa"/>
              <w:ind w:firstLineChars="0" w:firstLine="0"/>
              <w:rPr>
                <w:rFonts w:hAnsi="宋体"/>
                <w:sz w:val="18"/>
                <w:szCs w:val="18"/>
              </w:rPr>
            </w:pPr>
          </w:p>
        </w:tc>
        <w:tc>
          <w:tcPr>
            <w:tcW w:w="1031" w:type="dxa"/>
            <w:tcBorders>
              <w:left w:val="single" w:sz="4" w:space="0" w:color="auto"/>
              <w:right w:val="single" w:sz="4" w:space="0" w:color="auto"/>
            </w:tcBorders>
          </w:tcPr>
          <w:p w:rsidR="00773101" w:rsidRPr="00F22457" w:rsidRDefault="00773101" w:rsidP="00E90CE8">
            <w:pPr>
              <w:pStyle w:val="afffffffffffa"/>
              <w:ind w:firstLineChars="0" w:firstLine="0"/>
              <w:rPr>
                <w:rFonts w:hAnsi="宋体"/>
                <w:sz w:val="18"/>
                <w:szCs w:val="18"/>
              </w:rPr>
            </w:pPr>
          </w:p>
        </w:tc>
        <w:tc>
          <w:tcPr>
            <w:tcW w:w="1032" w:type="dxa"/>
            <w:tcBorders>
              <w:left w:val="single" w:sz="4" w:space="0" w:color="auto"/>
              <w:right w:val="single" w:sz="4" w:space="0" w:color="auto"/>
            </w:tcBorders>
          </w:tcPr>
          <w:p w:rsidR="00773101" w:rsidRPr="00F22457" w:rsidRDefault="00773101" w:rsidP="00E90CE8">
            <w:pPr>
              <w:pStyle w:val="afffffffffffa"/>
              <w:ind w:firstLineChars="0" w:firstLine="0"/>
              <w:rPr>
                <w:rFonts w:hAnsi="宋体"/>
                <w:sz w:val="18"/>
                <w:szCs w:val="18"/>
              </w:rPr>
            </w:pPr>
          </w:p>
        </w:tc>
        <w:tc>
          <w:tcPr>
            <w:tcW w:w="1032" w:type="dxa"/>
            <w:tcBorders>
              <w:left w:val="single" w:sz="4" w:space="0" w:color="auto"/>
              <w:right w:val="single" w:sz="4" w:space="0" w:color="auto"/>
            </w:tcBorders>
          </w:tcPr>
          <w:p w:rsidR="00773101" w:rsidRPr="00F22457" w:rsidRDefault="00773101" w:rsidP="00E90CE8">
            <w:pPr>
              <w:pStyle w:val="afffffffffffa"/>
              <w:ind w:firstLineChars="0" w:firstLine="0"/>
              <w:rPr>
                <w:rFonts w:hAnsi="宋体"/>
                <w:sz w:val="18"/>
                <w:szCs w:val="18"/>
              </w:rPr>
            </w:pPr>
          </w:p>
        </w:tc>
        <w:tc>
          <w:tcPr>
            <w:tcW w:w="1032" w:type="dxa"/>
            <w:tcBorders>
              <w:left w:val="single" w:sz="4" w:space="0" w:color="auto"/>
              <w:right w:val="single" w:sz="8" w:space="0" w:color="auto"/>
            </w:tcBorders>
          </w:tcPr>
          <w:p w:rsidR="00773101" w:rsidRPr="00F22457" w:rsidRDefault="00773101" w:rsidP="00E90CE8">
            <w:pPr>
              <w:pStyle w:val="afffffffffffa"/>
              <w:ind w:firstLineChars="0" w:firstLine="0"/>
              <w:rPr>
                <w:rFonts w:hAnsi="宋体"/>
                <w:sz w:val="18"/>
                <w:szCs w:val="18"/>
              </w:rPr>
            </w:pPr>
          </w:p>
        </w:tc>
      </w:tr>
      <w:tr w:rsidR="004D2427" w:rsidRPr="00F22457" w:rsidTr="00995651">
        <w:trPr>
          <w:jc w:val="center"/>
        </w:trPr>
        <w:tc>
          <w:tcPr>
            <w:tcW w:w="1418" w:type="dxa"/>
            <w:vMerge/>
            <w:tcBorders>
              <w:left w:val="single" w:sz="8" w:space="0" w:color="auto"/>
            </w:tcBorders>
            <w:vAlign w:val="center"/>
          </w:tcPr>
          <w:p w:rsidR="00773101" w:rsidRPr="00F22457" w:rsidRDefault="00773101" w:rsidP="00F22457">
            <w:pPr>
              <w:pStyle w:val="afffffffffffa"/>
              <w:ind w:firstLineChars="0" w:firstLine="0"/>
              <w:jc w:val="center"/>
              <w:rPr>
                <w:rFonts w:hAnsi="宋体"/>
                <w:sz w:val="18"/>
                <w:szCs w:val="18"/>
              </w:rPr>
            </w:pPr>
          </w:p>
        </w:tc>
        <w:tc>
          <w:tcPr>
            <w:tcW w:w="993" w:type="dxa"/>
            <w:vAlign w:val="center"/>
          </w:tcPr>
          <w:p w:rsidR="00773101" w:rsidRPr="00F22457" w:rsidRDefault="00773101" w:rsidP="00F22457">
            <w:pPr>
              <w:pStyle w:val="afffffffffffa"/>
              <w:ind w:firstLineChars="0" w:firstLine="0"/>
              <w:jc w:val="center"/>
              <w:rPr>
                <w:rFonts w:hAnsi="宋体"/>
                <w:sz w:val="18"/>
                <w:szCs w:val="18"/>
              </w:rPr>
            </w:pPr>
            <w:r w:rsidRPr="00F22457">
              <w:rPr>
                <w:rFonts w:hAnsi="宋体" w:hint="eastAsia"/>
                <w:sz w:val="18"/>
                <w:szCs w:val="18"/>
              </w:rPr>
              <w:t>重复2</w:t>
            </w:r>
          </w:p>
        </w:tc>
        <w:tc>
          <w:tcPr>
            <w:tcW w:w="1031" w:type="dxa"/>
            <w:tcBorders>
              <w:right w:val="single" w:sz="4" w:space="0" w:color="auto"/>
            </w:tcBorders>
          </w:tcPr>
          <w:p w:rsidR="00773101" w:rsidRPr="00F22457" w:rsidRDefault="00773101" w:rsidP="00E90CE8">
            <w:pPr>
              <w:pStyle w:val="afffffffffffa"/>
              <w:ind w:firstLineChars="0" w:firstLine="0"/>
              <w:rPr>
                <w:rFonts w:hAnsi="宋体"/>
                <w:sz w:val="18"/>
                <w:szCs w:val="18"/>
              </w:rPr>
            </w:pPr>
          </w:p>
        </w:tc>
        <w:tc>
          <w:tcPr>
            <w:tcW w:w="1032" w:type="dxa"/>
            <w:tcBorders>
              <w:left w:val="single" w:sz="4" w:space="0" w:color="auto"/>
              <w:right w:val="single" w:sz="4" w:space="0" w:color="auto"/>
            </w:tcBorders>
          </w:tcPr>
          <w:p w:rsidR="00773101" w:rsidRPr="00F22457" w:rsidRDefault="00773101" w:rsidP="00E90CE8">
            <w:pPr>
              <w:pStyle w:val="afffffffffffa"/>
              <w:ind w:firstLineChars="0" w:firstLine="0"/>
              <w:rPr>
                <w:rFonts w:hAnsi="宋体"/>
                <w:sz w:val="18"/>
                <w:szCs w:val="18"/>
              </w:rPr>
            </w:pPr>
          </w:p>
        </w:tc>
        <w:tc>
          <w:tcPr>
            <w:tcW w:w="1032" w:type="dxa"/>
            <w:tcBorders>
              <w:left w:val="single" w:sz="4" w:space="0" w:color="auto"/>
              <w:right w:val="single" w:sz="4" w:space="0" w:color="auto"/>
            </w:tcBorders>
          </w:tcPr>
          <w:p w:rsidR="00773101" w:rsidRPr="00F22457" w:rsidRDefault="00773101" w:rsidP="00E90CE8">
            <w:pPr>
              <w:pStyle w:val="afffffffffffa"/>
              <w:ind w:firstLineChars="0" w:firstLine="0"/>
              <w:rPr>
                <w:rFonts w:hAnsi="宋体"/>
                <w:sz w:val="18"/>
                <w:szCs w:val="18"/>
              </w:rPr>
            </w:pPr>
          </w:p>
        </w:tc>
        <w:tc>
          <w:tcPr>
            <w:tcW w:w="1031" w:type="dxa"/>
            <w:tcBorders>
              <w:left w:val="single" w:sz="4" w:space="0" w:color="auto"/>
              <w:right w:val="single" w:sz="4" w:space="0" w:color="auto"/>
            </w:tcBorders>
          </w:tcPr>
          <w:p w:rsidR="00773101" w:rsidRPr="00F22457" w:rsidRDefault="00773101" w:rsidP="00E90CE8">
            <w:pPr>
              <w:pStyle w:val="afffffffffffa"/>
              <w:ind w:firstLineChars="0" w:firstLine="0"/>
              <w:rPr>
                <w:rFonts w:hAnsi="宋体"/>
                <w:sz w:val="18"/>
                <w:szCs w:val="18"/>
              </w:rPr>
            </w:pPr>
          </w:p>
        </w:tc>
        <w:tc>
          <w:tcPr>
            <w:tcW w:w="1032" w:type="dxa"/>
            <w:tcBorders>
              <w:left w:val="single" w:sz="4" w:space="0" w:color="auto"/>
              <w:right w:val="single" w:sz="4" w:space="0" w:color="auto"/>
            </w:tcBorders>
          </w:tcPr>
          <w:p w:rsidR="00773101" w:rsidRPr="00F22457" w:rsidRDefault="00773101" w:rsidP="00E90CE8">
            <w:pPr>
              <w:pStyle w:val="afffffffffffa"/>
              <w:ind w:firstLineChars="0" w:firstLine="0"/>
              <w:rPr>
                <w:rFonts w:hAnsi="宋体"/>
                <w:sz w:val="18"/>
                <w:szCs w:val="18"/>
              </w:rPr>
            </w:pPr>
          </w:p>
        </w:tc>
        <w:tc>
          <w:tcPr>
            <w:tcW w:w="1032" w:type="dxa"/>
            <w:tcBorders>
              <w:left w:val="single" w:sz="4" w:space="0" w:color="auto"/>
              <w:right w:val="single" w:sz="4" w:space="0" w:color="auto"/>
            </w:tcBorders>
          </w:tcPr>
          <w:p w:rsidR="00773101" w:rsidRPr="00F22457" w:rsidRDefault="00773101" w:rsidP="00E90CE8">
            <w:pPr>
              <w:pStyle w:val="afffffffffffa"/>
              <w:ind w:firstLineChars="0" w:firstLine="0"/>
              <w:rPr>
                <w:rFonts w:hAnsi="宋体"/>
                <w:sz w:val="18"/>
                <w:szCs w:val="18"/>
              </w:rPr>
            </w:pPr>
          </w:p>
        </w:tc>
        <w:tc>
          <w:tcPr>
            <w:tcW w:w="1032" w:type="dxa"/>
            <w:tcBorders>
              <w:left w:val="single" w:sz="4" w:space="0" w:color="auto"/>
              <w:right w:val="single" w:sz="8" w:space="0" w:color="auto"/>
            </w:tcBorders>
          </w:tcPr>
          <w:p w:rsidR="00773101" w:rsidRPr="00F22457" w:rsidRDefault="00773101" w:rsidP="00E90CE8">
            <w:pPr>
              <w:pStyle w:val="afffffffffffa"/>
              <w:ind w:firstLineChars="0" w:firstLine="0"/>
              <w:rPr>
                <w:rFonts w:hAnsi="宋体"/>
                <w:sz w:val="18"/>
                <w:szCs w:val="18"/>
              </w:rPr>
            </w:pPr>
          </w:p>
        </w:tc>
      </w:tr>
      <w:tr w:rsidR="004D2427" w:rsidRPr="00F22457" w:rsidTr="00995651">
        <w:trPr>
          <w:jc w:val="center"/>
        </w:trPr>
        <w:tc>
          <w:tcPr>
            <w:tcW w:w="1418" w:type="dxa"/>
            <w:vMerge/>
            <w:tcBorders>
              <w:left w:val="single" w:sz="8" w:space="0" w:color="auto"/>
            </w:tcBorders>
            <w:vAlign w:val="center"/>
          </w:tcPr>
          <w:p w:rsidR="00773101" w:rsidRPr="00F22457" w:rsidRDefault="00773101" w:rsidP="00F22457">
            <w:pPr>
              <w:pStyle w:val="afffffffffffa"/>
              <w:ind w:firstLineChars="0" w:firstLine="0"/>
              <w:jc w:val="center"/>
              <w:rPr>
                <w:rFonts w:hAnsi="宋体"/>
                <w:sz w:val="18"/>
                <w:szCs w:val="18"/>
              </w:rPr>
            </w:pPr>
          </w:p>
        </w:tc>
        <w:tc>
          <w:tcPr>
            <w:tcW w:w="993" w:type="dxa"/>
            <w:vAlign w:val="center"/>
          </w:tcPr>
          <w:p w:rsidR="00773101" w:rsidRPr="00F22457" w:rsidRDefault="00773101" w:rsidP="00F22457">
            <w:pPr>
              <w:pStyle w:val="afffffffffffa"/>
              <w:ind w:firstLineChars="0" w:firstLine="0"/>
              <w:jc w:val="center"/>
              <w:rPr>
                <w:rFonts w:hAnsi="宋体"/>
                <w:sz w:val="18"/>
                <w:szCs w:val="18"/>
              </w:rPr>
            </w:pPr>
            <w:r w:rsidRPr="00F22457">
              <w:rPr>
                <w:rFonts w:hAnsi="宋体" w:hint="eastAsia"/>
                <w:sz w:val="18"/>
                <w:szCs w:val="18"/>
              </w:rPr>
              <w:t>重复3</w:t>
            </w:r>
          </w:p>
        </w:tc>
        <w:tc>
          <w:tcPr>
            <w:tcW w:w="1031" w:type="dxa"/>
            <w:tcBorders>
              <w:right w:val="single" w:sz="4" w:space="0" w:color="auto"/>
            </w:tcBorders>
          </w:tcPr>
          <w:p w:rsidR="00773101" w:rsidRPr="00F22457" w:rsidRDefault="00773101" w:rsidP="00E90CE8">
            <w:pPr>
              <w:pStyle w:val="afffffffffffa"/>
              <w:ind w:firstLineChars="0" w:firstLine="0"/>
              <w:rPr>
                <w:rFonts w:hAnsi="宋体"/>
                <w:sz w:val="18"/>
                <w:szCs w:val="18"/>
              </w:rPr>
            </w:pPr>
          </w:p>
        </w:tc>
        <w:tc>
          <w:tcPr>
            <w:tcW w:w="1032" w:type="dxa"/>
            <w:tcBorders>
              <w:left w:val="single" w:sz="4" w:space="0" w:color="auto"/>
              <w:right w:val="single" w:sz="4" w:space="0" w:color="auto"/>
            </w:tcBorders>
          </w:tcPr>
          <w:p w:rsidR="00773101" w:rsidRPr="00F22457" w:rsidRDefault="00773101" w:rsidP="00E90CE8">
            <w:pPr>
              <w:pStyle w:val="afffffffffffa"/>
              <w:ind w:firstLineChars="0" w:firstLine="0"/>
              <w:rPr>
                <w:rFonts w:hAnsi="宋体"/>
                <w:sz w:val="18"/>
                <w:szCs w:val="18"/>
              </w:rPr>
            </w:pPr>
          </w:p>
        </w:tc>
        <w:tc>
          <w:tcPr>
            <w:tcW w:w="1032" w:type="dxa"/>
            <w:tcBorders>
              <w:left w:val="single" w:sz="4" w:space="0" w:color="auto"/>
              <w:right w:val="single" w:sz="4" w:space="0" w:color="auto"/>
            </w:tcBorders>
          </w:tcPr>
          <w:p w:rsidR="00773101" w:rsidRPr="00F22457" w:rsidRDefault="00773101" w:rsidP="00E90CE8">
            <w:pPr>
              <w:pStyle w:val="afffffffffffa"/>
              <w:ind w:firstLineChars="0" w:firstLine="0"/>
              <w:rPr>
                <w:rFonts w:hAnsi="宋体"/>
                <w:sz w:val="18"/>
                <w:szCs w:val="18"/>
              </w:rPr>
            </w:pPr>
          </w:p>
        </w:tc>
        <w:tc>
          <w:tcPr>
            <w:tcW w:w="1031" w:type="dxa"/>
            <w:tcBorders>
              <w:left w:val="single" w:sz="4" w:space="0" w:color="auto"/>
              <w:right w:val="single" w:sz="4" w:space="0" w:color="auto"/>
            </w:tcBorders>
          </w:tcPr>
          <w:p w:rsidR="00773101" w:rsidRPr="00F22457" w:rsidRDefault="00773101" w:rsidP="00E90CE8">
            <w:pPr>
              <w:pStyle w:val="afffffffffffa"/>
              <w:ind w:firstLineChars="0" w:firstLine="0"/>
              <w:rPr>
                <w:rFonts w:hAnsi="宋体"/>
                <w:sz w:val="18"/>
                <w:szCs w:val="18"/>
              </w:rPr>
            </w:pPr>
          </w:p>
        </w:tc>
        <w:tc>
          <w:tcPr>
            <w:tcW w:w="1032" w:type="dxa"/>
            <w:tcBorders>
              <w:left w:val="single" w:sz="4" w:space="0" w:color="auto"/>
              <w:right w:val="single" w:sz="4" w:space="0" w:color="auto"/>
            </w:tcBorders>
          </w:tcPr>
          <w:p w:rsidR="00773101" w:rsidRPr="00F22457" w:rsidRDefault="00773101" w:rsidP="00E90CE8">
            <w:pPr>
              <w:pStyle w:val="afffffffffffa"/>
              <w:ind w:firstLineChars="0" w:firstLine="0"/>
              <w:rPr>
                <w:rFonts w:hAnsi="宋体"/>
                <w:sz w:val="18"/>
                <w:szCs w:val="18"/>
              </w:rPr>
            </w:pPr>
          </w:p>
        </w:tc>
        <w:tc>
          <w:tcPr>
            <w:tcW w:w="1032" w:type="dxa"/>
            <w:tcBorders>
              <w:left w:val="single" w:sz="4" w:space="0" w:color="auto"/>
              <w:right w:val="single" w:sz="4" w:space="0" w:color="auto"/>
            </w:tcBorders>
          </w:tcPr>
          <w:p w:rsidR="00773101" w:rsidRPr="00F22457" w:rsidRDefault="00773101" w:rsidP="00E90CE8">
            <w:pPr>
              <w:pStyle w:val="afffffffffffa"/>
              <w:ind w:firstLineChars="0" w:firstLine="0"/>
              <w:rPr>
                <w:rFonts w:hAnsi="宋体"/>
                <w:sz w:val="18"/>
                <w:szCs w:val="18"/>
              </w:rPr>
            </w:pPr>
          </w:p>
        </w:tc>
        <w:tc>
          <w:tcPr>
            <w:tcW w:w="1032" w:type="dxa"/>
            <w:tcBorders>
              <w:left w:val="single" w:sz="4" w:space="0" w:color="auto"/>
              <w:right w:val="single" w:sz="8" w:space="0" w:color="auto"/>
            </w:tcBorders>
          </w:tcPr>
          <w:p w:rsidR="00773101" w:rsidRPr="00F22457" w:rsidRDefault="00773101" w:rsidP="00E90CE8">
            <w:pPr>
              <w:pStyle w:val="afffffffffffa"/>
              <w:ind w:firstLineChars="0" w:firstLine="0"/>
              <w:rPr>
                <w:rFonts w:hAnsi="宋体"/>
                <w:sz w:val="18"/>
                <w:szCs w:val="18"/>
              </w:rPr>
            </w:pPr>
          </w:p>
        </w:tc>
      </w:tr>
      <w:tr w:rsidR="004D2427" w:rsidRPr="00F22457" w:rsidTr="00995651">
        <w:trPr>
          <w:jc w:val="center"/>
        </w:trPr>
        <w:tc>
          <w:tcPr>
            <w:tcW w:w="2411" w:type="dxa"/>
            <w:gridSpan w:val="2"/>
            <w:tcBorders>
              <w:left w:val="single" w:sz="8" w:space="0" w:color="auto"/>
              <w:bottom w:val="single" w:sz="4" w:space="0" w:color="auto"/>
            </w:tcBorders>
            <w:vAlign w:val="center"/>
          </w:tcPr>
          <w:p w:rsidR="00773101" w:rsidRPr="00F22457" w:rsidRDefault="00773101" w:rsidP="00F22457">
            <w:pPr>
              <w:pStyle w:val="afffffffffffa"/>
              <w:ind w:firstLineChars="0" w:firstLine="0"/>
              <w:jc w:val="center"/>
              <w:rPr>
                <w:rFonts w:hAnsi="宋体"/>
                <w:sz w:val="18"/>
                <w:szCs w:val="18"/>
              </w:rPr>
            </w:pPr>
            <w:r w:rsidRPr="00F22457">
              <w:rPr>
                <w:rFonts w:hAnsi="宋体" w:hint="eastAsia"/>
                <w:sz w:val="18"/>
                <w:szCs w:val="18"/>
              </w:rPr>
              <w:t>平均相对病情指数</w:t>
            </w:r>
          </w:p>
        </w:tc>
        <w:tc>
          <w:tcPr>
            <w:tcW w:w="1031" w:type="dxa"/>
            <w:tcBorders>
              <w:right w:val="single" w:sz="4" w:space="0" w:color="auto"/>
            </w:tcBorders>
          </w:tcPr>
          <w:p w:rsidR="00773101" w:rsidRPr="00F22457" w:rsidRDefault="00773101" w:rsidP="00E90CE8">
            <w:pPr>
              <w:pStyle w:val="afffffffffffa"/>
              <w:ind w:firstLineChars="0" w:firstLine="0"/>
              <w:rPr>
                <w:rFonts w:hAnsi="宋体"/>
                <w:sz w:val="18"/>
                <w:szCs w:val="18"/>
              </w:rPr>
            </w:pPr>
          </w:p>
        </w:tc>
        <w:tc>
          <w:tcPr>
            <w:tcW w:w="1032" w:type="dxa"/>
            <w:tcBorders>
              <w:left w:val="single" w:sz="4" w:space="0" w:color="auto"/>
              <w:right w:val="single" w:sz="4" w:space="0" w:color="auto"/>
            </w:tcBorders>
          </w:tcPr>
          <w:p w:rsidR="00773101" w:rsidRPr="00F22457" w:rsidRDefault="00773101" w:rsidP="00E90CE8">
            <w:pPr>
              <w:pStyle w:val="afffffffffffa"/>
              <w:ind w:firstLineChars="0" w:firstLine="0"/>
              <w:rPr>
                <w:rFonts w:hAnsi="宋体"/>
                <w:sz w:val="18"/>
                <w:szCs w:val="18"/>
              </w:rPr>
            </w:pPr>
          </w:p>
        </w:tc>
        <w:tc>
          <w:tcPr>
            <w:tcW w:w="1032" w:type="dxa"/>
            <w:tcBorders>
              <w:left w:val="single" w:sz="4" w:space="0" w:color="auto"/>
              <w:right w:val="single" w:sz="4" w:space="0" w:color="auto"/>
            </w:tcBorders>
          </w:tcPr>
          <w:p w:rsidR="00773101" w:rsidRPr="00F22457" w:rsidRDefault="00773101" w:rsidP="00E90CE8">
            <w:pPr>
              <w:pStyle w:val="afffffffffffa"/>
              <w:ind w:firstLineChars="0" w:firstLine="0"/>
              <w:rPr>
                <w:rFonts w:hAnsi="宋体"/>
                <w:sz w:val="18"/>
                <w:szCs w:val="18"/>
              </w:rPr>
            </w:pPr>
          </w:p>
        </w:tc>
        <w:tc>
          <w:tcPr>
            <w:tcW w:w="1031" w:type="dxa"/>
            <w:tcBorders>
              <w:left w:val="single" w:sz="4" w:space="0" w:color="auto"/>
              <w:right w:val="single" w:sz="4" w:space="0" w:color="auto"/>
            </w:tcBorders>
          </w:tcPr>
          <w:p w:rsidR="00773101" w:rsidRPr="00F22457" w:rsidRDefault="00773101" w:rsidP="00E90CE8">
            <w:pPr>
              <w:pStyle w:val="afffffffffffa"/>
              <w:ind w:firstLineChars="0" w:firstLine="0"/>
              <w:rPr>
                <w:rFonts w:hAnsi="宋体"/>
                <w:sz w:val="18"/>
                <w:szCs w:val="18"/>
              </w:rPr>
            </w:pPr>
          </w:p>
        </w:tc>
        <w:tc>
          <w:tcPr>
            <w:tcW w:w="1032" w:type="dxa"/>
            <w:tcBorders>
              <w:left w:val="single" w:sz="4" w:space="0" w:color="auto"/>
              <w:right w:val="single" w:sz="4" w:space="0" w:color="auto"/>
            </w:tcBorders>
          </w:tcPr>
          <w:p w:rsidR="00773101" w:rsidRPr="00F22457" w:rsidRDefault="00773101" w:rsidP="00E90CE8">
            <w:pPr>
              <w:pStyle w:val="afffffffffffa"/>
              <w:ind w:firstLineChars="0" w:firstLine="0"/>
              <w:rPr>
                <w:rFonts w:hAnsi="宋体"/>
                <w:sz w:val="18"/>
                <w:szCs w:val="18"/>
              </w:rPr>
            </w:pPr>
          </w:p>
        </w:tc>
        <w:tc>
          <w:tcPr>
            <w:tcW w:w="1032" w:type="dxa"/>
            <w:tcBorders>
              <w:left w:val="single" w:sz="4" w:space="0" w:color="auto"/>
              <w:right w:val="single" w:sz="4" w:space="0" w:color="auto"/>
            </w:tcBorders>
          </w:tcPr>
          <w:p w:rsidR="00773101" w:rsidRPr="00F22457" w:rsidRDefault="00773101" w:rsidP="00E90CE8">
            <w:pPr>
              <w:pStyle w:val="afffffffffffa"/>
              <w:ind w:firstLineChars="0" w:firstLine="0"/>
              <w:rPr>
                <w:rFonts w:hAnsi="宋体"/>
                <w:sz w:val="18"/>
                <w:szCs w:val="18"/>
              </w:rPr>
            </w:pPr>
          </w:p>
        </w:tc>
        <w:tc>
          <w:tcPr>
            <w:tcW w:w="1032" w:type="dxa"/>
            <w:tcBorders>
              <w:left w:val="single" w:sz="4" w:space="0" w:color="auto"/>
              <w:right w:val="single" w:sz="8" w:space="0" w:color="auto"/>
            </w:tcBorders>
          </w:tcPr>
          <w:p w:rsidR="00773101" w:rsidRPr="00F22457" w:rsidRDefault="00773101" w:rsidP="00E90CE8">
            <w:pPr>
              <w:pStyle w:val="afffffffffffa"/>
              <w:ind w:firstLineChars="0" w:firstLine="0"/>
              <w:rPr>
                <w:rFonts w:hAnsi="宋体"/>
                <w:sz w:val="18"/>
                <w:szCs w:val="18"/>
              </w:rPr>
            </w:pPr>
          </w:p>
        </w:tc>
      </w:tr>
      <w:tr w:rsidR="004D2427" w:rsidRPr="00F22457" w:rsidTr="00995651">
        <w:trPr>
          <w:jc w:val="center"/>
        </w:trPr>
        <w:tc>
          <w:tcPr>
            <w:tcW w:w="2411" w:type="dxa"/>
            <w:gridSpan w:val="2"/>
            <w:tcBorders>
              <w:top w:val="single" w:sz="4" w:space="0" w:color="auto"/>
              <w:left w:val="single" w:sz="8" w:space="0" w:color="auto"/>
              <w:bottom w:val="single" w:sz="8" w:space="0" w:color="auto"/>
            </w:tcBorders>
            <w:vAlign w:val="center"/>
          </w:tcPr>
          <w:p w:rsidR="00773101" w:rsidRPr="00F22457" w:rsidRDefault="00773101" w:rsidP="00F22457">
            <w:pPr>
              <w:pStyle w:val="afffffffffffa"/>
              <w:ind w:firstLineChars="0" w:firstLine="0"/>
              <w:jc w:val="center"/>
              <w:rPr>
                <w:rFonts w:hAnsi="宋体"/>
                <w:sz w:val="18"/>
                <w:szCs w:val="18"/>
              </w:rPr>
            </w:pPr>
            <w:r w:rsidRPr="00F22457">
              <w:rPr>
                <w:rFonts w:hAnsi="宋体" w:hint="eastAsia"/>
                <w:sz w:val="18"/>
                <w:szCs w:val="18"/>
              </w:rPr>
              <w:t>抗性评价</w:t>
            </w:r>
          </w:p>
        </w:tc>
        <w:tc>
          <w:tcPr>
            <w:tcW w:w="1031" w:type="dxa"/>
            <w:tcBorders>
              <w:bottom w:val="single" w:sz="8" w:space="0" w:color="auto"/>
              <w:right w:val="single" w:sz="4" w:space="0" w:color="auto"/>
            </w:tcBorders>
          </w:tcPr>
          <w:p w:rsidR="00773101" w:rsidRPr="00F22457" w:rsidRDefault="00773101" w:rsidP="00E90CE8">
            <w:pPr>
              <w:pStyle w:val="afffffffffffa"/>
              <w:ind w:firstLineChars="0" w:firstLine="0"/>
              <w:rPr>
                <w:rFonts w:hAnsi="宋体"/>
                <w:sz w:val="18"/>
                <w:szCs w:val="18"/>
              </w:rPr>
            </w:pPr>
          </w:p>
        </w:tc>
        <w:tc>
          <w:tcPr>
            <w:tcW w:w="1032" w:type="dxa"/>
            <w:tcBorders>
              <w:left w:val="single" w:sz="4" w:space="0" w:color="auto"/>
              <w:bottom w:val="single" w:sz="8" w:space="0" w:color="auto"/>
              <w:right w:val="single" w:sz="4" w:space="0" w:color="auto"/>
            </w:tcBorders>
          </w:tcPr>
          <w:p w:rsidR="00773101" w:rsidRPr="00F22457" w:rsidRDefault="00773101" w:rsidP="00E90CE8">
            <w:pPr>
              <w:pStyle w:val="afffffffffffa"/>
              <w:ind w:firstLineChars="0" w:firstLine="0"/>
              <w:rPr>
                <w:rFonts w:hAnsi="宋体"/>
                <w:sz w:val="18"/>
                <w:szCs w:val="18"/>
              </w:rPr>
            </w:pPr>
          </w:p>
        </w:tc>
        <w:tc>
          <w:tcPr>
            <w:tcW w:w="1032" w:type="dxa"/>
            <w:tcBorders>
              <w:left w:val="single" w:sz="4" w:space="0" w:color="auto"/>
              <w:bottom w:val="single" w:sz="8" w:space="0" w:color="auto"/>
              <w:right w:val="single" w:sz="4" w:space="0" w:color="auto"/>
            </w:tcBorders>
          </w:tcPr>
          <w:p w:rsidR="00773101" w:rsidRPr="00F22457" w:rsidRDefault="00773101" w:rsidP="00E90CE8">
            <w:pPr>
              <w:pStyle w:val="afffffffffffa"/>
              <w:ind w:firstLineChars="0" w:firstLine="0"/>
              <w:rPr>
                <w:rFonts w:hAnsi="宋体"/>
                <w:sz w:val="18"/>
                <w:szCs w:val="18"/>
              </w:rPr>
            </w:pPr>
          </w:p>
        </w:tc>
        <w:tc>
          <w:tcPr>
            <w:tcW w:w="1031" w:type="dxa"/>
            <w:tcBorders>
              <w:left w:val="single" w:sz="4" w:space="0" w:color="auto"/>
              <w:bottom w:val="single" w:sz="8" w:space="0" w:color="auto"/>
              <w:right w:val="single" w:sz="4" w:space="0" w:color="auto"/>
            </w:tcBorders>
          </w:tcPr>
          <w:p w:rsidR="00773101" w:rsidRPr="00F22457" w:rsidRDefault="00773101" w:rsidP="00E90CE8">
            <w:pPr>
              <w:pStyle w:val="afffffffffffa"/>
              <w:ind w:firstLineChars="0" w:firstLine="0"/>
              <w:rPr>
                <w:rFonts w:hAnsi="宋体"/>
                <w:sz w:val="18"/>
                <w:szCs w:val="18"/>
              </w:rPr>
            </w:pPr>
          </w:p>
        </w:tc>
        <w:tc>
          <w:tcPr>
            <w:tcW w:w="1032" w:type="dxa"/>
            <w:tcBorders>
              <w:left w:val="single" w:sz="4" w:space="0" w:color="auto"/>
              <w:bottom w:val="single" w:sz="8" w:space="0" w:color="auto"/>
              <w:right w:val="single" w:sz="4" w:space="0" w:color="auto"/>
            </w:tcBorders>
          </w:tcPr>
          <w:p w:rsidR="00773101" w:rsidRPr="00F22457" w:rsidRDefault="00773101" w:rsidP="00E90CE8">
            <w:pPr>
              <w:pStyle w:val="afffffffffffa"/>
              <w:ind w:firstLineChars="0" w:firstLine="0"/>
              <w:rPr>
                <w:rFonts w:hAnsi="宋体"/>
                <w:sz w:val="18"/>
                <w:szCs w:val="18"/>
              </w:rPr>
            </w:pPr>
          </w:p>
        </w:tc>
        <w:tc>
          <w:tcPr>
            <w:tcW w:w="1032" w:type="dxa"/>
            <w:tcBorders>
              <w:left w:val="single" w:sz="4" w:space="0" w:color="auto"/>
              <w:bottom w:val="single" w:sz="8" w:space="0" w:color="auto"/>
              <w:right w:val="single" w:sz="4" w:space="0" w:color="auto"/>
            </w:tcBorders>
          </w:tcPr>
          <w:p w:rsidR="00773101" w:rsidRPr="00F22457" w:rsidRDefault="00773101" w:rsidP="00E90CE8">
            <w:pPr>
              <w:pStyle w:val="afffffffffffa"/>
              <w:ind w:firstLineChars="0" w:firstLine="0"/>
              <w:rPr>
                <w:rFonts w:hAnsi="宋体"/>
                <w:sz w:val="18"/>
                <w:szCs w:val="18"/>
              </w:rPr>
            </w:pPr>
          </w:p>
        </w:tc>
        <w:tc>
          <w:tcPr>
            <w:tcW w:w="1032" w:type="dxa"/>
            <w:tcBorders>
              <w:left w:val="single" w:sz="4" w:space="0" w:color="auto"/>
              <w:bottom w:val="single" w:sz="8" w:space="0" w:color="auto"/>
              <w:right w:val="single" w:sz="8" w:space="0" w:color="auto"/>
            </w:tcBorders>
          </w:tcPr>
          <w:p w:rsidR="00773101" w:rsidRPr="00F22457" w:rsidRDefault="00773101" w:rsidP="00E90CE8">
            <w:pPr>
              <w:pStyle w:val="afffffffffffa"/>
              <w:ind w:firstLineChars="0" w:firstLine="0"/>
              <w:rPr>
                <w:rFonts w:hAnsi="宋体"/>
                <w:sz w:val="18"/>
                <w:szCs w:val="18"/>
              </w:rPr>
            </w:pPr>
          </w:p>
        </w:tc>
      </w:tr>
    </w:tbl>
    <w:p w:rsidR="00773101" w:rsidRDefault="00773101" w:rsidP="00773101">
      <w:pPr>
        <w:pStyle w:val="afffffffffffa"/>
      </w:pPr>
    </w:p>
    <w:p w:rsidR="004D2427" w:rsidRDefault="004D2427" w:rsidP="00773101">
      <w:pPr>
        <w:pStyle w:val="afffffffffffa"/>
      </w:pPr>
    </w:p>
    <w:p w:rsidR="004D2427" w:rsidRDefault="004D2427" w:rsidP="00773101">
      <w:pPr>
        <w:pStyle w:val="afffffffffffa"/>
      </w:pPr>
    </w:p>
    <w:p w:rsidR="004D2427" w:rsidRDefault="004D2427" w:rsidP="00773101">
      <w:pPr>
        <w:pStyle w:val="afffffffffffa"/>
      </w:pPr>
    </w:p>
    <w:p w:rsidR="004D2427" w:rsidRDefault="004D2427" w:rsidP="00773101">
      <w:pPr>
        <w:pStyle w:val="afffffffffffa"/>
      </w:pPr>
    </w:p>
    <w:p w:rsidR="004D2427" w:rsidRDefault="004D2427" w:rsidP="00773101">
      <w:pPr>
        <w:pStyle w:val="afffffffffffa"/>
      </w:pPr>
    </w:p>
    <w:p w:rsidR="004D2427" w:rsidRDefault="004D2427" w:rsidP="00773101">
      <w:pPr>
        <w:pStyle w:val="afffffffffffa"/>
      </w:pPr>
    </w:p>
    <w:p w:rsidR="004D2427" w:rsidRDefault="004D2427" w:rsidP="00773101">
      <w:pPr>
        <w:pStyle w:val="afffffffffffa"/>
      </w:pPr>
    </w:p>
    <w:p w:rsidR="00773101" w:rsidRDefault="005F0B72" w:rsidP="0095704A">
      <w:pPr>
        <w:pStyle w:val="aff5"/>
        <w:spacing w:before="156" w:after="156"/>
      </w:pPr>
      <w:r w:rsidRPr="005F0B72">
        <w:rPr>
          <w:rFonts w:hint="eastAsia"/>
        </w:rPr>
        <w:lastRenderedPageBreak/>
        <w:t xml:space="preserve">　</w:t>
      </w:r>
      <w:r w:rsidR="00773101">
        <w:rPr>
          <w:rFonts w:hint="eastAsia"/>
          <w:u w:val="single"/>
        </w:rPr>
        <w:t xml:space="preserve">         </w:t>
      </w:r>
      <w:r w:rsidR="00773101">
        <w:rPr>
          <w:rFonts w:hint="eastAsia"/>
        </w:rPr>
        <w:t>香蕉品种（系）对枯萎病田间抗性评价表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11"/>
        <w:gridCol w:w="847"/>
        <w:gridCol w:w="1926"/>
        <w:gridCol w:w="898"/>
        <w:gridCol w:w="897"/>
        <w:gridCol w:w="898"/>
        <w:gridCol w:w="897"/>
        <w:gridCol w:w="898"/>
        <w:gridCol w:w="898"/>
      </w:tblGrid>
      <w:tr w:rsidR="00653E4E" w:rsidRPr="004D2427" w:rsidTr="00995651">
        <w:trPr>
          <w:jc w:val="center"/>
        </w:trPr>
        <w:tc>
          <w:tcPr>
            <w:tcW w:w="2269" w:type="dxa"/>
            <w:gridSpan w:val="2"/>
            <w:tcBorders>
              <w:top w:val="single" w:sz="8" w:space="0" w:color="auto"/>
              <w:left w:val="single" w:sz="8" w:space="0" w:color="auto"/>
              <w:bottom w:val="single" w:sz="8" w:space="0" w:color="auto"/>
            </w:tcBorders>
            <w:vAlign w:val="center"/>
          </w:tcPr>
          <w:p w:rsidR="00773101" w:rsidRPr="004D2427" w:rsidRDefault="00773101" w:rsidP="004D2427">
            <w:pPr>
              <w:pStyle w:val="afffffffffffa"/>
              <w:ind w:firstLineChars="0" w:firstLine="0"/>
              <w:jc w:val="center"/>
              <w:rPr>
                <w:rFonts w:hAnsi="宋体"/>
                <w:sz w:val="18"/>
                <w:szCs w:val="18"/>
              </w:rPr>
            </w:pPr>
            <w:r w:rsidRPr="004D2427">
              <w:rPr>
                <w:rFonts w:hAnsi="宋体" w:hint="eastAsia"/>
                <w:sz w:val="18"/>
                <w:szCs w:val="18"/>
              </w:rPr>
              <w:t>参鉴品种</w:t>
            </w:r>
          </w:p>
        </w:tc>
        <w:tc>
          <w:tcPr>
            <w:tcW w:w="1942" w:type="dxa"/>
            <w:tcBorders>
              <w:top w:val="single" w:sz="8" w:space="0" w:color="auto"/>
              <w:bottom w:val="single" w:sz="8" w:space="0" w:color="auto"/>
              <w:right w:val="single" w:sz="4"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904" w:type="dxa"/>
            <w:tcBorders>
              <w:top w:val="single" w:sz="8" w:space="0" w:color="auto"/>
              <w:left w:val="single" w:sz="4" w:space="0" w:color="auto"/>
              <w:bottom w:val="single" w:sz="8" w:space="0" w:color="auto"/>
              <w:right w:val="single" w:sz="4"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903" w:type="dxa"/>
            <w:tcBorders>
              <w:top w:val="single" w:sz="8" w:space="0" w:color="auto"/>
              <w:left w:val="single" w:sz="4" w:space="0" w:color="auto"/>
              <w:bottom w:val="single" w:sz="8" w:space="0" w:color="auto"/>
              <w:right w:val="single" w:sz="4"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904" w:type="dxa"/>
            <w:tcBorders>
              <w:top w:val="single" w:sz="8" w:space="0" w:color="auto"/>
              <w:left w:val="single" w:sz="4" w:space="0" w:color="auto"/>
              <w:bottom w:val="single" w:sz="8" w:space="0" w:color="auto"/>
              <w:right w:val="single" w:sz="4"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903" w:type="dxa"/>
            <w:tcBorders>
              <w:top w:val="single" w:sz="8" w:space="0" w:color="auto"/>
              <w:left w:val="single" w:sz="4" w:space="0" w:color="auto"/>
              <w:bottom w:val="single" w:sz="8" w:space="0" w:color="auto"/>
              <w:right w:val="single" w:sz="4"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904" w:type="dxa"/>
            <w:tcBorders>
              <w:top w:val="single" w:sz="8" w:space="0" w:color="auto"/>
              <w:left w:val="single" w:sz="4" w:space="0" w:color="auto"/>
              <w:bottom w:val="single" w:sz="8" w:space="0" w:color="auto"/>
              <w:right w:val="single" w:sz="4"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904" w:type="dxa"/>
            <w:tcBorders>
              <w:top w:val="single" w:sz="8" w:space="0" w:color="auto"/>
              <w:left w:val="single" w:sz="4" w:space="0" w:color="auto"/>
              <w:bottom w:val="single" w:sz="8" w:space="0" w:color="auto"/>
              <w:right w:val="single" w:sz="8" w:space="0" w:color="auto"/>
            </w:tcBorders>
            <w:vAlign w:val="center"/>
          </w:tcPr>
          <w:p w:rsidR="00773101" w:rsidRPr="004D2427" w:rsidRDefault="00773101" w:rsidP="004D2427">
            <w:pPr>
              <w:pStyle w:val="afffffffffffa"/>
              <w:ind w:firstLineChars="0" w:firstLine="0"/>
              <w:jc w:val="center"/>
              <w:rPr>
                <w:rFonts w:hAnsi="宋体"/>
                <w:sz w:val="18"/>
                <w:szCs w:val="18"/>
              </w:rPr>
            </w:pPr>
          </w:p>
        </w:tc>
      </w:tr>
      <w:tr w:rsidR="0070127A" w:rsidRPr="004D2427" w:rsidTr="00995651">
        <w:trPr>
          <w:jc w:val="center"/>
        </w:trPr>
        <w:tc>
          <w:tcPr>
            <w:tcW w:w="1418" w:type="dxa"/>
            <w:vMerge w:val="restart"/>
            <w:tcBorders>
              <w:top w:val="single" w:sz="8" w:space="0" w:color="auto"/>
              <w:left w:val="single" w:sz="8" w:space="0" w:color="auto"/>
            </w:tcBorders>
            <w:vAlign w:val="center"/>
          </w:tcPr>
          <w:p w:rsidR="00773101" w:rsidRPr="004D2427" w:rsidRDefault="00773101" w:rsidP="004D2427">
            <w:pPr>
              <w:pStyle w:val="afffffffffffa"/>
              <w:ind w:firstLineChars="0" w:firstLine="0"/>
              <w:jc w:val="center"/>
              <w:rPr>
                <w:rFonts w:hAnsi="宋体"/>
                <w:sz w:val="18"/>
                <w:szCs w:val="18"/>
              </w:rPr>
            </w:pPr>
            <w:r w:rsidRPr="004D2427">
              <w:rPr>
                <w:rFonts w:hAnsi="宋体" w:hint="eastAsia"/>
                <w:sz w:val="18"/>
                <w:szCs w:val="18"/>
              </w:rPr>
              <w:t>发病率（</w:t>
            </w:r>
            <w:r w:rsidR="00074323">
              <w:rPr>
                <w:rFonts w:hAnsi="宋体" w:hint="eastAsia"/>
                <w:sz w:val="18"/>
                <w:szCs w:val="18"/>
              </w:rPr>
              <w:t>％</w:t>
            </w:r>
            <w:r w:rsidRPr="004D2427">
              <w:rPr>
                <w:rFonts w:hAnsi="宋体" w:hint="eastAsia"/>
                <w:sz w:val="18"/>
                <w:szCs w:val="18"/>
              </w:rPr>
              <w:t>）</w:t>
            </w:r>
          </w:p>
        </w:tc>
        <w:tc>
          <w:tcPr>
            <w:tcW w:w="851" w:type="dxa"/>
            <w:tcBorders>
              <w:top w:val="single" w:sz="8" w:space="0" w:color="auto"/>
            </w:tcBorders>
            <w:vAlign w:val="center"/>
          </w:tcPr>
          <w:p w:rsidR="00773101" w:rsidRPr="004D2427" w:rsidRDefault="00773101" w:rsidP="004D2427">
            <w:pPr>
              <w:pStyle w:val="afffffffffffa"/>
              <w:ind w:firstLineChars="0" w:firstLine="0"/>
              <w:jc w:val="center"/>
              <w:rPr>
                <w:rFonts w:hAnsi="宋体"/>
                <w:sz w:val="18"/>
                <w:szCs w:val="18"/>
              </w:rPr>
            </w:pPr>
            <w:r w:rsidRPr="004D2427">
              <w:rPr>
                <w:rFonts w:hAnsi="宋体" w:hint="eastAsia"/>
                <w:sz w:val="18"/>
                <w:szCs w:val="18"/>
              </w:rPr>
              <w:t>重复1</w:t>
            </w:r>
          </w:p>
        </w:tc>
        <w:tc>
          <w:tcPr>
            <w:tcW w:w="1942" w:type="dxa"/>
            <w:tcBorders>
              <w:top w:val="single" w:sz="8" w:space="0" w:color="auto"/>
              <w:right w:val="single" w:sz="4"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904" w:type="dxa"/>
            <w:tcBorders>
              <w:top w:val="single" w:sz="8" w:space="0" w:color="auto"/>
              <w:left w:val="single" w:sz="4" w:space="0" w:color="auto"/>
              <w:right w:val="single" w:sz="4"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903" w:type="dxa"/>
            <w:tcBorders>
              <w:top w:val="single" w:sz="8" w:space="0" w:color="auto"/>
              <w:left w:val="single" w:sz="4" w:space="0" w:color="auto"/>
              <w:right w:val="single" w:sz="4"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904" w:type="dxa"/>
            <w:tcBorders>
              <w:top w:val="single" w:sz="8" w:space="0" w:color="auto"/>
              <w:left w:val="single" w:sz="4" w:space="0" w:color="auto"/>
              <w:right w:val="single" w:sz="4"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903" w:type="dxa"/>
            <w:tcBorders>
              <w:top w:val="single" w:sz="8" w:space="0" w:color="auto"/>
              <w:left w:val="single" w:sz="4" w:space="0" w:color="auto"/>
              <w:right w:val="single" w:sz="4"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904" w:type="dxa"/>
            <w:tcBorders>
              <w:top w:val="single" w:sz="8" w:space="0" w:color="auto"/>
              <w:left w:val="single" w:sz="4" w:space="0" w:color="auto"/>
              <w:right w:val="single" w:sz="4"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904" w:type="dxa"/>
            <w:tcBorders>
              <w:top w:val="single" w:sz="8" w:space="0" w:color="auto"/>
              <w:left w:val="single" w:sz="4" w:space="0" w:color="auto"/>
              <w:right w:val="single" w:sz="8" w:space="0" w:color="auto"/>
            </w:tcBorders>
            <w:vAlign w:val="center"/>
          </w:tcPr>
          <w:p w:rsidR="00773101" w:rsidRPr="004D2427" w:rsidRDefault="00773101" w:rsidP="004D2427">
            <w:pPr>
              <w:pStyle w:val="afffffffffffa"/>
              <w:ind w:firstLineChars="0" w:firstLine="0"/>
              <w:jc w:val="center"/>
              <w:rPr>
                <w:rFonts w:hAnsi="宋体"/>
                <w:sz w:val="18"/>
                <w:szCs w:val="18"/>
              </w:rPr>
            </w:pPr>
          </w:p>
        </w:tc>
      </w:tr>
      <w:tr w:rsidR="0070127A" w:rsidRPr="004D2427" w:rsidTr="00995651">
        <w:trPr>
          <w:jc w:val="center"/>
        </w:trPr>
        <w:tc>
          <w:tcPr>
            <w:tcW w:w="1418" w:type="dxa"/>
            <w:vMerge/>
            <w:tcBorders>
              <w:left w:val="single" w:sz="8"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851" w:type="dxa"/>
            <w:vAlign w:val="center"/>
          </w:tcPr>
          <w:p w:rsidR="00773101" w:rsidRPr="004D2427" w:rsidRDefault="00773101" w:rsidP="004D2427">
            <w:pPr>
              <w:pStyle w:val="afffffffffffa"/>
              <w:ind w:firstLineChars="0" w:firstLine="0"/>
              <w:jc w:val="center"/>
              <w:rPr>
                <w:rFonts w:hAnsi="宋体"/>
                <w:sz w:val="18"/>
                <w:szCs w:val="18"/>
              </w:rPr>
            </w:pPr>
            <w:r w:rsidRPr="004D2427">
              <w:rPr>
                <w:rFonts w:hAnsi="宋体" w:hint="eastAsia"/>
                <w:sz w:val="18"/>
                <w:szCs w:val="18"/>
              </w:rPr>
              <w:t>重复2</w:t>
            </w:r>
          </w:p>
        </w:tc>
        <w:tc>
          <w:tcPr>
            <w:tcW w:w="1942" w:type="dxa"/>
            <w:tcBorders>
              <w:right w:val="single" w:sz="4"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904" w:type="dxa"/>
            <w:tcBorders>
              <w:left w:val="single" w:sz="4" w:space="0" w:color="auto"/>
              <w:right w:val="single" w:sz="4"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903" w:type="dxa"/>
            <w:tcBorders>
              <w:left w:val="single" w:sz="4" w:space="0" w:color="auto"/>
              <w:right w:val="single" w:sz="4"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904" w:type="dxa"/>
            <w:tcBorders>
              <w:left w:val="single" w:sz="4" w:space="0" w:color="auto"/>
              <w:right w:val="single" w:sz="4"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903" w:type="dxa"/>
            <w:tcBorders>
              <w:left w:val="single" w:sz="4" w:space="0" w:color="auto"/>
              <w:right w:val="single" w:sz="4"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904" w:type="dxa"/>
            <w:tcBorders>
              <w:left w:val="single" w:sz="4" w:space="0" w:color="auto"/>
              <w:right w:val="single" w:sz="4"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904" w:type="dxa"/>
            <w:tcBorders>
              <w:left w:val="single" w:sz="4" w:space="0" w:color="auto"/>
              <w:right w:val="single" w:sz="8" w:space="0" w:color="auto"/>
            </w:tcBorders>
            <w:vAlign w:val="center"/>
          </w:tcPr>
          <w:p w:rsidR="00773101" w:rsidRPr="004D2427" w:rsidRDefault="00773101" w:rsidP="004D2427">
            <w:pPr>
              <w:pStyle w:val="afffffffffffa"/>
              <w:ind w:firstLineChars="0" w:firstLine="0"/>
              <w:jc w:val="center"/>
              <w:rPr>
                <w:rFonts w:hAnsi="宋体"/>
                <w:sz w:val="18"/>
                <w:szCs w:val="18"/>
              </w:rPr>
            </w:pPr>
          </w:p>
        </w:tc>
      </w:tr>
      <w:tr w:rsidR="0070127A" w:rsidRPr="004D2427" w:rsidTr="00995651">
        <w:trPr>
          <w:jc w:val="center"/>
        </w:trPr>
        <w:tc>
          <w:tcPr>
            <w:tcW w:w="1418" w:type="dxa"/>
            <w:vMerge/>
            <w:tcBorders>
              <w:left w:val="single" w:sz="8"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851" w:type="dxa"/>
            <w:vAlign w:val="center"/>
          </w:tcPr>
          <w:p w:rsidR="00773101" w:rsidRPr="004D2427" w:rsidRDefault="00773101" w:rsidP="004D2427">
            <w:pPr>
              <w:pStyle w:val="afffffffffffa"/>
              <w:ind w:firstLineChars="0" w:firstLine="0"/>
              <w:jc w:val="center"/>
              <w:rPr>
                <w:rFonts w:hAnsi="宋体"/>
                <w:sz w:val="18"/>
                <w:szCs w:val="18"/>
              </w:rPr>
            </w:pPr>
            <w:r w:rsidRPr="004D2427">
              <w:rPr>
                <w:rFonts w:hAnsi="宋体" w:hint="eastAsia"/>
                <w:sz w:val="18"/>
                <w:szCs w:val="18"/>
              </w:rPr>
              <w:t>重复3</w:t>
            </w:r>
          </w:p>
        </w:tc>
        <w:tc>
          <w:tcPr>
            <w:tcW w:w="1942" w:type="dxa"/>
            <w:tcBorders>
              <w:right w:val="single" w:sz="4"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904" w:type="dxa"/>
            <w:tcBorders>
              <w:left w:val="single" w:sz="4" w:space="0" w:color="auto"/>
              <w:right w:val="single" w:sz="4"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903" w:type="dxa"/>
            <w:tcBorders>
              <w:left w:val="single" w:sz="4" w:space="0" w:color="auto"/>
              <w:right w:val="single" w:sz="4"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904" w:type="dxa"/>
            <w:tcBorders>
              <w:left w:val="single" w:sz="4" w:space="0" w:color="auto"/>
              <w:right w:val="single" w:sz="4"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903" w:type="dxa"/>
            <w:tcBorders>
              <w:left w:val="single" w:sz="4" w:space="0" w:color="auto"/>
              <w:right w:val="single" w:sz="4"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904" w:type="dxa"/>
            <w:tcBorders>
              <w:left w:val="single" w:sz="4" w:space="0" w:color="auto"/>
              <w:right w:val="single" w:sz="4"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904" w:type="dxa"/>
            <w:tcBorders>
              <w:left w:val="single" w:sz="4" w:space="0" w:color="auto"/>
              <w:right w:val="single" w:sz="8" w:space="0" w:color="auto"/>
            </w:tcBorders>
            <w:vAlign w:val="center"/>
          </w:tcPr>
          <w:p w:rsidR="00773101" w:rsidRPr="004D2427" w:rsidRDefault="00773101" w:rsidP="004D2427">
            <w:pPr>
              <w:pStyle w:val="afffffffffffa"/>
              <w:ind w:firstLineChars="0" w:firstLine="0"/>
              <w:jc w:val="center"/>
              <w:rPr>
                <w:rFonts w:hAnsi="宋体"/>
                <w:sz w:val="18"/>
                <w:szCs w:val="18"/>
              </w:rPr>
            </w:pPr>
          </w:p>
        </w:tc>
      </w:tr>
      <w:tr w:rsidR="0070127A" w:rsidRPr="004D2427" w:rsidTr="00995651">
        <w:trPr>
          <w:jc w:val="center"/>
        </w:trPr>
        <w:tc>
          <w:tcPr>
            <w:tcW w:w="1418" w:type="dxa"/>
            <w:vMerge w:val="restart"/>
            <w:tcBorders>
              <w:left w:val="single" w:sz="8" w:space="0" w:color="auto"/>
            </w:tcBorders>
            <w:vAlign w:val="center"/>
          </w:tcPr>
          <w:p w:rsidR="00773101" w:rsidRPr="004D2427" w:rsidRDefault="00773101" w:rsidP="004D2427">
            <w:pPr>
              <w:pStyle w:val="afffffffffffa"/>
              <w:ind w:firstLineChars="0" w:firstLine="0"/>
              <w:jc w:val="center"/>
              <w:rPr>
                <w:rFonts w:hAnsi="宋体"/>
                <w:sz w:val="18"/>
                <w:szCs w:val="18"/>
              </w:rPr>
            </w:pPr>
            <w:r w:rsidRPr="004D2427">
              <w:rPr>
                <w:rFonts w:hAnsi="宋体" w:hint="eastAsia"/>
                <w:sz w:val="18"/>
                <w:szCs w:val="18"/>
              </w:rPr>
              <w:t>相对</w:t>
            </w:r>
            <w:r w:rsidRPr="004D2427">
              <w:rPr>
                <w:rFonts w:hAnsi="宋体"/>
                <w:sz w:val="18"/>
                <w:szCs w:val="18"/>
              </w:rPr>
              <w:t>抗性效果</w:t>
            </w:r>
          </w:p>
        </w:tc>
        <w:tc>
          <w:tcPr>
            <w:tcW w:w="851" w:type="dxa"/>
            <w:vAlign w:val="center"/>
          </w:tcPr>
          <w:p w:rsidR="00773101" w:rsidRPr="004D2427" w:rsidRDefault="00773101" w:rsidP="004D2427">
            <w:pPr>
              <w:pStyle w:val="afffffffffffa"/>
              <w:ind w:firstLineChars="0" w:firstLine="0"/>
              <w:jc w:val="center"/>
              <w:rPr>
                <w:rFonts w:hAnsi="宋体"/>
                <w:sz w:val="18"/>
                <w:szCs w:val="18"/>
              </w:rPr>
            </w:pPr>
            <w:r w:rsidRPr="004D2427">
              <w:rPr>
                <w:rFonts w:hAnsi="宋体" w:hint="eastAsia"/>
                <w:sz w:val="18"/>
                <w:szCs w:val="18"/>
              </w:rPr>
              <w:t>重复1</w:t>
            </w:r>
          </w:p>
        </w:tc>
        <w:tc>
          <w:tcPr>
            <w:tcW w:w="1942" w:type="dxa"/>
            <w:tcBorders>
              <w:right w:val="single" w:sz="4"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904" w:type="dxa"/>
            <w:tcBorders>
              <w:left w:val="single" w:sz="4" w:space="0" w:color="auto"/>
              <w:right w:val="single" w:sz="4"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903" w:type="dxa"/>
            <w:tcBorders>
              <w:left w:val="single" w:sz="4" w:space="0" w:color="auto"/>
              <w:right w:val="single" w:sz="4"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904" w:type="dxa"/>
            <w:tcBorders>
              <w:left w:val="single" w:sz="4" w:space="0" w:color="auto"/>
              <w:right w:val="single" w:sz="4"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903" w:type="dxa"/>
            <w:tcBorders>
              <w:left w:val="single" w:sz="4" w:space="0" w:color="auto"/>
              <w:right w:val="single" w:sz="4"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904" w:type="dxa"/>
            <w:tcBorders>
              <w:left w:val="single" w:sz="4" w:space="0" w:color="auto"/>
              <w:right w:val="single" w:sz="4"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904" w:type="dxa"/>
            <w:tcBorders>
              <w:left w:val="single" w:sz="4" w:space="0" w:color="auto"/>
              <w:right w:val="single" w:sz="8" w:space="0" w:color="auto"/>
            </w:tcBorders>
            <w:vAlign w:val="center"/>
          </w:tcPr>
          <w:p w:rsidR="00773101" w:rsidRPr="004D2427" w:rsidRDefault="00773101" w:rsidP="004D2427">
            <w:pPr>
              <w:pStyle w:val="afffffffffffa"/>
              <w:ind w:firstLineChars="0" w:firstLine="0"/>
              <w:jc w:val="center"/>
              <w:rPr>
                <w:rFonts w:hAnsi="宋体"/>
                <w:sz w:val="18"/>
                <w:szCs w:val="18"/>
              </w:rPr>
            </w:pPr>
          </w:p>
        </w:tc>
      </w:tr>
      <w:tr w:rsidR="0070127A" w:rsidRPr="004D2427" w:rsidTr="00995651">
        <w:trPr>
          <w:jc w:val="center"/>
        </w:trPr>
        <w:tc>
          <w:tcPr>
            <w:tcW w:w="1418" w:type="dxa"/>
            <w:vMerge/>
            <w:tcBorders>
              <w:left w:val="single" w:sz="8"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851" w:type="dxa"/>
            <w:vAlign w:val="center"/>
          </w:tcPr>
          <w:p w:rsidR="00773101" w:rsidRPr="004D2427" w:rsidRDefault="00773101" w:rsidP="004D2427">
            <w:pPr>
              <w:pStyle w:val="afffffffffffa"/>
              <w:ind w:firstLineChars="0" w:firstLine="0"/>
              <w:jc w:val="center"/>
              <w:rPr>
                <w:rFonts w:hAnsi="宋体"/>
                <w:sz w:val="18"/>
                <w:szCs w:val="18"/>
              </w:rPr>
            </w:pPr>
            <w:r w:rsidRPr="004D2427">
              <w:rPr>
                <w:rFonts w:hAnsi="宋体" w:hint="eastAsia"/>
                <w:sz w:val="18"/>
                <w:szCs w:val="18"/>
              </w:rPr>
              <w:t>重复2</w:t>
            </w:r>
          </w:p>
        </w:tc>
        <w:tc>
          <w:tcPr>
            <w:tcW w:w="1942" w:type="dxa"/>
            <w:tcBorders>
              <w:right w:val="single" w:sz="4"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904" w:type="dxa"/>
            <w:tcBorders>
              <w:left w:val="single" w:sz="4" w:space="0" w:color="auto"/>
              <w:right w:val="single" w:sz="4"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903" w:type="dxa"/>
            <w:tcBorders>
              <w:left w:val="single" w:sz="4" w:space="0" w:color="auto"/>
              <w:right w:val="single" w:sz="4"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904" w:type="dxa"/>
            <w:tcBorders>
              <w:left w:val="single" w:sz="4" w:space="0" w:color="auto"/>
              <w:right w:val="single" w:sz="4"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903" w:type="dxa"/>
            <w:tcBorders>
              <w:left w:val="single" w:sz="4" w:space="0" w:color="auto"/>
              <w:right w:val="single" w:sz="4"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904" w:type="dxa"/>
            <w:tcBorders>
              <w:left w:val="single" w:sz="4" w:space="0" w:color="auto"/>
              <w:right w:val="single" w:sz="4"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904" w:type="dxa"/>
            <w:tcBorders>
              <w:left w:val="single" w:sz="4" w:space="0" w:color="auto"/>
              <w:right w:val="single" w:sz="8" w:space="0" w:color="auto"/>
            </w:tcBorders>
            <w:vAlign w:val="center"/>
          </w:tcPr>
          <w:p w:rsidR="00773101" w:rsidRPr="004D2427" w:rsidRDefault="00773101" w:rsidP="004D2427">
            <w:pPr>
              <w:pStyle w:val="afffffffffffa"/>
              <w:ind w:firstLineChars="0" w:firstLine="0"/>
              <w:jc w:val="center"/>
              <w:rPr>
                <w:rFonts w:hAnsi="宋体"/>
                <w:sz w:val="18"/>
                <w:szCs w:val="18"/>
              </w:rPr>
            </w:pPr>
          </w:p>
        </w:tc>
      </w:tr>
      <w:tr w:rsidR="0070127A" w:rsidRPr="004D2427" w:rsidTr="00995651">
        <w:trPr>
          <w:jc w:val="center"/>
        </w:trPr>
        <w:tc>
          <w:tcPr>
            <w:tcW w:w="1418" w:type="dxa"/>
            <w:vMerge/>
            <w:tcBorders>
              <w:left w:val="single" w:sz="8"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851" w:type="dxa"/>
            <w:vAlign w:val="center"/>
          </w:tcPr>
          <w:p w:rsidR="00773101" w:rsidRPr="004D2427" w:rsidRDefault="00773101" w:rsidP="004D2427">
            <w:pPr>
              <w:pStyle w:val="afffffffffffa"/>
              <w:ind w:firstLineChars="0" w:firstLine="0"/>
              <w:jc w:val="center"/>
              <w:rPr>
                <w:rFonts w:hAnsi="宋体"/>
                <w:sz w:val="18"/>
                <w:szCs w:val="18"/>
              </w:rPr>
            </w:pPr>
            <w:r w:rsidRPr="004D2427">
              <w:rPr>
                <w:rFonts w:hAnsi="宋体" w:hint="eastAsia"/>
                <w:sz w:val="18"/>
                <w:szCs w:val="18"/>
              </w:rPr>
              <w:t>重复3</w:t>
            </w:r>
          </w:p>
        </w:tc>
        <w:tc>
          <w:tcPr>
            <w:tcW w:w="1942" w:type="dxa"/>
            <w:tcBorders>
              <w:right w:val="single" w:sz="4"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904" w:type="dxa"/>
            <w:tcBorders>
              <w:left w:val="single" w:sz="4" w:space="0" w:color="auto"/>
              <w:right w:val="single" w:sz="4"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903" w:type="dxa"/>
            <w:tcBorders>
              <w:left w:val="single" w:sz="4" w:space="0" w:color="auto"/>
              <w:right w:val="single" w:sz="4"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904" w:type="dxa"/>
            <w:tcBorders>
              <w:left w:val="single" w:sz="4" w:space="0" w:color="auto"/>
              <w:right w:val="single" w:sz="4"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903" w:type="dxa"/>
            <w:tcBorders>
              <w:left w:val="single" w:sz="4" w:space="0" w:color="auto"/>
              <w:right w:val="single" w:sz="4"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904" w:type="dxa"/>
            <w:tcBorders>
              <w:left w:val="single" w:sz="4" w:space="0" w:color="auto"/>
              <w:right w:val="single" w:sz="4"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904" w:type="dxa"/>
            <w:tcBorders>
              <w:left w:val="single" w:sz="4" w:space="0" w:color="auto"/>
              <w:right w:val="single" w:sz="8" w:space="0" w:color="auto"/>
            </w:tcBorders>
            <w:vAlign w:val="center"/>
          </w:tcPr>
          <w:p w:rsidR="00773101" w:rsidRPr="004D2427" w:rsidRDefault="00773101" w:rsidP="004D2427">
            <w:pPr>
              <w:pStyle w:val="afffffffffffa"/>
              <w:ind w:firstLineChars="0" w:firstLine="0"/>
              <w:jc w:val="center"/>
              <w:rPr>
                <w:rFonts w:hAnsi="宋体"/>
                <w:sz w:val="18"/>
                <w:szCs w:val="18"/>
              </w:rPr>
            </w:pPr>
          </w:p>
        </w:tc>
      </w:tr>
      <w:tr w:rsidR="00653E4E" w:rsidRPr="004D2427" w:rsidTr="00995651">
        <w:trPr>
          <w:jc w:val="center"/>
        </w:trPr>
        <w:tc>
          <w:tcPr>
            <w:tcW w:w="2269" w:type="dxa"/>
            <w:gridSpan w:val="2"/>
            <w:tcBorders>
              <w:left w:val="single" w:sz="8" w:space="0" w:color="auto"/>
              <w:bottom w:val="single" w:sz="4" w:space="0" w:color="auto"/>
            </w:tcBorders>
            <w:vAlign w:val="center"/>
          </w:tcPr>
          <w:p w:rsidR="00773101" w:rsidRPr="004D2427" w:rsidRDefault="00773101" w:rsidP="004D2427">
            <w:pPr>
              <w:pStyle w:val="afffffffffffa"/>
              <w:ind w:firstLineChars="0" w:firstLine="0"/>
              <w:jc w:val="center"/>
              <w:rPr>
                <w:rFonts w:hAnsi="宋体"/>
                <w:sz w:val="18"/>
                <w:szCs w:val="18"/>
              </w:rPr>
            </w:pPr>
            <w:r w:rsidRPr="004D2427">
              <w:rPr>
                <w:rFonts w:hAnsi="宋体" w:hint="eastAsia"/>
                <w:sz w:val="18"/>
                <w:szCs w:val="18"/>
              </w:rPr>
              <w:t>平均相对</w:t>
            </w:r>
            <w:r w:rsidRPr="004D2427">
              <w:rPr>
                <w:rFonts w:hAnsi="宋体"/>
                <w:sz w:val="18"/>
                <w:szCs w:val="18"/>
              </w:rPr>
              <w:t>抗性效果</w:t>
            </w:r>
          </w:p>
        </w:tc>
        <w:tc>
          <w:tcPr>
            <w:tcW w:w="1942" w:type="dxa"/>
            <w:tcBorders>
              <w:right w:val="single" w:sz="4"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904" w:type="dxa"/>
            <w:tcBorders>
              <w:left w:val="single" w:sz="4" w:space="0" w:color="auto"/>
              <w:right w:val="single" w:sz="4"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903" w:type="dxa"/>
            <w:tcBorders>
              <w:left w:val="single" w:sz="4" w:space="0" w:color="auto"/>
              <w:right w:val="single" w:sz="4"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904" w:type="dxa"/>
            <w:tcBorders>
              <w:left w:val="single" w:sz="4" w:space="0" w:color="auto"/>
              <w:right w:val="single" w:sz="4"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903" w:type="dxa"/>
            <w:tcBorders>
              <w:left w:val="single" w:sz="4" w:space="0" w:color="auto"/>
              <w:right w:val="single" w:sz="4"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904" w:type="dxa"/>
            <w:tcBorders>
              <w:left w:val="single" w:sz="4" w:space="0" w:color="auto"/>
              <w:right w:val="single" w:sz="4"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904" w:type="dxa"/>
            <w:tcBorders>
              <w:left w:val="single" w:sz="4" w:space="0" w:color="auto"/>
              <w:right w:val="single" w:sz="8" w:space="0" w:color="auto"/>
            </w:tcBorders>
            <w:vAlign w:val="center"/>
          </w:tcPr>
          <w:p w:rsidR="00773101" w:rsidRPr="004D2427" w:rsidRDefault="00773101" w:rsidP="004D2427">
            <w:pPr>
              <w:pStyle w:val="afffffffffffa"/>
              <w:ind w:firstLineChars="0" w:firstLine="0"/>
              <w:jc w:val="center"/>
              <w:rPr>
                <w:rFonts w:hAnsi="宋体"/>
                <w:sz w:val="18"/>
                <w:szCs w:val="18"/>
              </w:rPr>
            </w:pPr>
          </w:p>
        </w:tc>
      </w:tr>
      <w:tr w:rsidR="00653E4E" w:rsidRPr="004D2427" w:rsidTr="00995651">
        <w:trPr>
          <w:jc w:val="center"/>
        </w:trPr>
        <w:tc>
          <w:tcPr>
            <w:tcW w:w="2269" w:type="dxa"/>
            <w:gridSpan w:val="2"/>
            <w:tcBorders>
              <w:top w:val="single" w:sz="4" w:space="0" w:color="auto"/>
              <w:left w:val="single" w:sz="8" w:space="0" w:color="auto"/>
              <w:bottom w:val="single" w:sz="8" w:space="0" w:color="auto"/>
            </w:tcBorders>
            <w:vAlign w:val="center"/>
          </w:tcPr>
          <w:p w:rsidR="00773101" w:rsidRPr="004D2427" w:rsidRDefault="00773101" w:rsidP="004D2427">
            <w:pPr>
              <w:pStyle w:val="afffffffffffa"/>
              <w:ind w:firstLineChars="0" w:firstLine="0"/>
              <w:jc w:val="center"/>
              <w:rPr>
                <w:rFonts w:hAnsi="宋体"/>
                <w:sz w:val="18"/>
                <w:szCs w:val="18"/>
              </w:rPr>
            </w:pPr>
            <w:r w:rsidRPr="004D2427">
              <w:rPr>
                <w:rFonts w:hAnsi="宋体" w:hint="eastAsia"/>
                <w:sz w:val="18"/>
                <w:szCs w:val="18"/>
              </w:rPr>
              <w:t>抗性评价</w:t>
            </w:r>
          </w:p>
        </w:tc>
        <w:tc>
          <w:tcPr>
            <w:tcW w:w="1942" w:type="dxa"/>
            <w:tcBorders>
              <w:bottom w:val="single" w:sz="8" w:space="0" w:color="auto"/>
              <w:right w:val="single" w:sz="4"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904" w:type="dxa"/>
            <w:tcBorders>
              <w:left w:val="single" w:sz="4" w:space="0" w:color="auto"/>
              <w:bottom w:val="single" w:sz="8" w:space="0" w:color="auto"/>
              <w:right w:val="single" w:sz="4"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903" w:type="dxa"/>
            <w:tcBorders>
              <w:left w:val="single" w:sz="4" w:space="0" w:color="auto"/>
              <w:bottom w:val="single" w:sz="8" w:space="0" w:color="auto"/>
              <w:right w:val="single" w:sz="4"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904" w:type="dxa"/>
            <w:tcBorders>
              <w:left w:val="single" w:sz="4" w:space="0" w:color="auto"/>
              <w:bottom w:val="single" w:sz="8" w:space="0" w:color="auto"/>
              <w:right w:val="single" w:sz="4"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903" w:type="dxa"/>
            <w:tcBorders>
              <w:left w:val="single" w:sz="4" w:space="0" w:color="auto"/>
              <w:bottom w:val="single" w:sz="8" w:space="0" w:color="auto"/>
              <w:right w:val="single" w:sz="4"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904" w:type="dxa"/>
            <w:tcBorders>
              <w:left w:val="single" w:sz="4" w:space="0" w:color="auto"/>
              <w:bottom w:val="single" w:sz="8" w:space="0" w:color="auto"/>
              <w:right w:val="single" w:sz="4"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904" w:type="dxa"/>
            <w:tcBorders>
              <w:left w:val="single" w:sz="4" w:space="0" w:color="auto"/>
              <w:bottom w:val="single" w:sz="8" w:space="0" w:color="auto"/>
              <w:right w:val="single" w:sz="8" w:space="0" w:color="auto"/>
            </w:tcBorders>
            <w:vAlign w:val="center"/>
          </w:tcPr>
          <w:p w:rsidR="00773101" w:rsidRPr="004D2427" w:rsidRDefault="00773101" w:rsidP="004D2427">
            <w:pPr>
              <w:pStyle w:val="afffffffffffa"/>
              <w:ind w:firstLineChars="0" w:firstLine="0"/>
              <w:jc w:val="center"/>
              <w:rPr>
                <w:rFonts w:hAnsi="宋体"/>
                <w:sz w:val="18"/>
                <w:szCs w:val="18"/>
              </w:rPr>
            </w:pPr>
          </w:p>
        </w:tc>
      </w:tr>
    </w:tbl>
    <w:p w:rsidR="00773101" w:rsidRDefault="00773101" w:rsidP="00773101">
      <w:pPr>
        <w:pStyle w:val="afffffffffffa"/>
      </w:pPr>
    </w:p>
    <w:p w:rsidR="00773101" w:rsidRDefault="005F0B72" w:rsidP="0095704A">
      <w:pPr>
        <w:pStyle w:val="aff5"/>
        <w:spacing w:before="156" w:after="156"/>
      </w:pPr>
      <w:r w:rsidRPr="005F0B72">
        <w:rPr>
          <w:rFonts w:hint="eastAsia"/>
        </w:rPr>
        <w:t xml:space="preserve">　</w:t>
      </w:r>
      <w:r w:rsidR="00773101">
        <w:rPr>
          <w:rFonts w:hint="eastAsia"/>
          <w:u w:val="single"/>
        </w:rPr>
        <w:t xml:space="preserve">         </w:t>
      </w:r>
      <w:r w:rsidR="00773101">
        <w:rPr>
          <w:rFonts w:hint="eastAsia"/>
        </w:rPr>
        <w:t>香蕉品种（系）对枯萎病（病原Foc4）的抗性终评表</w:t>
      </w:r>
    </w:p>
    <w:tbl>
      <w:tblPr>
        <w:tblW w:w="0" w:type="auto"/>
        <w:jc w:val="center"/>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ook w:val="04A0"/>
      </w:tblPr>
      <w:tblGrid>
        <w:gridCol w:w="665"/>
        <w:gridCol w:w="1740"/>
        <w:gridCol w:w="2934"/>
        <w:gridCol w:w="2935"/>
        <w:gridCol w:w="1070"/>
      </w:tblGrid>
      <w:tr w:rsidR="00773101" w:rsidRPr="004D2427" w:rsidTr="00995651">
        <w:trPr>
          <w:jc w:val="center"/>
        </w:trPr>
        <w:tc>
          <w:tcPr>
            <w:tcW w:w="665" w:type="dxa"/>
            <w:vMerge w:val="restart"/>
            <w:tcBorders>
              <w:top w:val="single" w:sz="8" w:space="0" w:color="auto"/>
              <w:bottom w:val="single" w:sz="4" w:space="0" w:color="000000"/>
            </w:tcBorders>
            <w:vAlign w:val="center"/>
          </w:tcPr>
          <w:p w:rsidR="00773101" w:rsidRPr="004D2427" w:rsidRDefault="00773101" w:rsidP="004D2427">
            <w:pPr>
              <w:pStyle w:val="afffffffffffa"/>
              <w:ind w:firstLineChars="0" w:firstLine="0"/>
              <w:jc w:val="center"/>
              <w:rPr>
                <w:rFonts w:hAnsi="宋体"/>
                <w:sz w:val="18"/>
                <w:szCs w:val="18"/>
              </w:rPr>
            </w:pPr>
            <w:r w:rsidRPr="004D2427">
              <w:rPr>
                <w:rFonts w:hAnsi="宋体" w:hint="eastAsia"/>
                <w:sz w:val="18"/>
                <w:szCs w:val="18"/>
              </w:rPr>
              <w:t>序号</w:t>
            </w:r>
          </w:p>
        </w:tc>
        <w:tc>
          <w:tcPr>
            <w:tcW w:w="1740" w:type="dxa"/>
            <w:vMerge w:val="restart"/>
            <w:tcBorders>
              <w:top w:val="single" w:sz="8" w:space="0" w:color="auto"/>
              <w:bottom w:val="single" w:sz="4" w:space="0" w:color="000000"/>
            </w:tcBorders>
            <w:vAlign w:val="center"/>
          </w:tcPr>
          <w:p w:rsidR="00773101" w:rsidRPr="004D2427" w:rsidRDefault="00773101" w:rsidP="004D2427">
            <w:pPr>
              <w:pStyle w:val="afffffffffffa"/>
              <w:ind w:firstLineChars="0" w:firstLine="0"/>
              <w:jc w:val="center"/>
              <w:rPr>
                <w:rFonts w:hAnsi="宋体"/>
                <w:sz w:val="18"/>
                <w:szCs w:val="18"/>
              </w:rPr>
            </w:pPr>
            <w:r w:rsidRPr="004D2427">
              <w:rPr>
                <w:rFonts w:hAnsi="宋体" w:hint="eastAsia"/>
                <w:sz w:val="18"/>
                <w:szCs w:val="18"/>
              </w:rPr>
              <w:t>品种（系）名称</w:t>
            </w:r>
          </w:p>
        </w:tc>
        <w:tc>
          <w:tcPr>
            <w:tcW w:w="5869" w:type="dxa"/>
            <w:gridSpan w:val="2"/>
            <w:tcBorders>
              <w:top w:val="single" w:sz="8" w:space="0" w:color="auto"/>
              <w:bottom w:val="single" w:sz="4" w:space="0" w:color="000000"/>
            </w:tcBorders>
            <w:vAlign w:val="center"/>
          </w:tcPr>
          <w:p w:rsidR="00773101" w:rsidRPr="004D2427" w:rsidRDefault="00773101" w:rsidP="004D2427">
            <w:pPr>
              <w:pStyle w:val="afffffffffffa"/>
              <w:ind w:firstLineChars="0" w:firstLine="0"/>
              <w:jc w:val="center"/>
              <w:rPr>
                <w:rFonts w:hAnsi="宋体"/>
                <w:sz w:val="18"/>
                <w:szCs w:val="18"/>
              </w:rPr>
            </w:pPr>
            <w:r w:rsidRPr="004D2427">
              <w:rPr>
                <w:rFonts w:hAnsi="宋体" w:hint="eastAsia"/>
                <w:sz w:val="18"/>
                <w:szCs w:val="18"/>
              </w:rPr>
              <w:t>抗性评价</w:t>
            </w:r>
          </w:p>
        </w:tc>
        <w:tc>
          <w:tcPr>
            <w:tcW w:w="1070" w:type="dxa"/>
            <w:vMerge w:val="restart"/>
            <w:tcBorders>
              <w:top w:val="single" w:sz="8" w:space="0" w:color="auto"/>
              <w:bottom w:val="single" w:sz="8" w:space="0" w:color="auto"/>
            </w:tcBorders>
            <w:vAlign w:val="center"/>
          </w:tcPr>
          <w:p w:rsidR="00773101" w:rsidRPr="004D2427" w:rsidRDefault="00773101" w:rsidP="004D2427">
            <w:pPr>
              <w:pStyle w:val="afffffffffffa"/>
              <w:ind w:firstLineChars="0" w:firstLine="0"/>
              <w:jc w:val="center"/>
              <w:rPr>
                <w:rFonts w:hAnsi="宋体"/>
                <w:sz w:val="18"/>
                <w:szCs w:val="18"/>
              </w:rPr>
            </w:pPr>
            <w:r w:rsidRPr="004D2427">
              <w:rPr>
                <w:rFonts w:hAnsi="宋体" w:hint="eastAsia"/>
                <w:sz w:val="18"/>
                <w:szCs w:val="18"/>
              </w:rPr>
              <w:t>抗性终评</w:t>
            </w:r>
          </w:p>
        </w:tc>
      </w:tr>
      <w:tr w:rsidR="00653E4E" w:rsidRPr="004D2427" w:rsidTr="00995651">
        <w:trPr>
          <w:jc w:val="center"/>
        </w:trPr>
        <w:tc>
          <w:tcPr>
            <w:tcW w:w="665" w:type="dxa"/>
            <w:vMerge/>
            <w:tcBorders>
              <w:top w:val="single" w:sz="4" w:space="0" w:color="000000"/>
              <w:bottom w:val="single" w:sz="8"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1740" w:type="dxa"/>
            <w:vMerge/>
            <w:tcBorders>
              <w:top w:val="single" w:sz="4" w:space="0" w:color="000000"/>
              <w:bottom w:val="single" w:sz="8"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2934" w:type="dxa"/>
            <w:tcBorders>
              <w:top w:val="single" w:sz="4" w:space="0" w:color="000000"/>
              <w:bottom w:val="single" w:sz="8" w:space="0" w:color="auto"/>
            </w:tcBorders>
            <w:vAlign w:val="center"/>
          </w:tcPr>
          <w:p w:rsidR="00773101" w:rsidRPr="004D2427" w:rsidRDefault="00773101" w:rsidP="004D2427">
            <w:pPr>
              <w:pStyle w:val="afffffffffffa"/>
              <w:ind w:firstLineChars="0" w:firstLine="0"/>
              <w:jc w:val="center"/>
              <w:rPr>
                <w:rFonts w:hAnsi="宋体"/>
                <w:sz w:val="18"/>
                <w:szCs w:val="18"/>
                <w:u w:val="single"/>
              </w:rPr>
            </w:pPr>
            <w:r w:rsidRPr="004D2427">
              <w:rPr>
                <w:rFonts w:hAnsi="宋体" w:hint="eastAsia"/>
                <w:sz w:val="18"/>
                <w:szCs w:val="18"/>
              </w:rPr>
              <w:t>年（鉴定方法</w:t>
            </w:r>
            <w:r w:rsidRPr="004D2427">
              <w:rPr>
                <w:rFonts w:hAnsi="宋体" w:hint="eastAsia"/>
                <w:sz w:val="18"/>
                <w:szCs w:val="18"/>
                <w:u w:val="single"/>
              </w:rPr>
              <w:t xml:space="preserve">      ）</w:t>
            </w:r>
          </w:p>
        </w:tc>
        <w:tc>
          <w:tcPr>
            <w:tcW w:w="2935" w:type="dxa"/>
            <w:tcBorders>
              <w:top w:val="single" w:sz="4" w:space="0" w:color="000000"/>
              <w:bottom w:val="single" w:sz="8" w:space="0" w:color="auto"/>
            </w:tcBorders>
            <w:vAlign w:val="center"/>
          </w:tcPr>
          <w:p w:rsidR="00773101" w:rsidRPr="004D2427" w:rsidRDefault="00773101" w:rsidP="004D2427">
            <w:pPr>
              <w:pStyle w:val="afffffffffffa"/>
              <w:ind w:firstLineChars="0" w:firstLine="0"/>
              <w:jc w:val="center"/>
              <w:rPr>
                <w:rFonts w:hAnsi="宋体"/>
                <w:sz w:val="18"/>
                <w:szCs w:val="18"/>
              </w:rPr>
            </w:pPr>
            <w:r w:rsidRPr="004D2427">
              <w:rPr>
                <w:rFonts w:hAnsi="宋体" w:hint="eastAsia"/>
                <w:sz w:val="18"/>
                <w:szCs w:val="18"/>
              </w:rPr>
              <w:t>年（鉴定方法</w:t>
            </w:r>
            <w:r w:rsidRPr="004D2427">
              <w:rPr>
                <w:rFonts w:hAnsi="宋体" w:hint="eastAsia"/>
                <w:sz w:val="18"/>
                <w:szCs w:val="18"/>
                <w:u w:val="single"/>
              </w:rPr>
              <w:t xml:space="preserve">      ）</w:t>
            </w:r>
          </w:p>
        </w:tc>
        <w:tc>
          <w:tcPr>
            <w:tcW w:w="1070" w:type="dxa"/>
            <w:vMerge/>
            <w:tcBorders>
              <w:top w:val="single" w:sz="4" w:space="0" w:color="000000"/>
              <w:bottom w:val="single" w:sz="8" w:space="0" w:color="auto"/>
            </w:tcBorders>
            <w:vAlign w:val="center"/>
          </w:tcPr>
          <w:p w:rsidR="00773101" w:rsidRPr="004D2427" w:rsidRDefault="00773101" w:rsidP="004D2427">
            <w:pPr>
              <w:pStyle w:val="afffffffffffa"/>
              <w:ind w:firstLineChars="0" w:firstLine="0"/>
              <w:jc w:val="center"/>
              <w:rPr>
                <w:rFonts w:hAnsi="宋体"/>
                <w:sz w:val="18"/>
                <w:szCs w:val="18"/>
              </w:rPr>
            </w:pPr>
          </w:p>
        </w:tc>
      </w:tr>
      <w:tr w:rsidR="00653E4E" w:rsidRPr="004D2427" w:rsidTr="00995651">
        <w:trPr>
          <w:jc w:val="center"/>
        </w:trPr>
        <w:tc>
          <w:tcPr>
            <w:tcW w:w="665" w:type="dxa"/>
            <w:tcBorders>
              <w:top w:val="single" w:sz="8"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1740" w:type="dxa"/>
            <w:tcBorders>
              <w:top w:val="single" w:sz="8"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2934" w:type="dxa"/>
            <w:tcBorders>
              <w:top w:val="single" w:sz="8"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2935" w:type="dxa"/>
            <w:tcBorders>
              <w:top w:val="single" w:sz="8" w:space="0" w:color="auto"/>
            </w:tcBorders>
            <w:vAlign w:val="center"/>
          </w:tcPr>
          <w:p w:rsidR="00773101" w:rsidRPr="004D2427" w:rsidRDefault="00773101" w:rsidP="004D2427">
            <w:pPr>
              <w:pStyle w:val="afffffffffffa"/>
              <w:ind w:firstLineChars="0" w:firstLine="0"/>
              <w:jc w:val="center"/>
              <w:rPr>
                <w:rFonts w:hAnsi="宋体"/>
                <w:sz w:val="18"/>
                <w:szCs w:val="18"/>
              </w:rPr>
            </w:pPr>
          </w:p>
        </w:tc>
        <w:tc>
          <w:tcPr>
            <w:tcW w:w="1070" w:type="dxa"/>
            <w:tcBorders>
              <w:top w:val="single" w:sz="8" w:space="0" w:color="auto"/>
            </w:tcBorders>
            <w:vAlign w:val="center"/>
          </w:tcPr>
          <w:p w:rsidR="00773101" w:rsidRPr="004D2427" w:rsidRDefault="00773101" w:rsidP="004D2427">
            <w:pPr>
              <w:pStyle w:val="afffffffffffa"/>
              <w:ind w:firstLineChars="0" w:firstLine="0"/>
              <w:jc w:val="center"/>
              <w:rPr>
                <w:rFonts w:hAnsi="宋体"/>
                <w:sz w:val="18"/>
                <w:szCs w:val="18"/>
              </w:rPr>
            </w:pPr>
          </w:p>
        </w:tc>
      </w:tr>
      <w:tr w:rsidR="00995651" w:rsidRPr="004D2427" w:rsidTr="00995651">
        <w:trPr>
          <w:jc w:val="center"/>
        </w:trPr>
        <w:tc>
          <w:tcPr>
            <w:tcW w:w="665" w:type="dxa"/>
            <w:vAlign w:val="center"/>
          </w:tcPr>
          <w:p w:rsidR="00773101" w:rsidRPr="004D2427" w:rsidRDefault="00773101" w:rsidP="004D2427">
            <w:pPr>
              <w:pStyle w:val="afffffffffffa"/>
              <w:ind w:firstLineChars="0" w:firstLine="0"/>
              <w:jc w:val="center"/>
              <w:rPr>
                <w:rFonts w:hAnsi="宋体"/>
                <w:sz w:val="18"/>
                <w:szCs w:val="18"/>
              </w:rPr>
            </w:pPr>
          </w:p>
        </w:tc>
        <w:tc>
          <w:tcPr>
            <w:tcW w:w="1740" w:type="dxa"/>
            <w:vAlign w:val="center"/>
          </w:tcPr>
          <w:p w:rsidR="00773101" w:rsidRPr="004D2427" w:rsidRDefault="00773101" w:rsidP="004D2427">
            <w:pPr>
              <w:pStyle w:val="afffffffffffa"/>
              <w:ind w:firstLineChars="0" w:firstLine="0"/>
              <w:jc w:val="center"/>
              <w:rPr>
                <w:rFonts w:hAnsi="宋体"/>
                <w:sz w:val="18"/>
                <w:szCs w:val="18"/>
              </w:rPr>
            </w:pPr>
          </w:p>
        </w:tc>
        <w:tc>
          <w:tcPr>
            <w:tcW w:w="2934" w:type="dxa"/>
            <w:vAlign w:val="center"/>
          </w:tcPr>
          <w:p w:rsidR="00773101" w:rsidRPr="004D2427" w:rsidRDefault="00773101" w:rsidP="004D2427">
            <w:pPr>
              <w:pStyle w:val="afffffffffffa"/>
              <w:ind w:firstLineChars="0" w:firstLine="0"/>
              <w:jc w:val="center"/>
              <w:rPr>
                <w:rFonts w:hAnsi="宋体"/>
                <w:sz w:val="18"/>
                <w:szCs w:val="18"/>
              </w:rPr>
            </w:pPr>
          </w:p>
        </w:tc>
        <w:tc>
          <w:tcPr>
            <w:tcW w:w="2935" w:type="dxa"/>
            <w:vAlign w:val="center"/>
          </w:tcPr>
          <w:p w:rsidR="00773101" w:rsidRPr="004D2427" w:rsidRDefault="00773101" w:rsidP="004D2427">
            <w:pPr>
              <w:pStyle w:val="afffffffffffa"/>
              <w:ind w:firstLineChars="0" w:firstLine="0"/>
              <w:jc w:val="center"/>
              <w:rPr>
                <w:rFonts w:hAnsi="宋体"/>
                <w:sz w:val="18"/>
                <w:szCs w:val="18"/>
              </w:rPr>
            </w:pPr>
          </w:p>
        </w:tc>
        <w:tc>
          <w:tcPr>
            <w:tcW w:w="1070" w:type="dxa"/>
            <w:vAlign w:val="center"/>
          </w:tcPr>
          <w:p w:rsidR="00773101" w:rsidRPr="004D2427" w:rsidRDefault="00773101" w:rsidP="004D2427">
            <w:pPr>
              <w:pStyle w:val="afffffffffffa"/>
              <w:ind w:firstLineChars="0" w:firstLine="0"/>
              <w:jc w:val="center"/>
              <w:rPr>
                <w:rFonts w:hAnsi="宋体"/>
                <w:sz w:val="18"/>
                <w:szCs w:val="18"/>
              </w:rPr>
            </w:pPr>
          </w:p>
        </w:tc>
      </w:tr>
      <w:tr w:rsidR="00995651" w:rsidRPr="004D2427" w:rsidTr="00995651">
        <w:trPr>
          <w:jc w:val="center"/>
        </w:trPr>
        <w:tc>
          <w:tcPr>
            <w:tcW w:w="665" w:type="dxa"/>
            <w:vAlign w:val="center"/>
          </w:tcPr>
          <w:p w:rsidR="00773101" w:rsidRPr="004D2427" w:rsidRDefault="00773101" w:rsidP="004D2427">
            <w:pPr>
              <w:pStyle w:val="afffffffffffa"/>
              <w:ind w:firstLineChars="0" w:firstLine="0"/>
              <w:jc w:val="center"/>
              <w:rPr>
                <w:rFonts w:hAnsi="宋体"/>
                <w:sz w:val="18"/>
                <w:szCs w:val="18"/>
              </w:rPr>
            </w:pPr>
          </w:p>
        </w:tc>
        <w:tc>
          <w:tcPr>
            <w:tcW w:w="1740" w:type="dxa"/>
            <w:vAlign w:val="center"/>
          </w:tcPr>
          <w:p w:rsidR="00773101" w:rsidRPr="004D2427" w:rsidRDefault="00773101" w:rsidP="004D2427">
            <w:pPr>
              <w:pStyle w:val="afffffffffffa"/>
              <w:ind w:firstLineChars="0" w:firstLine="0"/>
              <w:jc w:val="center"/>
              <w:rPr>
                <w:rFonts w:hAnsi="宋体"/>
                <w:sz w:val="18"/>
                <w:szCs w:val="18"/>
              </w:rPr>
            </w:pPr>
          </w:p>
        </w:tc>
        <w:tc>
          <w:tcPr>
            <w:tcW w:w="2934" w:type="dxa"/>
            <w:vAlign w:val="center"/>
          </w:tcPr>
          <w:p w:rsidR="00773101" w:rsidRPr="004D2427" w:rsidRDefault="00773101" w:rsidP="004D2427">
            <w:pPr>
              <w:pStyle w:val="afffffffffffa"/>
              <w:ind w:firstLineChars="0" w:firstLine="0"/>
              <w:jc w:val="center"/>
              <w:rPr>
                <w:rFonts w:hAnsi="宋体"/>
                <w:sz w:val="18"/>
                <w:szCs w:val="18"/>
              </w:rPr>
            </w:pPr>
          </w:p>
        </w:tc>
        <w:tc>
          <w:tcPr>
            <w:tcW w:w="2935" w:type="dxa"/>
            <w:vAlign w:val="center"/>
          </w:tcPr>
          <w:p w:rsidR="00773101" w:rsidRPr="004D2427" w:rsidRDefault="00773101" w:rsidP="004D2427">
            <w:pPr>
              <w:pStyle w:val="afffffffffffa"/>
              <w:ind w:firstLineChars="0" w:firstLine="0"/>
              <w:jc w:val="center"/>
              <w:rPr>
                <w:rFonts w:hAnsi="宋体"/>
                <w:sz w:val="18"/>
                <w:szCs w:val="18"/>
              </w:rPr>
            </w:pPr>
          </w:p>
        </w:tc>
        <w:tc>
          <w:tcPr>
            <w:tcW w:w="1070" w:type="dxa"/>
            <w:vAlign w:val="center"/>
          </w:tcPr>
          <w:p w:rsidR="00773101" w:rsidRPr="004D2427" w:rsidRDefault="00773101" w:rsidP="004D2427">
            <w:pPr>
              <w:pStyle w:val="afffffffffffa"/>
              <w:ind w:firstLineChars="0" w:firstLine="0"/>
              <w:jc w:val="center"/>
              <w:rPr>
                <w:rFonts w:hAnsi="宋体"/>
                <w:sz w:val="18"/>
                <w:szCs w:val="18"/>
              </w:rPr>
            </w:pPr>
          </w:p>
        </w:tc>
      </w:tr>
      <w:tr w:rsidR="00995651" w:rsidRPr="004D2427" w:rsidTr="00995651">
        <w:trPr>
          <w:jc w:val="center"/>
        </w:trPr>
        <w:tc>
          <w:tcPr>
            <w:tcW w:w="665" w:type="dxa"/>
            <w:vAlign w:val="center"/>
          </w:tcPr>
          <w:p w:rsidR="00773101" w:rsidRPr="004D2427" w:rsidRDefault="00773101" w:rsidP="004D2427">
            <w:pPr>
              <w:pStyle w:val="afffffffffffa"/>
              <w:ind w:firstLineChars="0" w:firstLine="0"/>
              <w:jc w:val="center"/>
              <w:rPr>
                <w:rFonts w:hAnsi="宋体"/>
                <w:sz w:val="18"/>
                <w:szCs w:val="18"/>
              </w:rPr>
            </w:pPr>
          </w:p>
        </w:tc>
        <w:tc>
          <w:tcPr>
            <w:tcW w:w="1740" w:type="dxa"/>
            <w:vAlign w:val="center"/>
          </w:tcPr>
          <w:p w:rsidR="00773101" w:rsidRPr="004D2427" w:rsidRDefault="00773101" w:rsidP="004D2427">
            <w:pPr>
              <w:pStyle w:val="afffffffffffa"/>
              <w:ind w:firstLineChars="0" w:firstLine="0"/>
              <w:jc w:val="center"/>
              <w:rPr>
                <w:rFonts w:hAnsi="宋体"/>
                <w:sz w:val="18"/>
                <w:szCs w:val="18"/>
              </w:rPr>
            </w:pPr>
          </w:p>
        </w:tc>
        <w:tc>
          <w:tcPr>
            <w:tcW w:w="2934" w:type="dxa"/>
            <w:vAlign w:val="center"/>
          </w:tcPr>
          <w:p w:rsidR="00773101" w:rsidRPr="004D2427" w:rsidRDefault="00773101" w:rsidP="004D2427">
            <w:pPr>
              <w:pStyle w:val="afffffffffffa"/>
              <w:ind w:firstLineChars="0" w:firstLine="0"/>
              <w:jc w:val="center"/>
              <w:rPr>
                <w:rFonts w:hAnsi="宋体"/>
                <w:sz w:val="18"/>
                <w:szCs w:val="18"/>
              </w:rPr>
            </w:pPr>
          </w:p>
        </w:tc>
        <w:tc>
          <w:tcPr>
            <w:tcW w:w="2935" w:type="dxa"/>
            <w:vAlign w:val="center"/>
          </w:tcPr>
          <w:p w:rsidR="00773101" w:rsidRPr="004D2427" w:rsidRDefault="00773101" w:rsidP="004D2427">
            <w:pPr>
              <w:pStyle w:val="afffffffffffa"/>
              <w:ind w:firstLineChars="0" w:firstLine="0"/>
              <w:jc w:val="center"/>
              <w:rPr>
                <w:rFonts w:hAnsi="宋体"/>
                <w:sz w:val="18"/>
                <w:szCs w:val="18"/>
              </w:rPr>
            </w:pPr>
          </w:p>
        </w:tc>
        <w:tc>
          <w:tcPr>
            <w:tcW w:w="1070" w:type="dxa"/>
            <w:vAlign w:val="center"/>
          </w:tcPr>
          <w:p w:rsidR="00773101" w:rsidRPr="004D2427" w:rsidRDefault="00773101" w:rsidP="004D2427">
            <w:pPr>
              <w:pStyle w:val="afffffffffffa"/>
              <w:ind w:firstLineChars="0" w:firstLine="0"/>
              <w:jc w:val="center"/>
              <w:rPr>
                <w:rFonts w:hAnsi="宋体"/>
                <w:sz w:val="18"/>
                <w:szCs w:val="18"/>
              </w:rPr>
            </w:pPr>
          </w:p>
        </w:tc>
      </w:tr>
      <w:tr w:rsidR="00995651" w:rsidRPr="004D2427" w:rsidTr="00995651">
        <w:trPr>
          <w:jc w:val="center"/>
        </w:trPr>
        <w:tc>
          <w:tcPr>
            <w:tcW w:w="665" w:type="dxa"/>
            <w:vAlign w:val="center"/>
          </w:tcPr>
          <w:p w:rsidR="00773101" w:rsidRPr="004D2427" w:rsidRDefault="00773101" w:rsidP="004D2427">
            <w:pPr>
              <w:pStyle w:val="afffffffffffa"/>
              <w:ind w:firstLineChars="0" w:firstLine="0"/>
              <w:jc w:val="center"/>
              <w:rPr>
                <w:rFonts w:hAnsi="宋体"/>
                <w:sz w:val="18"/>
                <w:szCs w:val="18"/>
              </w:rPr>
            </w:pPr>
          </w:p>
        </w:tc>
        <w:tc>
          <w:tcPr>
            <w:tcW w:w="1740" w:type="dxa"/>
            <w:vAlign w:val="center"/>
          </w:tcPr>
          <w:p w:rsidR="00773101" w:rsidRPr="004D2427" w:rsidRDefault="00773101" w:rsidP="004D2427">
            <w:pPr>
              <w:pStyle w:val="afffffffffffa"/>
              <w:ind w:firstLineChars="0" w:firstLine="0"/>
              <w:jc w:val="center"/>
              <w:rPr>
                <w:rFonts w:hAnsi="宋体"/>
                <w:sz w:val="18"/>
                <w:szCs w:val="18"/>
              </w:rPr>
            </w:pPr>
          </w:p>
        </w:tc>
        <w:tc>
          <w:tcPr>
            <w:tcW w:w="2934" w:type="dxa"/>
            <w:vAlign w:val="center"/>
          </w:tcPr>
          <w:p w:rsidR="00773101" w:rsidRPr="004D2427" w:rsidRDefault="00773101" w:rsidP="004D2427">
            <w:pPr>
              <w:pStyle w:val="afffffffffffa"/>
              <w:ind w:firstLineChars="0" w:firstLine="0"/>
              <w:jc w:val="center"/>
              <w:rPr>
                <w:rFonts w:hAnsi="宋体"/>
                <w:sz w:val="18"/>
                <w:szCs w:val="18"/>
              </w:rPr>
            </w:pPr>
          </w:p>
        </w:tc>
        <w:tc>
          <w:tcPr>
            <w:tcW w:w="2935" w:type="dxa"/>
            <w:vAlign w:val="center"/>
          </w:tcPr>
          <w:p w:rsidR="00773101" w:rsidRPr="004D2427" w:rsidRDefault="00773101" w:rsidP="004D2427">
            <w:pPr>
              <w:pStyle w:val="afffffffffffa"/>
              <w:ind w:firstLineChars="0" w:firstLine="0"/>
              <w:jc w:val="center"/>
              <w:rPr>
                <w:rFonts w:hAnsi="宋体"/>
                <w:sz w:val="18"/>
                <w:szCs w:val="18"/>
              </w:rPr>
            </w:pPr>
          </w:p>
        </w:tc>
        <w:tc>
          <w:tcPr>
            <w:tcW w:w="1070" w:type="dxa"/>
            <w:vAlign w:val="center"/>
          </w:tcPr>
          <w:p w:rsidR="00773101" w:rsidRPr="004D2427" w:rsidRDefault="00773101" w:rsidP="004D2427">
            <w:pPr>
              <w:pStyle w:val="afffffffffffa"/>
              <w:ind w:firstLineChars="0" w:firstLine="0"/>
              <w:jc w:val="center"/>
              <w:rPr>
                <w:rFonts w:hAnsi="宋体"/>
                <w:sz w:val="18"/>
                <w:szCs w:val="18"/>
              </w:rPr>
            </w:pPr>
          </w:p>
        </w:tc>
      </w:tr>
      <w:tr w:rsidR="00995651" w:rsidRPr="004D2427" w:rsidTr="00995651">
        <w:trPr>
          <w:jc w:val="center"/>
        </w:trPr>
        <w:tc>
          <w:tcPr>
            <w:tcW w:w="665" w:type="dxa"/>
            <w:vAlign w:val="center"/>
          </w:tcPr>
          <w:p w:rsidR="00773101" w:rsidRPr="004D2427" w:rsidRDefault="00773101" w:rsidP="004D2427">
            <w:pPr>
              <w:pStyle w:val="afffffffffffa"/>
              <w:ind w:firstLineChars="0" w:firstLine="0"/>
              <w:jc w:val="center"/>
              <w:rPr>
                <w:rFonts w:hAnsi="宋体"/>
                <w:sz w:val="18"/>
                <w:szCs w:val="18"/>
              </w:rPr>
            </w:pPr>
          </w:p>
        </w:tc>
        <w:tc>
          <w:tcPr>
            <w:tcW w:w="1740" w:type="dxa"/>
            <w:vAlign w:val="center"/>
          </w:tcPr>
          <w:p w:rsidR="00773101" w:rsidRPr="004D2427" w:rsidRDefault="00773101" w:rsidP="004D2427">
            <w:pPr>
              <w:pStyle w:val="afffffffffffa"/>
              <w:ind w:firstLineChars="0" w:firstLine="0"/>
              <w:jc w:val="center"/>
              <w:rPr>
                <w:rFonts w:hAnsi="宋体"/>
                <w:sz w:val="18"/>
                <w:szCs w:val="18"/>
              </w:rPr>
            </w:pPr>
          </w:p>
        </w:tc>
        <w:tc>
          <w:tcPr>
            <w:tcW w:w="2934" w:type="dxa"/>
            <w:vAlign w:val="center"/>
          </w:tcPr>
          <w:p w:rsidR="00773101" w:rsidRPr="004D2427" w:rsidRDefault="00773101" w:rsidP="004D2427">
            <w:pPr>
              <w:pStyle w:val="afffffffffffa"/>
              <w:ind w:firstLineChars="0" w:firstLine="0"/>
              <w:jc w:val="center"/>
              <w:rPr>
                <w:rFonts w:hAnsi="宋体"/>
                <w:sz w:val="18"/>
                <w:szCs w:val="18"/>
              </w:rPr>
            </w:pPr>
          </w:p>
        </w:tc>
        <w:tc>
          <w:tcPr>
            <w:tcW w:w="2935" w:type="dxa"/>
            <w:vAlign w:val="center"/>
          </w:tcPr>
          <w:p w:rsidR="00773101" w:rsidRPr="004D2427" w:rsidRDefault="00773101" w:rsidP="004D2427">
            <w:pPr>
              <w:pStyle w:val="afffffffffffa"/>
              <w:ind w:firstLineChars="0" w:firstLine="0"/>
              <w:jc w:val="center"/>
              <w:rPr>
                <w:rFonts w:hAnsi="宋体"/>
                <w:sz w:val="18"/>
                <w:szCs w:val="18"/>
              </w:rPr>
            </w:pPr>
          </w:p>
        </w:tc>
        <w:tc>
          <w:tcPr>
            <w:tcW w:w="1070" w:type="dxa"/>
            <w:vAlign w:val="center"/>
          </w:tcPr>
          <w:p w:rsidR="00773101" w:rsidRPr="004D2427" w:rsidRDefault="00773101" w:rsidP="004D2427">
            <w:pPr>
              <w:pStyle w:val="afffffffffffa"/>
              <w:ind w:firstLineChars="0" w:firstLine="0"/>
              <w:jc w:val="center"/>
              <w:rPr>
                <w:rFonts w:hAnsi="宋体"/>
                <w:sz w:val="18"/>
                <w:szCs w:val="18"/>
              </w:rPr>
            </w:pPr>
          </w:p>
        </w:tc>
      </w:tr>
      <w:tr w:rsidR="00995651" w:rsidRPr="004D2427" w:rsidTr="00995651">
        <w:trPr>
          <w:jc w:val="center"/>
        </w:trPr>
        <w:tc>
          <w:tcPr>
            <w:tcW w:w="665" w:type="dxa"/>
            <w:vAlign w:val="center"/>
          </w:tcPr>
          <w:p w:rsidR="00773101" w:rsidRPr="004D2427" w:rsidRDefault="00773101" w:rsidP="004D2427">
            <w:pPr>
              <w:pStyle w:val="afffffffffffa"/>
              <w:ind w:firstLineChars="0" w:firstLine="0"/>
              <w:jc w:val="center"/>
              <w:rPr>
                <w:rFonts w:hAnsi="宋体"/>
                <w:sz w:val="18"/>
                <w:szCs w:val="18"/>
              </w:rPr>
            </w:pPr>
          </w:p>
        </w:tc>
        <w:tc>
          <w:tcPr>
            <w:tcW w:w="1740" w:type="dxa"/>
            <w:vAlign w:val="center"/>
          </w:tcPr>
          <w:p w:rsidR="00773101" w:rsidRPr="004D2427" w:rsidRDefault="00773101" w:rsidP="004D2427">
            <w:pPr>
              <w:pStyle w:val="afffffffffffa"/>
              <w:ind w:firstLineChars="0" w:firstLine="0"/>
              <w:jc w:val="center"/>
              <w:rPr>
                <w:rFonts w:hAnsi="宋体"/>
                <w:sz w:val="18"/>
                <w:szCs w:val="18"/>
              </w:rPr>
            </w:pPr>
          </w:p>
        </w:tc>
        <w:tc>
          <w:tcPr>
            <w:tcW w:w="2934" w:type="dxa"/>
            <w:vAlign w:val="center"/>
          </w:tcPr>
          <w:p w:rsidR="00773101" w:rsidRPr="004D2427" w:rsidRDefault="00773101" w:rsidP="004D2427">
            <w:pPr>
              <w:pStyle w:val="afffffffffffa"/>
              <w:ind w:firstLineChars="0" w:firstLine="0"/>
              <w:jc w:val="center"/>
              <w:rPr>
                <w:rFonts w:hAnsi="宋体"/>
                <w:sz w:val="18"/>
                <w:szCs w:val="18"/>
              </w:rPr>
            </w:pPr>
          </w:p>
        </w:tc>
        <w:tc>
          <w:tcPr>
            <w:tcW w:w="2935" w:type="dxa"/>
            <w:vAlign w:val="center"/>
          </w:tcPr>
          <w:p w:rsidR="00773101" w:rsidRPr="004D2427" w:rsidRDefault="00773101" w:rsidP="004D2427">
            <w:pPr>
              <w:pStyle w:val="afffffffffffa"/>
              <w:ind w:firstLineChars="0" w:firstLine="0"/>
              <w:jc w:val="center"/>
              <w:rPr>
                <w:rFonts w:hAnsi="宋体"/>
                <w:sz w:val="18"/>
                <w:szCs w:val="18"/>
              </w:rPr>
            </w:pPr>
          </w:p>
        </w:tc>
        <w:tc>
          <w:tcPr>
            <w:tcW w:w="1070" w:type="dxa"/>
            <w:vAlign w:val="center"/>
          </w:tcPr>
          <w:p w:rsidR="00773101" w:rsidRPr="004D2427" w:rsidRDefault="00773101" w:rsidP="004D2427">
            <w:pPr>
              <w:pStyle w:val="afffffffffffa"/>
              <w:ind w:firstLineChars="0" w:firstLine="0"/>
              <w:jc w:val="center"/>
              <w:rPr>
                <w:rFonts w:hAnsi="宋体"/>
                <w:sz w:val="18"/>
                <w:szCs w:val="18"/>
              </w:rPr>
            </w:pPr>
          </w:p>
        </w:tc>
      </w:tr>
      <w:tr w:rsidR="00995651" w:rsidRPr="004D2427" w:rsidTr="00995651">
        <w:trPr>
          <w:jc w:val="center"/>
        </w:trPr>
        <w:tc>
          <w:tcPr>
            <w:tcW w:w="665" w:type="dxa"/>
            <w:vAlign w:val="center"/>
          </w:tcPr>
          <w:p w:rsidR="00773101" w:rsidRPr="004D2427" w:rsidRDefault="00773101" w:rsidP="004D2427">
            <w:pPr>
              <w:pStyle w:val="afffffffffffa"/>
              <w:ind w:firstLineChars="0" w:firstLine="0"/>
              <w:jc w:val="center"/>
              <w:rPr>
                <w:rFonts w:hAnsi="宋体"/>
                <w:sz w:val="18"/>
                <w:szCs w:val="18"/>
              </w:rPr>
            </w:pPr>
          </w:p>
        </w:tc>
        <w:tc>
          <w:tcPr>
            <w:tcW w:w="1740" w:type="dxa"/>
            <w:vAlign w:val="center"/>
          </w:tcPr>
          <w:p w:rsidR="00773101" w:rsidRPr="004D2427" w:rsidRDefault="00773101" w:rsidP="004D2427">
            <w:pPr>
              <w:pStyle w:val="afffffffffffa"/>
              <w:ind w:firstLineChars="0" w:firstLine="0"/>
              <w:jc w:val="center"/>
              <w:rPr>
                <w:rFonts w:hAnsi="宋体"/>
                <w:sz w:val="18"/>
                <w:szCs w:val="18"/>
              </w:rPr>
            </w:pPr>
          </w:p>
        </w:tc>
        <w:tc>
          <w:tcPr>
            <w:tcW w:w="2934" w:type="dxa"/>
            <w:vAlign w:val="center"/>
          </w:tcPr>
          <w:p w:rsidR="00773101" w:rsidRPr="004D2427" w:rsidRDefault="00773101" w:rsidP="004D2427">
            <w:pPr>
              <w:pStyle w:val="afffffffffffa"/>
              <w:ind w:firstLineChars="0" w:firstLine="0"/>
              <w:jc w:val="center"/>
              <w:rPr>
                <w:rFonts w:hAnsi="宋体"/>
                <w:sz w:val="18"/>
                <w:szCs w:val="18"/>
              </w:rPr>
            </w:pPr>
          </w:p>
        </w:tc>
        <w:tc>
          <w:tcPr>
            <w:tcW w:w="2935" w:type="dxa"/>
            <w:vAlign w:val="center"/>
          </w:tcPr>
          <w:p w:rsidR="00773101" w:rsidRPr="004D2427" w:rsidRDefault="00773101" w:rsidP="004D2427">
            <w:pPr>
              <w:pStyle w:val="afffffffffffa"/>
              <w:ind w:firstLineChars="0" w:firstLine="0"/>
              <w:jc w:val="center"/>
              <w:rPr>
                <w:rFonts w:hAnsi="宋体"/>
                <w:sz w:val="18"/>
                <w:szCs w:val="18"/>
              </w:rPr>
            </w:pPr>
          </w:p>
        </w:tc>
        <w:tc>
          <w:tcPr>
            <w:tcW w:w="1070" w:type="dxa"/>
            <w:vAlign w:val="center"/>
          </w:tcPr>
          <w:p w:rsidR="00773101" w:rsidRPr="004D2427" w:rsidRDefault="00773101" w:rsidP="004D2427">
            <w:pPr>
              <w:pStyle w:val="afffffffffffa"/>
              <w:ind w:firstLineChars="0" w:firstLine="0"/>
              <w:jc w:val="center"/>
              <w:rPr>
                <w:rFonts w:hAnsi="宋体"/>
                <w:sz w:val="18"/>
                <w:szCs w:val="18"/>
              </w:rPr>
            </w:pPr>
          </w:p>
        </w:tc>
      </w:tr>
    </w:tbl>
    <w:p w:rsidR="0095704A" w:rsidRDefault="0095704A" w:rsidP="0095704A">
      <w:pPr>
        <w:pStyle w:val="affffc"/>
        <w:ind w:firstLineChars="0" w:firstLine="0"/>
      </w:pPr>
    </w:p>
    <w:p w:rsidR="0095704A" w:rsidRDefault="0095704A" w:rsidP="0095704A">
      <w:pPr>
        <w:pStyle w:val="affffc"/>
        <w:ind w:firstLineChars="0" w:firstLine="0"/>
      </w:pPr>
    </w:p>
    <w:p w:rsidR="0095704A" w:rsidRDefault="0095704A" w:rsidP="0095704A">
      <w:pPr>
        <w:pStyle w:val="affffc"/>
        <w:ind w:firstLineChars="0" w:firstLine="0"/>
      </w:pPr>
    </w:p>
    <w:p w:rsidR="00C41A48" w:rsidRDefault="00152602" w:rsidP="0095704A">
      <w:pPr>
        <w:pStyle w:val="affffc"/>
        <w:ind w:firstLineChars="0" w:firstLine="0"/>
      </w:pPr>
      <w:r>
        <w:pict>
          <v:rect id="_x0000_i1025" style="width:116.95pt;height:1pt" o:hrpct="250" o:hralign="center" o:hrstd="t" o:hrnoshade="t" o:hr="t" fillcolor="black" stroked="f"/>
        </w:pict>
      </w:r>
      <w:bookmarkEnd w:id="42"/>
    </w:p>
    <w:sectPr w:rsidR="00C41A48" w:rsidSect="00653E4E">
      <w:headerReference w:type="even" r:id="rId28"/>
      <w:headerReference w:type="default" r:id="rId29"/>
      <w:footerReference w:type="even" r:id="rId30"/>
      <w:footerReference w:type="default" r:id="rId31"/>
      <w:pgSz w:w="11906" w:h="16838" w:code="9"/>
      <w:pgMar w:top="1871" w:right="1134" w:bottom="1134" w:left="1134" w:header="1418" w:footer="1134" w:gutter="284"/>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6FBE" w:rsidRDefault="009D6FBE" w:rsidP="00D86DB7">
      <w:r>
        <w:separator/>
      </w:r>
    </w:p>
    <w:p w:rsidR="009D6FBE" w:rsidRDefault="009D6FBE"/>
    <w:p w:rsidR="009D6FBE" w:rsidRDefault="009D6FBE"/>
  </w:endnote>
  <w:endnote w:type="continuationSeparator" w:id="0">
    <w:p w:rsidR="009D6FBE" w:rsidRDefault="009D6FBE" w:rsidP="00D86DB7">
      <w:r>
        <w:continuationSeparator/>
      </w:r>
    </w:p>
    <w:p w:rsidR="009D6FBE" w:rsidRDefault="009D6FBE"/>
    <w:p w:rsidR="009D6FBE" w:rsidRDefault="009D6FBE"/>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华文楷体">
    <w:altName w:val="微软雅黑"/>
    <w:charset w:val="86"/>
    <w:family w:val="auto"/>
    <w:pitch w:val="default"/>
    <w:sig w:usb0="00000000" w:usb1="080F0000" w:usb2="00000000" w:usb3="00000000" w:csb0="0004009F" w:csb1="DFD7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Default="00152602">
    <w:pPr>
      <w:pStyle w:val="affff0"/>
    </w:pPr>
    <w:r>
      <w:fldChar w:fldCharType="begin"/>
    </w:r>
    <w:r w:rsidR="00145D9D">
      <w:instrText>PAGE   \* MERGEFORMAT</w:instrText>
    </w:r>
    <w:r>
      <w:fldChar w:fldCharType="separate"/>
    </w:r>
    <w:r w:rsidR="00AF47C5" w:rsidRPr="00AF47C5">
      <w:rPr>
        <w:noProof/>
        <w:lang w:val="zh-CN"/>
      </w:rPr>
      <w:t>2</w:t>
    </w:r>
    <w:r>
      <w:fldChar w:fldCharType="end"/>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3E4E" w:rsidRPr="00653E4E" w:rsidRDefault="00152602" w:rsidP="00653E4E">
    <w:pPr>
      <w:pStyle w:val="affff8"/>
    </w:pPr>
    <w:r>
      <w:fldChar w:fldCharType="begin"/>
    </w:r>
    <w:r w:rsidR="00653E4E">
      <w:instrText xml:space="preserve"> PAGE   \* MERGEFORMAT \* MERGEFORMAT </w:instrText>
    </w:r>
    <w:r>
      <w:fldChar w:fldCharType="separate"/>
    </w:r>
    <w:r w:rsidR="007210F7">
      <w:rPr>
        <w:noProof/>
      </w:rPr>
      <w:t>8</w:t>
    </w:r>
    <w:r>
      <w:fldChar w:fldCharType="end"/>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3E4E" w:rsidRDefault="00152602" w:rsidP="00653E4E">
    <w:pPr>
      <w:pStyle w:val="affff9"/>
    </w:pPr>
    <w:r>
      <w:fldChar w:fldCharType="begin"/>
    </w:r>
    <w:r w:rsidR="00653E4E">
      <w:instrText>PAGE   \* MERGEFORMAT</w:instrText>
    </w:r>
    <w:r>
      <w:fldChar w:fldCharType="separate"/>
    </w:r>
    <w:r w:rsidR="007210F7" w:rsidRPr="007210F7">
      <w:rPr>
        <w:noProof/>
        <w:lang w:val="zh-CN"/>
      </w:rPr>
      <w:t>9</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f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A03" w:rsidRPr="00324EDD" w:rsidRDefault="00E77A03" w:rsidP="00CD50A1">
    <w:pPr>
      <w:pStyle w:val="affff0"/>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3E4E" w:rsidRPr="00653E4E" w:rsidRDefault="00152602" w:rsidP="00653E4E">
    <w:pPr>
      <w:pStyle w:val="affff8"/>
    </w:pPr>
    <w:r>
      <w:fldChar w:fldCharType="begin"/>
    </w:r>
    <w:r w:rsidR="00653E4E">
      <w:instrText xml:space="preserve"> PAGE   \* MERGEFORMAT \* MERGEFORMAT </w:instrText>
    </w:r>
    <w:r>
      <w:fldChar w:fldCharType="separate"/>
    </w:r>
    <w:r w:rsidR="00653E4E">
      <w:rPr>
        <w:noProof/>
      </w:rPr>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7D6" w:rsidRDefault="00152602" w:rsidP="00653E4E">
    <w:pPr>
      <w:pStyle w:val="affff9"/>
    </w:pPr>
    <w:r>
      <w:fldChar w:fldCharType="begin"/>
    </w:r>
    <w:r w:rsidR="000C57D6">
      <w:instrText>PAGE   \* MERGEFORMAT</w:instrText>
    </w:r>
    <w:r>
      <w:fldChar w:fldCharType="separate"/>
    </w:r>
    <w:r w:rsidR="007210F7" w:rsidRPr="007210F7">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3E4E" w:rsidRPr="00653E4E" w:rsidRDefault="00152602" w:rsidP="00653E4E">
    <w:pPr>
      <w:pStyle w:val="affff8"/>
    </w:pPr>
    <w:r>
      <w:fldChar w:fldCharType="begin"/>
    </w:r>
    <w:r w:rsidR="00653E4E">
      <w:instrText xml:space="preserve"> PAGE   \* MERGEFORMAT \* MERGEFORMAT </w:instrText>
    </w:r>
    <w:r>
      <w:fldChar w:fldCharType="separate"/>
    </w:r>
    <w:r w:rsidR="007210F7">
      <w:rPr>
        <w:noProof/>
      </w:rPr>
      <w:t>4</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3E4E" w:rsidRDefault="00152602" w:rsidP="00653E4E">
    <w:pPr>
      <w:pStyle w:val="affff9"/>
    </w:pPr>
    <w:r>
      <w:fldChar w:fldCharType="begin"/>
    </w:r>
    <w:r w:rsidR="00653E4E">
      <w:instrText>PAGE   \* MERGEFORMAT</w:instrText>
    </w:r>
    <w:r>
      <w:fldChar w:fldCharType="separate"/>
    </w:r>
    <w:r w:rsidR="007210F7" w:rsidRPr="007210F7">
      <w:rPr>
        <w:noProof/>
        <w:lang w:val="zh-CN"/>
      </w:rPr>
      <w:t>5</w:t>
    </w:r>
    <w: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3E4E" w:rsidRPr="00653E4E" w:rsidRDefault="00152602" w:rsidP="00653E4E">
    <w:pPr>
      <w:pStyle w:val="affff8"/>
    </w:pPr>
    <w:r>
      <w:fldChar w:fldCharType="begin"/>
    </w:r>
    <w:r w:rsidR="00653E4E">
      <w:instrText xml:space="preserve"> PAGE   \* MERGEFORMAT \* MERGEFORMAT </w:instrText>
    </w:r>
    <w:r>
      <w:fldChar w:fldCharType="separate"/>
    </w:r>
    <w:r w:rsidR="007210F7">
      <w:rPr>
        <w:noProof/>
      </w:rPr>
      <w:t>6</w:t>
    </w:r>
    <w: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3E4E" w:rsidRDefault="00152602" w:rsidP="00653E4E">
    <w:pPr>
      <w:pStyle w:val="affff9"/>
    </w:pPr>
    <w:r>
      <w:fldChar w:fldCharType="begin"/>
    </w:r>
    <w:r w:rsidR="00653E4E">
      <w:instrText>PAGE   \* MERGEFORMAT</w:instrText>
    </w:r>
    <w:r>
      <w:fldChar w:fldCharType="separate"/>
    </w:r>
    <w:r w:rsidR="00653E4E" w:rsidRPr="00653E4E">
      <w:rPr>
        <w:noProof/>
        <w:lang w:val="zh-CN"/>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6FBE" w:rsidRDefault="009D6FBE" w:rsidP="00D86DB7">
      <w:r>
        <w:separator/>
      </w:r>
    </w:p>
  </w:footnote>
  <w:footnote w:type="continuationSeparator" w:id="0">
    <w:p w:rsidR="009D6FBE" w:rsidRDefault="009D6FBE" w:rsidP="00D86DB7">
      <w:r>
        <w:continuationSeparator/>
      </w:r>
    </w:p>
    <w:p w:rsidR="009D6FBE" w:rsidRDefault="009D6FBE"/>
    <w:p w:rsidR="009D6FBE" w:rsidRDefault="009D6FB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f"/>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3E4E" w:rsidRPr="00653E4E" w:rsidRDefault="00152602" w:rsidP="00653E4E">
    <w:pPr>
      <w:pStyle w:val="afffff2"/>
    </w:pPr>
    <w:fldSimple w:instr=" STYLEREF  标准文件_文件编号 \* MERGEFORMAT ">
      <w:r w:rsidR="007210F7">
        <w:t>DB45/T XXXXX</w:t>
      </w:r>
      <w:r w:rsidR="007210F7">
        <w:t>—</w:t>
      </w:r>
      <w:r w:rsidR="007210F7">
        <w:t>2021</w:t>
      </w:r>
    </w:fldSimple>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3E4E" w:rsidRPr="00D84FA1" w:rsidRDefault="00152602" w:rsidP="00653E4E">
    <w:pPr>
      <w:pStyle w:val="afffff1"/>
    </w:pPr>
    <w:fldSimple w:instr=" STYLEREF  标准文件_文件编号  \* MERGEFORMAT ">
      <w:r w:rsidR="007210F7">
        <w:t>DB45/T XXXXX</w:t>
      </w:r>
      <w:r w:rsidR="007210F7">
        <w:t>—</w:t>
      </w:r>
      <w:r w:rsidR="007210F7">
        <w:t>2021</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E70388" w:rsidRDefault="00145D9D" w:rsidP="00617387">
    <w:pPr>
      <w:pStyle w:val="affff"/>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324EDD" w:rsidRDefault="00145D9D" w:rsidP="00E846C8">
    <w:pPr>
      <w:pStyle w:val="affff"/>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58" w:rsidRPr="00653E4E" w:rsidRDefault="00152602" w:rsidP="00653E4E">
    <w:pPr>
      <w:pStyle w:val="afffff2"/>
    </w:pPr>
    <w:fldSimple w:instr=" STYLEREF  标准文件_文件编号 \* MERGEFORMAT ">
      <w:r w:rsidR="00653E4E">
        <w:t>DB45/T XXXXX</w:t>
      </w:r>
      <w:r w:rsidR="00653E4E">
        <w:t>—</w:t>
      </w:r>
      <w:r w:rsidR="00653E4E">
        <w:t>2021</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FA1" w:rsidRPr="00D84FA1" w:rsidRDefault="00152602" w:rsidP="00653E4E">
    <w:pPr>
      <w:pStyle w:val="afffff1"/>
    </w:pPr>
    <w:fldSimple w:instr=" STYLEREF  标准文件_文件编号  \* MERGEFORMAT ">
      <w:r w:rsidR="007210F7">
        <w:t>DB45/T XXXXX</w:t>
      </w:r>
      <w:r w:rsidR="007210F7">
        <w:t>—</w:t>
      </w:r>
      <w:r w:rsidR="007210F7">
        <w:t>2021</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3E4E" w:rsidRPr="00653E4E" w:rsidRDefault="00152602" w:rsidP="00653E4E">
    <w:pPr>
      <w:pStyle w:val="afffff2"/>
    </w:pPr>
    <w:fldSimple w:instr=" STYLEREF  标准文件_文件编号 \* MERGEFORMAT ">
      <w:r w:rsidR="007210F7">
        <w:t>DB45/T XXXXX</w:t>
      </w:r>
      <w:r w:rsidR="007210F7">
        <w:t>—</w:t>
      </w:r>
      <w:r w:rsidR="007210F7">
        <w:t>2021</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3E4E" w:rsidRPr="00D84FA1" w:rsidRDefault="00152602" w:rsidP="00653E4E">
    <w:pPr>
      <w:pStyle w:val="afffff1"/>
    </w:pPr>
    <w:fldSimple w:instr=" STYLEREF  标准文件_文件编号  \* MERGEFORMAT ">
      <w:r w:rsidR="007210F7">
        <w:t>DB45/T XXXXX</w:t>
      </w:r>
      <w:r w:rsidR="007210F7">
        <w:t>—</w:t>
      </w:r>
      <w:r w:rsidR="007210F7">
        <w:t>2021</w:t>
      </w:r>
    </w:fldSimple>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3E4E" w:rsidRPr="00653E4E" w:rsidRDefault="00152602" w:rsidP="00653E4E">
    <w:pPr>
      <w:pStyle w:val="afffff2"/>
    </w:pPr>
    <w:fldSimple w:instr=" STYLEREF  标准文件_文件编号 \* MERGEFORMAT ">
      <w:r w:rsidR="007210F7">
        <w:t>DB45/T XXXXX</w:t>
      </w:r>
      <w:r w:rsidR="007210F7">
        <w:t>—</w:t>
      </w:r>
      <w:r w:rsidR="007210F7">
        <w:t>2021</w:t>
      </w:r>
    </w:fldSimple>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3E4E" w:rsidRPr="00D84FA1" w:rsidRDefault="00152602" w:rsidP="00653E4E">
    <w:pPr>
      <w:pStyle w:val="afffff1"/>
    </w:pPr>
    <w:fldSimple w:instr=" STYLEREF  标准文件_文件编号  \* MERGEFORMAT ">
      <w:r w:rsidR="00653E4E">
        <w:t>DB45/T XXXXX</w:t>
      </w:r>
      <w:r w:rsidR="00653E4E">
        <w:t>—</w:t>
      </w:r>
      <w:r w:rsidR="00653E4E">
        <w:t>2021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1FC91163"/>
    <w:multiLevelType w:val="multilevel"/>
    <w:tmpl w:val="855EE140"/>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2C5917C3"/>
    <w:multiLevelType w:val="multilevel"/>
    <w:tmpl w:val="439C2298"/>
    <w:lvl w:ilvl="0">
      <w:start w:val="1"/>
      <w:numFmt w:val="none"/>
      <w:pStyle w:val="af8"/>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2F04FB2"/>
    <w:multiLevelType w:val="multilevel"/>
    <w:tmpl w:val="E0720D8A"/>
    <w:lvl w:ilvl="0">
      <w:start w:val="1"/>
      <w:numFmt w:val="lowerLetter"/>
      <w:pStyle w:val="afa"/>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nsid w:val="44C50F90"/>
    <w:multiLevelType w:val="multilevel"/>
    <w:tmpl w:val="49384440"/>
    <w:lvl w:ilvl="0">
      <w:start w:val="1"/>
      <w:numFmt w:val="lowerLetter"/>
      <w:pStyle w:val="afb"/>
      <w:lvlText w:val="%1)"/>
      <w:lvlJc w:val="left"/>
      <w:pPr>
        <w:tabs>
          <w:tab w:val="num" w:pos="851"/>
        </w:tabs>
        <w:ind w:left="851" w:hanging="426"/>
      </w:pPr>
      <w:rPr>
        <w:rFonts w:ascii="宋体" w:eastAsia="宋体" w:hAnsi="Times New Roman" w:hint="eastAsia"/>
        <w:sz w:val="21"/>
      </w:rPr>
    </w:lvl>
    <w:lvl w:ilvl="1">
      <w:start w:val="1"/>
      <w:numFmt w:val="decimal"/>
      <w:pStyle w:val="afc"/>
      <w:lvlText w:val="%2)"/>
      <w:lvlJc w:val="left"/>
      <w:pPr>
        <w:tabs>
          <w:tab w:val="num"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nsid w:val="48802D1C"/>
    <w:multiLevelType w:val="multilevel"/>
    <w:tmpl w:val="A762E208"/>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8">
    <w:nsid w:val="4B733A5F"/>
    <w:multiLevelType w:val="multilevel"/>
    <w:tmpl w:val="D44879C8"/>
    <w:lvl w:ilvl="0">
      <w:start w:val="1"/>
      <w:numFmt w:val="decimal"/>
      <w:lvlRestart w:val="0"/>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nsid w:val="4E5D0534"/>
    <w:multiLevelType w:val="multilevel"/>
    <w:tmpl w:val="44863046"/>
    <w:lvl w:ilvl="0">
      <w:start w:val="1"/>
      <w:numFmt w:val="decimal"/>
      <w:lvlRestart w:val="0"/>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4632751"/>
    <w:multiLevelType w:val="multilevel"/>
    <w:tmpl w:val="8E9217A8"/>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nsid w:val="557C2AF5"/>
    <w:multiLevelType w:val="multilevel"/>
    <w:tmpl w:val="A9F832E0"/>
    <w:lvl w:ilvl="0">
      <w:start w:val="1"/>
      <w:numFmt w:val="decimal"/>
      <w:lvlRestart w:val="0"/>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nsid w:val="5603797C"/>
    <w:multiLevelType w:val="multilevel"/>
    <w:tmpl w:val="E9BA3494"/>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564D2089"/>
    <w:multiLevelType w:val="hybridMultilevel"/>
    <w:tmpl w:val="048016DE"/>
    <w:lvl w:ilvl="0" w:tplc="9878D09C">
      <w:start w:val="1"/>
      <w:numFmt w:val="none"/>
      <w:lvlRestart w:val="0"/>
      <w:pStyle w:val="aff6"/>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44622F9"/>
    <w:multiLevelType w:val="multilevel"/>
    <w:tmpl w:val="F5E62372"/>
    <w:lvl w:ilvl="0">
      <w:start w:val="1"/>
      <w:numFmt w:val="upperRoman"/>
      <w:pStyle w:val="aff7"/>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nsid w:val="646260FA"/>
    <w:multiLevelType w:val="multilevel"/>
    <w:tmpl w:val="31B2E04E"/>
    <w:lvl w:ilvl="0">
      <w:start w:val="1"/>
      <w:numFmt w:val="decimal"/>
      <w:lvlRestart w:val="0"/>
      <w:pStyle w:val="aff8"/>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nsid w:val="657D3FBC"/>
    <w:multiLevelType w:val="multilevel"/>
    <w:tmpl w:val="D78CB1D2"/>
    <w:lvl w:ilvl="0">
      <w:start w:val="1"/>
      <w:numFmt w:val="upperLetter"/>
      <w:lvlRestart w:val="0"/>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nsid w:val="6CA41985"/>
    <w:multiLevelType w:val="hybridMultilevel"/>
    <w:tmpl w:val="2B6C5B98"/>
    <w:lvl w:ilvl="0" w:tplc="621C3562">
      <w:start w:val="1"/>
      <w:numFmt w:val="decimal"/>
      <w:pStyle w:val="afff"/>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CE42AC1"/>
    <w:multiLevelType w:val="hybridMultilevel"/>
    <w:tmpl w:val="77E86B10"/>
    <w:lvl w:ilvl="0" w:tplc="C0B8CA6E">
      <w:start w:val="1"/>
      <w:numFmt w:val="lowerLetter"/>
      <w:pStyle w:val="afff0"/>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CEA2025"/>
    <w:multiLevelType w:val="multilevel"/>
    <w:tmpl w:val="81169576"/>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DBF04F4"/>
    <w:multiLevelType w:val="multilevel"/>
    <w:tmpl w:val="F3A22F6C"/>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nsid w:val="6DF35F19"/>
    <w:multiLevelType w:val="multilevel"/>
    <w:tmpl w:val="31ACFC82"/>
    <w:lvl w:ilvl="0">
      <w:start w:val="1"/>
      <w:numFmt w:val="decimal"/>
      <w:lvlRestart w:val="0"/>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nsid w:val="76933334"/>
    <w:multiLevelType w:val="hybridMultilevel"/>
    <w:tmpl w:val="92A665E8"/>
    <w:lvl w:ilvl="0" w:tplc="11600844">
      <w:start w:val="1"/>
      <w:numFmt w:val="none"/>
      <w:lvlRestart w:val="0"/>
      <w:pStyle w:val="afffa"/>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2"/>
  </w:num>
  <w:num w:numId="3">
    <w:abstractNumId w:val="5"/>
  </w:num>
  <w:num w:numId="4">
    <w:abstractNumId w:val="8"/>
  </w:num>
  <w:num w:numId="5">
    <w:abstractNumId w:val="28"/>
  </w:num>
  <w:num w:numId="6">
    <w:abstractNumId w:val="9"/>
  </w:num>
  <w:num w:numId="7">
    <w:abstractNumId w:val="21"/>
  </w:num>
  <w:num w:numId="8">
    <w:abstractNumId w:val="7"/>
  </w:num>
  <w:num w:numId="9">
    <w:abstractNumId w:val="24"/>
  </w:num>
  <w:num w:numId="10">
    <w:abstractNumId w:val="26"/>
  </w:num>
  <w:num w:numId="11">
    <w:abstractNumId w:val="22"/>
  </w:num>
  <w:num w:numId="12">
    <w:abstractNumId w:val="34"/>
  </w:num>
  <w:num w:numId="13">
    <w:abstractNumId w:val="19"/>
  </w:num>
  <w:num w:numId="14">
    <w:abstractNumId w:val="35"/>
  </w:num>
  <w:num w:numId="15">
    <w:abstractNumId w:val="1"/>
  </w:num>
  <w:num w:numId="16">
    <w:abstractNumId w:val="25"/>
  </w:num>
  <w:num w:numId="17">
    <w:abstractNumId w:val="6"/>
  </w:num>
  <w:num w:numId="18">
    <w:abstractNumId w:val="15"/>
  </w:num>
  <w:num w:numId="19">
    <w:abstractNumId w:val="20"/>
  </w:num>
  <w:num w:numId="20">
    <w:abstractNumId w:val="30"/>
  </w:num>
  <w:num w:numId="21">
    <w:abstractNumId w:val="31"/>
  </w:num>
  <w:num w:numId="22">
    <w:abstractNumId w:val="12"/>
  </w:num>
  <w:num w:numId="23">
    <w:abstractNumId w:val="14"/>
  </w:num>
  <w:num w:numId="24">
    <w:abstractNumId w:val="33"/>
  </w:num>
  <w:num w:numId="25">
    <w:abstractNumId w:val="2"/>
  </w:num>
  <w:num w:numId="26">
    <w:abstractNumId w:val="4"/>
  </w:num>
  <w:num w:numId="27">
    <w:abstractNumId w:val="18"/>
  </w:num>
  <w:num w:numId="28">
    <w:abstractNumId w:val="16"/>
  </w:num>
  <w:num w:numId="29">
    <w:abstractNumId w:val="29"/>
  </w:num>
  <w:num w:numId="30">
    <w:abstractNumId w:val="11"/>
  </w:num>
  <w:num w:numId="31">
    <w:abstractNumId w:val="27"/>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17"/>
  </w:num>
  <w:num w:numId="41">
    <w:abstractNumId w:val="10"/>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ItXPUkSPu0Kh/LAwvOY8V9+mL46EUXAjorLQgw5Zv3TakqM5Szy0/8JUCajoJFlR/x7f9kZMjbyb&#10;w5QfXfWYjg==" w:salt="M94Qn+lakXW6S1HGvGMo1Q=="/>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85620"/>
    <w:rsid w:val="0000040A"/>
    <w:rsid w:val="00000A94"/>
    <w:rsid w:val="00001972"/>
    <w:rsid w:val="00001D9A"/>
    <w:rsid w:val="0000299E"/>
    <w:rsid w:val="00007B3A"/>
    <w:rsid w:val="000107E0"/>
    <w:rsid w:val="00011FDE"/>
    <w:rsid w:val="00012FFD"/>
    <w:rsid w:val="00014162"/>
    <w:rsid w:val="00014340"/>
    <w:rsid w:val="00016A9C"/>
    <w:rsid w:val="00022184"/>
    <w:rsid w:val="00022762"/>
    <w:rsid w:val="000238E0"/>
    <w:rsid w:val="000249DB"/>
    <w:rsid w:val="000255ED"/>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4323"/>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976A2"/>
    <w:rsid w:val="000A0B60"/>
    <w:rsid w:val="000A0EB8"/>
    <w:rsid w:val="000A19FC"/>
    <w:rsid w:val="000A296B"/>
    <w:rsid w:val="000A7311"/>
    <w:rsid w:val="000B060F"/>
    <w:rsid w:val="000B1592"/>
    <w:rsid w:val="000B1FF2"/>
    <w:rsid w:val="000B3CDA"/>
    <w:rsid w:val="000B6A0B"/>
    <w:rsid w:val="000C0F6C"/>
    <w:rsid w:val="000C11DB"/>
    <w:rsid w:val="000C1492"/>
    <w:rsid w:val="000C1FFA"/>
    <w:rsid w:val="000C2FBD"/>
    <w:rsid w:val="000C4B41"/>
    <w:rsid w:val="000C57D6"/>
    <w:rsid w:val="000C6362"/>
    <w:rsid w:val="000C7137"/>
    <w:rsid w:val="000C7666"/>
    <w:rsid w:val="000C7B17"/>
    <w:rsid w:val="000D0A9C"/>
    <w:rsid w:val="000D1795"/>
    <w:rsid w:val="000D329A"/>
    <w:rsid w:val="000D4B9C"/>
    <w:rsid w:val="000D4EB6"/>
    <w:rsid w:val="000D753B"/>
    <w:rsid w:val="000E4C9E"/>
    <w:rsid w:val="000E6FD7"/>
    <w:rsid w:val="000F06E1"/>
    <w:rsid w:val="000F0E3C"/>
    <w:rsid w:val="000F19D5"/>
    <w:rsid w:val="000F4AEA"/>
    <w:rsid w:val="000F67E9"/>
    <w:rsid w:val="00104926"/>
    <w:rsid w:val="00110598"/>
    <w:rsid w:val="00113B1E"/>
    <w:rsid w:val="0011711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602"/>
    <w:rsid w:val="001529E5"/>
    <w:rsid w:val="00153C7E"/>
    <w:rsid w:val="00156B25"/>
    <w:rsid w:val="00156E1A"/>
    <w:rsid w:val="00157894"/>
    <w:rsid w:val="00157B55"/>
    <w:rsid w:val="0016400A"/>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204"/>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50D6"/>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127B"/>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5423"/>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57FF"/>
    <w:rsid w:val="00317988"/>
    <w:rsid w:val="003221B4"/>
    <w:rsid w:val="0032258D"/>
    <w:rsid w:val="00322E62"/>
    <w:rsid w:val="00324D13"/>
    <w:rsid w:val="00324EDD"/>
    <w:rsid w:val="003331E4"/>
    <w:rsid w:val="00336C64"/>
    <w:rsid w:val="00337162"/>
    <w:rsid w:val="0034194F"/>
    <w:rsid w:val="00341AAF"/>
    <w:rsid w:val="00344605"/>
    <w:rsid w:val="003474AA"/>
    <w:rsid w:val="00350D1D"/>
    <w:rsid w:val="00352C83"/>
    <w:rsid w:val="003615D2"/>
    <w:rsid w:val="0036429C"/>
    <w:rsid w:val="00364A53"/>
    <w:rsid w:val="003654CB"/>
    <w:rsid w:val="00365AA9"/>
    <w:rsid w:val="00365F86"/>
    <w:rsid w:val="00365F87"/>
    <w:rsid w:val="0036648E"/>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3CA"/>
    <w:rsid w:val="0047583F"/>
    <w:rsid w:val="00475DE8"/>
    <w:rsid w:val="00481C44"/>
    <w:rsid w:val="00484936"/>
    <w:rsid w:val="00485C89"/>
    <w:rsid w:val="00486BE3"/>
    <w:rsid w:val="004877D5"/>
    <w:rsid w:val="004905E4"/>
    <w:rsid w:val="00490A89"/>
    <w:rsid w:val="00490AB4"/>
    <w:rsid w:val="00492F02"/>
    <w:rsid w:val="004939AE"/>
    <w:rsid w:val="004970A7"/>
    <w:rsid w:val="004A12DF"/>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2427"/>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1DAA"/>
    <w:rsid w:val="005220EC"/>
    <w:rsid w:val="00523F95"/>
    <w:rsid w:val="00524D65"/>
    <w:rsid w:val="00525B16"/>
    <w:rsid w:val="00533D04"/>
    <w:rsid w:val="00534804"/>
    <w:rsid w:val="00534BDF"/>
    <w:rsid w:val="005354EA"/>
    <w:rsid w:val="0053585F"/>
    <w:rsid w:val="00535EC4"/>
    <w:rsid w:val="00535ED9"/>
    <w:rsid w:val="00535FD4"/>
    <w:rsid w:val="0053692B"/>
    <w:rsid w:val="00541853"/>
    <w:rsid w:val="00543BDA"/>
    <w:rsid w:val="005441CC"/>
    <w:rsid w:val="005479DA"/>
    <w:rsid w:val="00547BCC"/>
    <w:rsid w:val="0055013B"/>
    <w:rsid w:val="00551F6F"/>
    <w:rsid w:val="00555044"/>
    <w:rsid w:val="00561475"/>
    <w:rsid w:val="0056487B"/>
    <w:rsid w:val="00564FB9"/>
    <w:rsid w:val="00565DD9"/>
    <w:rsid w:val="00573D9E"/>
    <w:rsid w:val="00574C9C"/>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B72"/>
    <w:rsid w:val="005F0D9C"/>
    <w:rsid w:val="005F284E"/>
    <w:rsid w:val="005F4AA3"/>
    <w:rsid w:val="005F6FB9"/>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E4E"/>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7FCE"/>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0651"/>
    <w:rsid w:val="0070127A"/>
    <w:rsid w:val="00704387"/>
    <w:rsid w:val="00707669"/>
    <w:rsid w:val="00711CBA"/>
    <w:rsid w:val="00711FB5"/>
    <w:rsid w:val="00712A01"/>
    <w:rsid w:val="00714F58"/>
    <w:rsid w:val="007210F7"/>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1CAD"/>
    <w:rsid w:val="00765C43"/>
    <w:rsid w:val="00765EFB"/>
    <w:rsid w:val="007671CA"/>
    <w:rsid w:val="00767C61"/>
    <w:rsid w:val="0077008A"/>
    <w:rsid w:val="00773101"/>
    <w:rsid w:val="00773C1F"/>
    <w:rsid w:val="00774DA4"/>
    <w:rsid w:val="00776599"/>
    <w:rsid w:val="0078114B"/>
    <w:rsid w:val="00781DD2"/>
    <w:rsid w:val="00783ECF"/>
    <w:rsid w:val="0078413A"/>
    <w:rsid w:val="00785AB9"/>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E476C"/>
    <w:rsid w:val="007F0ED8"/>
    <w:rsid w:val="007F0F63"/>
    <w:rsid w:val="007F75CE"/>
    <w:rsid w:val="008013A4"/>
    <w:rsid w:val="008027CE"/>
    <w:rsid w:val="00802F42"/>
    <w:rsid w:val="00804383"/>
    <w:rsid w:val="00804BB7"/>
    <w:rsid w:val="00804D41"/>
    <w:rsid w:val="00806B62"/>
    <w:rsid w:val="00810257"/>
    <w:rsid w:val="008104F5"/>
    <w:rsid w:val="00811072"/>
    <w:rsid w:val="00811369"/>
    <w:rsid w:val="00815075"/>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10AF"/>
    <w:rsid w:val="008620FC"/>
    <w:rsid w:val="008627A5"/>
    <w:rsid w:val="00863E05"/>
    <w:rsid w:val="00865ACA"/>
    <w:rsid w:val="00865D28"/>
    <w:rsid w:val="00865F85"/>
    <w:rsid w:val="00867C10"/>
    <w:rsid w:val="00870439"/>
    <w:rsid w:val="00870DA1"/>
    <w:rsid w:val="008730D4"/>
    <w:rsid w:val="0088185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926"/>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5704A"/>
    <w:rsid w:val="009610DC"/>
    <w:rsid w:val="00961490"/>
    <w:rsid w:val="0096381A"/>
    <w:rsid w:val="00965E04"/>
    <w:rsid w:val="009674AD"/>
    <w:rsid w:val="00970CDC"/>
    <w:rsid w:val="00977010"/>
    <w:rsid w:val="00977D02"/>
    <w:rsid w:val="009809BB"/>
    <w:rsid w:val="0098183A"/>
    <w:rsid w:val="0098364B"/>
    <w:rsid w:val="009911AF"/>
    <w:rsid w:val="00991875"/>
    <w:rsid w:val="00991F92"/>
    <w:rsid w:val="00992985"/>
    <w:rsid w:val="00993889"/>
    <w:rsid w:val="00993C59"/>
    <w:rsid w:val="0099551B"/>
    <w:rsid w:val="00995651"/>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C6C47"/>
    <w:rsid w:val="009D112C"/>
    <w:rsid w:val="009D181A"/>
    <w:rsid w:val="009D47FA"/>
    <w:rsid w:val="009D4C5B"/>
    <w:rsid w:val="009D50D2"/>
    <w:rsid w:val="009D6BCA"/>
    <w:rsid w:val="009D6FBE"/>
    <w:rsid w:val="009E0F62"/>
    <w:rsid w:val="009E4A58"/>
    <w:rsid w:val="009E5A2D"/>
    <w:rsid w:val="009E5AB2"/>
    <w:rsid w:val="009E6219"/>
    <w:rsid w:val="009F03B3"/>
    <w:rsid w:val="00A0096C"/>
    <w:rsid w:val="00A01757"/>
    <w:rsid w:val="00A028C0"/>
    <w:rsid w:val="00A02BAE"/>
    <w:rsid w:val="00A055C8"/>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E4"/>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A71CA"/>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00CE"/>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212"/>
    <w:rsid w:val="00B86677"/>
    <w:rsid w:val="00B87131"/>
    <w:rsid w:val="00B91F7F"/>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1771"/>
    <w:rsid w:val="00BD52D7"/>
    <w:rsid w:val="00BD5AD2"/>
    <w:rsid w:val="00BE22F3"/>
    <w:rsid w:val="00BE5B52"/>
    <w:rsid w:val="00BE7B8D"/>
    <w:rsid w:val="00BF0993"/>
    <w:rsid w:val="00BF10A9"/>
    <w:rsid w:val="00BF1703"/>
    <w:rsid w:val="00BF231C"/>
    <w:rsid w:val="00BF40AD"/>
    <w:rsid w:val="00BF51E5"/>
    <w:rsid w:val="00BF74A6"/>
    <w:rsid w:val="00C013AD"/>
    <w:rsid w:val="00C04904"/>
    <w:rsid w:val="00C056B3"/>
    <w:rsid w:val="00C103E5"/>
    <w:rsid w:val="00C13319"/>
    <w:rsid w:val="00C13EE9"/>
    <w:rsid w:val="00C21540"/>
    <w:rsid w:val="00C21906"/>
    <w:rsid w:val="00C21BFA"/>
    <w:rsid w:val="00C21EB9"/>
    <w:rsid w:val="00C22148"/>
    <w:rsid w:val="00C24C8D"/>
    <w:rsid w:val="00C25FE2"/>
    <w:rsid w:val="00C26B53"/>
    <w:rsid w:val="00C279B2"/>
    <w:rsid w:val="00C33E50"/>
    <w:rsid w:val="00C34C20"/>
    <w:rsid w:val="00C35A3E"/>
    <w:rsid w:val="00C41A48"/>
    <w:rsid w:val="00C42130"/>
    <w:rsid w:val="00C423A4"/>
    <w:rsid w:val="00C44BF5"/>
    <w:rsid w:val="00C521D6"/>
    <w:rsid w:val="00C52C2F"/>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1B1E"/>
    <w:rsid w:val="00C8248C"/>
    <w:rsid w:val="00C82F1D"/>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4682"/>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4C73"/>
    <w:rsid w:val="00CF048A"/>
    <w:rsid w:val="00CF155A"/>
    <w:rsid w:val="00CF2947"/>
    <w:rsid w:val="00CF686F"/>
    <w:rsid w:val="00CF6E60"/>
    <w:rsid w:val="00CF7BCA"/>
    <w:rsid w:val="00D008FD"/>
    <w:rsid w:val="00D02247"/>
    <w:rsid w:val="00D0321C"/>
    <w:rsid w:val="00D035EC"/>
    <w:rsid w:val="00D06AB1"/>
    <w:rsid w:val="00D072ED"/>
    <w:rsid w:val="00D07A16"/>
    <w:rsid w:val="00D1067E"/>
    <w:rsid w:val="00D10F50"/>
    <w:rsid w:val="00D11272"/>
    <w:rsid w:val="00D126F5"/>
    <w:rsid w:val="00D1489E"/>
    <w:rsid w:val="00D20737"/>
    <w:rsid w:val="00D21E81"/>
    <w:rsid w:val="00D223DE"/>
    <w:rsid w:val="00D22D7B"/>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5ED5"/>
    <w:rsid w:val="00D6443D"/>
    <w:rsid w:val="00D66846"/>
    <w:rsid w:val="00D675FB"/>
    <w:rsid w:val="00D71F25"/>
    <w:rsid w:val="00D72A9C"/>
    <w:rsid w:val="00D77031"/>
    <w:rsid w:val="00D84941"/>
    <w:rsid w:val="00D84FA1"/>
    <w:rsid w:val="00D851F0"/>
    <w:rsid w:val="00D85620"/>
    <w:rsid w:val="00D86DB7"/>
    <w:rsid w:val="00D90EB6"/>
    <w:rsid w:val="00D926D0"/>
    <w:rsid w:val="00D93030"/>
    <w:rsid w:val="00D950E1"/>
    <w:rsid w:val="00D952A6"/>
    <w:rsid w:val="00D97F99"/>
    <w:rsid w:val="00DA1E08"/>
    <w:rsid w:val="00DA24F8"/>
    <w:rsid w:val="00DA28E8"/>
    <w:rsid w:val="00DA38D3"/>
    <w:rsid w:val="00DA3932"/>
    <w:rsid w:val="00DA3AFC"/>
    <w:rsid w:val="00DA64F8"/>
    <w:rsid w:val="00DA6C15"/>
    <w:rsid w:val="00DA7BB3"/>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17E9"/>
    <w:rsid w:val="00DE2410"/>
    <w:rsid w:val="00DE2939"/>
    <w:rsid w:val="00DE6E81"/>
    <w:rsid w:val="00DE703F"/>
    <w:rsid w:val="00DE7595"/>
    <w:rsid w:val="00DF013C"/>
    <w:rsid w:val="00DF1961"/>
    <w:rsid w:val="00DF25DE"/>
    <w:rsid w:val="00DF44DE"/>
    <w:rsid w:val="00E01138"/>
    <w:rsid w:val="00E02DFB"/>
    <w:rsid w:val="00E030F9"/>
    <w:rsid w:val="00E0311A"/>
    <w:rsid w:val="00E03138"/>
    <w:rsid w:val="00E06404"/>
    <w:rsid w:val="00E11A85"/>
    <w:rsid w:val="00E12495"/>
    <w:rsid w:val="00E15CCD"/>
    <w:rsid w:val="00E16C24"/>
    <w:rsid w:val="00E17BF0"/>
    <w:rsid w:val="00E202EF"/>
    <w:rsid w:val="00E210B5"/>
    <w:rsid w:val="00E23D99"/>
    <w:rsid w:val="00E2552F"/>
    <w:rsid w:val="00E26EF7"/>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5359"/>
    <w:rsid w:val="00EC562A"/>
    <w:rsid w:val="00ED067A"/>
    <w:rsid w:val="00ED12D5"/>
    <w:rsid w:val="00ED294D"/>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2457"/>
    <w:rsid w:val="00F2336C"/>
    <w:rsid w:val="00F25BB6"/>
    <w:rsid w:val="00F26B7E"/>
    <w:rsid w:val="00F27A3B"/>
    <w:rsid w:val="00F3234C"/>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b">
    <w:name w:val="Normal"/>
    <w:qFormat/>
    <w:rsid w:val="0023482A"/>
    <w:pPr>
      <w:widowControl w:val="0"/>
      <w:adjustRightInd w:val="0"/>
      <w:spacing w:line="400" w:lineRule="exact"/>
      <w:jc w:val="both"/>
    </w:pPr>
    <w:rPr>
      <w:kern w:val="2"/>
      <w:sz w:val="21"/>
      <w:szCs w:val="21"/>
    </w:rPr>
  </w:style>
  <w:style w:type="paragraph" w:styleId="1">
    <w:name w:val="heading 1"/>
    <w:basedOn w:val="afffb"/>
    <w:next w:val="afffb"/>
    <w:link w:val="1Char"/>
    <w:qFormat/>
    <w:rsid w:val="00D4734F"/>
    <w:pPr>
      <w:keepNext/>
      <w:keepLines/>
      <w:spacing w:before="340" w:after="330" w:line="578" w:lineRule="auto"/>
      <w:outlineLvl w:val="0"/>
    </w:pPr>
    <w:rPr>
      <w:b/>
      <w:bCs/>
      <w:kern w:val="44"/>
      <w:sz w:val="44"/>
      <w:szCs w:val="44"/>
    </w:rPr>
  </w:style>
  <w:style w:type="paragraph" w:styleId="22">
    <w:name w:val="heading 2"/>
    <w:basedOn w:val="afffb"/>
    <w:next w:val="afffb"/>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qFormat/>
    <w:rsid w:val="00D4734F"/>
    <w:pPr>
      <w:keepNext/>
      <w:keepLines/>
      <w:spacing w:before="260" w:after="260" w:line="416" w:lineRule="auto"/>
      <w:outlineLvl w:val="2"/>
    </w:pPr>
    <w:rPr>
      <w:b/>
      <w:bCs/>
      <w:sz w:val="32"/>
      <w:szCs w:val="32"/>
    </w:rPr>
  </w:style>
  <w:style w:type="paragraph" w:styleId="4">
    <w:name w:val="heading 4"/>
    <w:basedOn w:val="afffb"/>
    <w:next w:val="afffb"/>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b"/>
    <w:next w:val="afffb"/>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b"/>
    <w:next w:val="afffb"/>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Char"/>
    <w:qFormat/>
    <w:rsid w:val="00D4734F"/>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qFormat/>
    <w:tblPr>
      <w:tblInd w:w="0" w:type="dxa"/>
      <w:tblCellMar>
        <w:top w:w="0" w:type="dxa"/>
        <w:left w:w="108" w:type="dxa"/>
        <w:bottom w:w="0" w:type="dxa"/>
        <w:right w:w="108" w:type="dxa"/>
      </w:tblCellMar>
    </w:tblPr>
  </w:style>
  <w:style w:type="numbering" w:default="1" w:styleId="afffe">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f">
    <w:name w:val="header"/>
    <w:basedOn w:val="afffb"/>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f"/>
    <w:uiPriority w:val="99"/>
    <w:rsid w:val="00D86DB7"/>
    <w:rPr>
      <w:rFonts w:ascii="Times New Roman" w:eastAsia="宋体" w:hAnsi="Times New Roman" w:cs="Times New Roman"/>
      <w:sz w:val="18"/>
      <w:szCs w:val="18"/>
    </w:rPr>
  </w:style>
  <w:style w:type="paragraph" w:styleId="affff0">
    <w:name w:val="footer"/>
    <w:basedOn w:val="afffb"/>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f0"/>
    <w:uiPriority w:val="99"/>
    <w:rsid w:val="00D86DB7"/>
    <w:rPr>
      <w:rFonts w:ascii="宋体" w:eastAsia="宋体" w:hAnsi="Times New Roman" w:cs="Times New Roman"/>
      <w:sz w:val="18"/>
      <w:szCs w:val="18"/>
    </w:rPr>
  </w:style>
  <w:style w:type="paragraph" w:styleId="affff1">
    <w:name w:val="Balloon Text"/>
    <w:basedOn w:val="afffb"/>
    <w:link w:val="Char1"/>
    <w:uiPriority w:val="99"/>
    <w:semiHidden/>
    <w:unhideWhenUsed/>
    <w:rsid w:val="00153C7E"/>
    <w:rPr>
      <w:sz w:val="18"/>
      <w:szCs w:val="18"/>
    </w:rPr>
  </w:style>
  <w:style w:type="character" w:customStyle="1" w:styleId="Char1">
    <w:name w:val="批注框文本 Char"/>
    <w:link w:val="affff1"/>
    <w:uiPriority w:val="99"/>
    <w:semiHidden/>
    <w:rsid w:val="00153C7E"/>
    <w:rPr>
      <w:sz w:val="18"/>
      <w:szCs w:val="18"/>
    </w:rPr>
  </w:style>
  <w:style w:type="paragraph" w:styleId="affff2">
    <w:name w:val="Quote"/>
    <w:basedOn w:val="afffb"/>
    <w:next w:val="afffb"/>
    <w:link w:val="Char2"/>
    <w:uiPriority w:val="29"/>
    <w:qFormat/>
    <w:rsid w:val="00D4734F"/>
    <w:rPr>
      <w:i/>
      <w:iCs/>
      <w:color w:val="000000"/>
    </w:rPr>
  </w:style>
  <w:style w:type="character" w:customStyle="1" w:styleId="Char2">
    <w:name w:val="引用 Char"/>
    <w:link w:val="affff2"/>
    <w:uiPriority w:val="29"/>
    <w:rsid w:val="00D4734F"/>
    <w:rPr>
      <w:i/>
      <w:iCs/>
      <w:color w:val="000000"/>
    </w:rPr>
  </w:style>
  <w:style w:type="character" w:styleId="affff3">
    <w:name w:val="Strong"/>
    <w:uiPriority w:val="22"/>
    <w:qFormat/>
    <w:rsid w:val="00D4734F"/>
    <w:rPr>
      <w:b/>
      <w:bCs/>
    </w:rPr>
  </w:style>
  <w:style w:type="character" w:styleId="affff4">
    <w:name w:val="Emphasis"/>
    <w:uiPriority w:val="20"/>
    <w:qFormat/>
    <w:rsid w:val="00D4734F"/>
    <w:rPr>
      <w:i/>
      <w:iCs/>
    </w:rPr>
  </w:style>
  <w:style w:type="paragraph" w:styleId="affff5">
    <w:name w:val="Title"/>
    <w:basedOn w:val="afffb"/>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5"/>
    <w:rsid w:val="00D4734F"/>
    <w:rPr>
      <w:rFonts w:ascii="Arial" w:eastAsia="宋体" w:hAnsi="Arial" w:cs="Arial"/>
      <w:b/>
      <w:bCs/>
      <w:sz w:val="32"/>
      <w:szCs w:val="32"/>
    </w:rPr>
  </w:style>
  <w:style w:type="paragraph" w:customStyle="1" w:styleId="affff6">
    <w:name w:val="标准标志"/>
    <w:next w:val="afffb"/>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7">
    <w:name w:val="标准称谓"/>
    <w:next w:val="afffb"/>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8">
    <w:name w:val="标准文件_页脚偶数页"/>
    <w:rsid w:val="00C94DF2"/>
    <w:pPr>
      <w:ind w:left="227"/>
    </w:pPr>
    <w:rPr>
      <w:rFonts w:ascii="宋体" w:hAnsi="Times New Roman"/>
      <w:sz w:val="18"/>
    </w:rPr>
  </w:style>
  <w:style w:type="paragraph" w:customStyle="1" w:styleId="affff9">
    <w:name w:val="标准文件_页脚奇数页"/>
    <w:rsid w:val="00C94DF2"/>
    <w:pPr>
      <w:ind w:right="227"/>
      <w:jc w:val="right"/>
    </w:pPr>
    <w:rPr>
      <w:rFonts w:ascii="宋体" w:hAnsi="Times New Roman"/>
      <w:sz w:val="18"/>
    </w:rPr>
  </w:style>
  <w:style w:type="paragraph" w:customStyle="1" w:styleId="affffa">
    <w:name w:val="标准书眉一"/>
    <w:rsid w:val="00D4734F"/>
    <w:pPr>
      <w:jc w:val="both"/>
    </w:pPr>
    <w:rPr>
      <w:rFonts w:ascii="Times New Roman" w:hAnsi="Times New Roman"/>
    </w:rPr>
  </w:style>
  <w:style w:type="paragraph" w:customStyle="1" w:styleId="ICS">
    <w:name w:val="标准文件_ICS"/>
    <w:basedOn w:val="afffb"/>
    <w:rsid w:val="00D4734F"/>
    <w:pPr>
      <w:spacing w:line="0" w:lineRule="atLeast"/>
    </w:pPr>
    <w:rPr>
      <w:rFonts w:ascii="黑体" w:eastAsia="黑体" w:hAnsi="宋体"/>
    </w:rPr>
  </w:style>
  <w:style w:type="paragraph" w:customStyle="1" w:styleId="affffb">
    <w:name w:val="标准文件_标准正文"/>
    <w:basedOn w:val="afffb"/>
    <w:next w:val="affffc"/>
    <w:rsid w:val="00071CC0"/>
    <w:pPr>
      <w:snapToGrid w:val="0"/>
      <w:ind w:firstLineChars="200" w:firstLine="200"/>
    </w:pPr>
    <w:rPr>
      <w:kern w:val="0"/>
    </w:rPr>
  </w:style>
  <w:style w:type="paragraph" w:customStyle="1" w:styleId="affffd">
    <w:name w:val="标准文件_版本"/>
    <w:basedOn w:val="affffb"/>
    <w:rsid w:val="00D4734F"/>
    <w:pPr>
      <w:adjustRightInd/>
      <w:snapToGrid/>
      <w:ind w:firstLineChars="0" w:firstLine="0"/>
    </w:pPr>
    <w:rPr>
      <w:rFonts w:ascii="宋体" w:hAnsi="宋体"/>
      <w:kern w:val="2"/>
    </w:rPr>
  </w:style>
  <w:style w:type="paragraph" w:customStyle="1" w:styleId="affffe">
    <w:name w:val="标准文件_标准部门"/>
    <w:basedOn w:val="afffb"/>
    <w:rsid w:val="00D4734F"/>
    <w:pPr>
      <w:jc w:val="center"/>
    </w:pPr>
    <w:rPr>
      <w:rFonts w:ascii="黑体" w:eastAsia="黑体"/>
      <w:kern w:val="0"/>
      <w:sz w:val="44"/>
    </w:rPr>
  </w:style>
  <w:style w:type="paragraph" w:customStyle="1" w:styleId="afffff">
    <w:name w:val="标准文件_标准代替"/>
    <w:basedOn w:val="afffb"/>
    <w:next w:val="afffb"/>
    <w:rsid w:val="00D4734F"/>
    <w:pPr>
      <w:spacing w:line="310" w:lineRule="exact"/>
      <w:jc w:val="right"/>
    </w:pPr>
    <w:rPr>
      <w:rFonts w:ascii="宋体" w:hAnsi="宋体"/>
      <w:kern w:val="0"/>
    </w:rPr>
  </w:style>
  <w:style w:type="paragraph" w:customStyle="1" w:styleId="afffff0">
    <w:name w:val="标准文件_标准名称标题"/>
    <w:basedOn w:val="afffb"/>
    <w:next w:val="afffb"/>
    <w:rsid w:val="00D4734F"/>
    <w:pPr>
      <w:widowControl/>
      <w:shd w:val="clear" w:color="FFFFFF" w:fill="FFFFFF"/>
      <w:adjustRightInd/>
      <w:spacing w:before="640" w:after="100"/>
      <w:jc w:val="center"/>
    </w:pPr>
    <w:rPr>
      <w:rFonts w:ascii="黑体" w:eastAsia="黑体"/>
      <w:kern w:val="0"/>
      <w:sz w:val="32"/>
    </w:rPr>
  </w:style>
  <w:style w:type="paragraph" w:customStyle="1" w:styleId="afffff1">
    <w:name w:val="标准文件_页眉奇数页"/>
    <w:next w:val="afffb"/>
    <w:rsid w:val="00D4734F"/>
    <w:pPr>
      <w:tabs>
        <w:tab w:val="center" w:pos="4154"/>
        <w:tab w:val="right" w:pos="8306"/>
      </w:tabs>
      <w:spacing w:after="120"/>
      <w:jc w:val="right"/>
    </w:pPr>
    <w:rPr>
      <w:rFonts w:ascii="黑体" w:eastAsia="黑体" w:hAnsi="宋体"/>
      <w:noProof/>
      <w:sz w:val="21"/>
    </w:rPr>
  </w:style>
  <w:style w:type="paragraph" w:customStyle="1" w:styleId="afffff2">
    <w:name w:val="标准文件_页眉偶数页"/>
    <w:basedOn w:val="afffff1"/>
    <w:next w:val="afffb"/>
    <w:rsid w:val="00D4734F"/>
    <w:pPr>
      <w:jc w:val="left"/>
    </w:pPr>
  </w:style>
  <w:style w:type="paragraph" w:customStyle="1" w:styleId="afffff3">
    <w:name w:val="标准文件_参考文献标题"/>
    <w:basedOn w:val="afffb"/>
    <w:next w:val="afffb"/>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c">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f4">
    <w:name w:val="标准文件_二级条标题"/>
    <w:next w:val="affffc"/>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f4">
    <w:name w:val="标准文件_发布"/>
    <w:rsid w:val="00D4734F"/>
    <w:rPr>
      <w:rFonts w:ascii="黑体" w:eastAsia="黑体"/>
      <w:spacing w:val="0"/>
      <w:w w:val="100"/>
      <w:position w:val="3"/>
      <w:sz w:val="28"/>
    </w:rPr>
  </w:style>
  <w:style w:type="paragraph" w:customStyle="1" w:styleId="ad">
    <w:name w:val="标准文件_方框数字列项"/>
    <w:basedOn w:val="affffc"/>
    <w:rsid w:val="00E90391"/>
    <w:pPr>
      <w:numPr>
        <w:numId w:val="3"/>
      </w:numPr>
      <w:ind w:firstLineChars="0" w:firstLine="0"/>
    </w:pPr>
  </w:style>
  <w:style w:type="paragraph" w:customStyle="1" w:styleId="afffff5">
    <w:name w:val="标准文件_封面标准编号"/>
    <w:basedOn w:val="afffb"/>
    <w:next w:val="afffff"/>
    <w:rsid w:val="00D4734F"/>
    <w:pPr>
      <w:spacing w:line="310" w:lineRule="exact"/>
      <w:jc w:val="right"/>
    </w:pPr>
    <w:rPr>
      <w:rFonts w:ascii="黑体" w:eastAsia="黑体"/>
      <w:kern w:val="0"/>
      <w:sz w:val="28"/>
    </w:rPr>
  </w:style>
  <w:style w:type="paragraph" w:customStyle="1" w:styleId="afffff6">
    <w:name w:val="标准文件_封面标准分类号"/>
    <w:basedOn w:val="afffb"/>
    <w:rsid w:val="00D4734F"/>
    <w:rPr>
      <w:rFonts w:ascii="黑体" w:eastAsia="黑体"/>
      <w:b/>
      <w:kern w:val="0"/>
      <w:sz w:val="28"/>
    </w:rPr>
  </w:style>
  <w:style w:type="paragraph" w:customStyle="1" w:styleId="afffff7">
    <w:name w:val="标准文件_封面标准名称"/>
    <w:basedOn w:val="afffb"/>
    <w:rsid w:val="00D4734F"/>
    <w:pPr>
      <w:spacing w:line="240" w:lineRule="auto"/>
      <w:jc w:val="center"/>
    </w:pPr>
    <w:rPr>
      <w:rFonts w:ascii="黑体" w:eastAsia="黑体"/>
      <w:kern w:val="0"/>
      <w:sz w:val="52"/>
    </w:rPr>
  </w:style>
  <w:style w:type="paragraph" w:customStyle="1" w:styleId="afffff8">
    <w:name w:val="标准文件_封面标准英文名称"/>
    <w:basedOn w:val="afffb"/>
    <w:rsid w:val="00D4734F"/>
    <w:pPr>
      <w:spacing w:line="240" w:lineRule="auto"/>
      <w:jc w:val="center"/>
    </w:pPr>
    <w:rPr>
      <w:rFonts w:ascii="黑体" w:eastAsia="黑体"/>
      <w:b/>
      <w:sz w:val="28"/>
    </w:rPr>
  </w:style>
  <w:style w:type="paragraph" w:customStyle="1" w:styleId="afffff9">
    <w:name w:val="标准文件_封面发布日期"/>
    <w:basedOn w:val="afffb"/>
    <w:rsid w:val="00D4734F"/>
    <w:pPr>
      <w:spacing w:line="310" w:lineRule="exact"/>
    </w:pPr>
    <w:rPr>
      <w:rFonts w:ascii="黑体" w:eastAsia="黑体"/>
      <w:kern w:val="0"/>
      <w:sz w:val="28"/>
    </w:rPr>
  </w:style>
  <w:style w:type="paragraph" w:customStyle="1" w:styleId="afffffa">
    <w:name w:val="标准文件_封面密级"/>
    <w:basedOn w:val="afffb"/>
    <w:rsid w:val="00D4734F"/>
    <w:rPr>
      <w:rFonts w:eastAsia="黑体"/>
      <w:sz w:val="32"/>
    </w:rPr>
  </w:style>
  <w:style w:type="paragraph" w:customStyle="1" w:styleId="afffffb">
    <w:name w:val="标准文件_封面实施日期"/>
    <w:basedOn w:val="afffb"/>
    <w:rsid w:val="00D4734F"/>
    <w:pPr>
      <w:spacing w:line="310" w:lineRule="exact"/>
      <w:jc w:val="right"/>
    </w:pPr>
    <w:rPr>
      <w:rFonts w:ascii="黑体" w:eastAsia="黑体"/>
      <w:sz w:val="28"/>
    </w:rPr>
  </w:style>
  <w:style w:type="paragraph" w:customStyle="1" w:styleId="afffffc">
    <w:name w:val="标准文件_封面抬头"/>
    <w:basedOn w:val="affffc"/>
    <w:rsid w:val="00D4734F"/>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c"/>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5">
    <w:name w:val="标准文件_附录表标题"/>
    <w:next w:val="affffc"/>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a">
    <w:name w:val="标准文件_附录一级条标题"/>
    <w:next w:val="affffc"/>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b">
    <w:name w:val="标准文件_附录二级条标题"/>
    <w:basedOn w:val="affa"/>
    <w:next w:val="affffc"/>
    <w:rsid w:val="002A5977"/>
    <w:pPr>
      <w:widowControl/>
      <w:numPr>
        <w:ilvl w:val="2"/>
      </w:numPr>
      <w:wordWrap w:val="0"/>
      <w:overflowPunct w:val="0"/>
      <w:autoSpaceDE w:val="0"/>
      <w:autoSpaceDN w:val="0"/>
      <w:textAlignment w:val="baseline"/>
      <w:outlineLvl w:val="3"/>
    </w:pPr>
  </w:style>
  <w:style w:type="paragraph" w:customStyle="1" w:styleId="afffffd">
    <w:name w:val="标准文件_附录公式"/>
    <w:basedOn w:val="affffb"/>
    <w:next w:val="affffb"/>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c"/>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d">
    <w:name w:val="标准文件_附录四级条标题"/>
    <w:next w:val="affffc"/>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f">
    <w:name w:val="标准文件_附录图标题"/>
    <w:next w:val="affffc"/>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e">
    <w:name w:val="标准文件_附录五级条标题"/>
    <w:next w:val="affffc"/>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e"/>
    <w:rsid w:val="00D4734F"/>
    <w:pPr>
      <w:numPr>
        <w:numId w:val="4"/>
      </w:numPr>
      <w:tabs>
        <w:tab w:val="left" w:pos="6406"/>
      </w:tabs>
      <w:spacing w:before="220" w:after="320"/>
      <w:jc w:val="center"/>
      <w:outlineLvl w:val="0"/>
    </w:pPr>
    <w:rPr>
      <w:rFonts w:ascii="黑体" w:eastAsia="黑体" w:hAnsi="Times New Roman"/>
      <w:sz w:val="21"/>
    </w:rPr>
  </w:style>
  <w:style w:type="paragraph" w:styleId="afffffe">
    <w:name w:val="Body Text"/>
    <w:basedOn w:val="afffb"/>
    <w:link w:val="Char5"/>
    <w:rsid w:val="00D4734F"/>
    <w:pPr>
      <w:spacing w:after="120"/>
    </w:pPr>
  </w:style>
  <w:style w:type="character" w:customStyle="1" w:styleId="Char5">
    <w:name w:val="正文文本 Char"/>
    <w:link w:val="afffffe"/>
    <w:rsid w:val="00D4734F"/>
    <w:rPr>
      <w:rFonts w:ascii="Times New Roman" w:eastAsia="宋体" w:hAnsi="Times New Roman" w:cs="Times New Roman"/>
      <w:szCs w:val="20"/>
    </w:rPr>
  </w:style>
  <w:style w:type="paragraph" w:customStyle="1" w:styleId="affffff">
    <w:name w:val="标准文件_附录章标题"/>
    <w:next w:val="affffc"/>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c"/>
    <w:next w:val="affffc"/>
    <w:rsid w:val="00D4734F"/>
    <w:pPr>
      <w:ind w:leftChars="200" w:left="488" w:hangingChars="290" w:hanging="289"/>
    </w:pPr>
  </w:style>
  <w:style w:type="paragraph" w:customStyle="1" w:styleId="a6">
    <w:name w:val="标准文件_前言、引言标题"/>
    <w:next w:val="afffb"/>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f1">
    <w:name w:val="标准文件_目次、标准名称标题"/>
    <w:basedOn w:val="a6"/>
    <w:next w:val="affffc"/>
    <w:rsid w:val="00C643F9"/>
    <w:pPr>
      <w:spacing w:line="460" w:lineRule="exact"/>
    </w:pPr>
  </w:style>
  <w:style w:type="paragraph" w:customStyle="1" w:styleId="affffff2">
    <w:name w:val="标准文件_目录标题"/>
    <w:basedOn w:val="afffb"/>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f2">
    <w:name w:val="标准文件_破折号列项（二级）"/>
    <w:basedOn w:val="af1"/>
    <w:rsid w:val="00CB517D"/>
    <w:pPr>
      <w:numPr>
        <w:numId w:val="7"/>
      </w:numPr>
      <w:ind w:left="0" w:firstLine="200"/>
    </w:pPr>
  </w:style>
  <w:style w:type="paragraph" w:customStyle="1" w:styleId="afff5">
    <w:name w:val="标准文件_三级条标题"/>
    <w:basedOn w:val="afff4"/>
    <w:next w:val="affffc"/>
    <w:rsid w:val="0055013B"/>
    <w:pPr>
      <w:widowControl/>
      <w:numPr>
        <w:ilvl w:val="4"/>
      </w:numPr>
      <w:outlineLvl w:val="3"/>
    </w:pPr>
  </w:style>
  <w:style w:type="character" w:styleId="affffff3">
    <w:name w:val="Subtle Reference"/>
    <w:uiPriority w:val="31"/>
    <w:qFormat/>
    <w:rsid w:val="001F69B4"/>
    <w:rPr>
      <w:smallCaps/>
      <w:color w:val="C0504D"/>
      <w:u w:val="single"/>
    </w:rPr>
  </w:style>
  <w:style w:type="paragraph" w:customStyle="1" w:styleId="affffff4">
    <w:name w:val="标准文件_示例后续"/>
    <w:basedOn w:val="afffb"/>
    <w:rsid w:val="00CB517D"/>
    <w:pPr>
      <w:adjustRightInd/>
      <w:spacing w:line="240" w:lineRule="auto"/>
      <w:ind w:firstLineChars="200" w:firstLine="200"/>
    </w:pPr>
    <w:rPr>
      <w:sz w:val="18"/>
      <w:szCs w:val="24"/>
    </w:rPr>
  </w:style>
  <w:style w:type="paragraph" w:customStyle="1" w:styleId="afff">
    <w:name w:val="标准文件_数字编号列项"/>
    <w:rsid w:val="00C13EE9"/>
    <w:pPr>
      <w:numPr>
        <w:numId w:val="20"/>
      </w:numPr>
      <w:jc w:val="both"/>
    </w:pPr>
    <w:rPr>
      <w:rFonts w:ascii="宋体" w:hAnsi="宋体"/>
      <w:sz w:val="21"/>
    </w:rPr>
  </w:style>
  <w:style w:type="paragraph" w:customStyle="1" w:styleId="afff6">
    <w:name w:val="标准文件_四级条标题"/>
    <w:next w:val="affffc"/>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5">
    <w:name w:val="footnote text"/>
    <w:basedOn w:val="afffb"/>
    <w:next w:val="afffb"/>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5"/>
    <w:semiHidden/>
    <w:rsid w:val="00D4734F"/>
    <w:rPr>
      <w:rFonts w:ascii="宋体" w:eastAsia="宋体" w:hAnsi="Times New Roman" w:cs="Times New Roman"/>
      <w:sz w:val="18"/>
      <w:szCs w:val="18"/>
    </w:rPr>
  </w:style>
  <w:style w:type="paragraph" w:customStyle="1" w:styleId="affffff6">
    <w:name w:val="标准文件_条文脚注"/>
    <w:basedOn w:val="affffff5"/>
    <w:rsid w:val="00CB517D"/>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c"/>
    <w:rsid w:val="0096381A"/>
    <w:pPr>
      <w:numPr>
        <w:numId w:val="22"/>
      </w:numPr>
      <w:spacing w:line="240" w:lineRule="auto"/>
      <w:jc w:val="left"/>
    </w:pPr>
    <w:rPr>
      <w:rFonts w:ascii="宋体" w:hAnsi="宋体"/>
      <w:sz w:val="18"/>
    </w:rPr>
  </w:style>
  <w:style w:type="character" w:styleId="affffff7">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8">
    <w:name w:val="标准文件_图表脚注内容"/>
    <w:rsid w:val="00D4734F"/>
    <w:rPr>
      <w:rFonts w:ascii="宋体" w:eastAsia="宋体" w:hAnsi="宋体" w:cs="Times New Roman"/>
      <w:spacing w:val="0"/>
      <w:sz w:val="18"/>
      <w:vertAlign w:val="superscript"/>
    </w:rPr>
  </w:style>
  <w:style w:type="paragraph" w:customStyle="1" w:styleId="afff7">
    <w:name w:val="标准文件_五级条标题"/>
    <w:next w:val="affffc"/>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f2">
    <w:name w:val="标准文件_章标题"/>
    <w:next w:val="affffc"/>
    <w:rsid w:val="0055013B"/>
    <w:pPr>
      <w:numPr>
        <w:ilvl w:val="1"/>
        <w:numId w:val="2"/>
      </w:numPr>
      <w:spacing w:beforeLines="100" w:afterLines="100"/>
      <w:jc w:val="both"/>
      <w:outlineLvl w:val="0"/>
    </w:pPr>
    <w:rPr>
      <w:rFonts w:ascii="黑体" w:eastAsia="黑体" w:hAnsi="Times New Roman"/>
      <w:sz w:val="21"/>
    </w:rPr>
  </w:style>
  <w:style w:type="paragraph" w:customStyle="1" w:styleId="afff3">
    <w:name w:val="标准文件_一级条标题"/>
    <w:basedOn w:val="afff2"/>
    <w:next w:val="affffc"/>
    <w:rsid w:val="0055013B"/>
    <w:pPr>
      <w:numPr>
        <w:ilvl w:val="2"/>
      </w:numPr>
      <w:spacing w:beforeLines="50" w:afterLines="50"/>
      <w:outlineLvl w:val="1"/>
    </w:pPr>
  </w:style>
  <w:style w:type="paragraph" w:customStyle="1" w:styleId="affffff9">
    <w:name w:val="标准文件_一致程度"/>
    <w:basedOn w:val="afffb"/>
    <w:rsid w:val="00D4734F"/>
    <w:pPr>
      <w:spacing w:line="440" w:lineRule="exact"/>
      <w:jc w:val="center"/>
    </w:pPr>
    <w:rPr>
      <w:sz w:val="28"/>
    </w:rPr>
  </w:style>
  <w:style w:type="paragraph" w:customStyle="1" w:styleId="affffffa">
    <w:name w:val="标准文件_引言标题"/>
    <w:next w:val="afffb"/>
    <w:rsid w:val="00D4734F"/>
    <w:pPr>
      <w:shd w:val="clear" w:color="FFFFFF" w:fill="FFFFFF"/>
      <w:spacing w:before="540" w:after="600"/>
      <w:jc w:val="center"/>
      <w:outlineLvl w:val="0"/>
    </w:pPr>
    <w:rPr>
      <w:rFonts w:ascii="黑体" w:eastAsia="黑体" w:hAnsi="Times New Roman"/>
      <w:sz w:val="32"/>
    </w:rPr>
  </w:style>
  <w:style w:type="paragraph" w:customStyle="1" w:styleId="affffffb">
    <w:name w:val="标准文件_英文图表脚注"/>
    <w:basedOn w:val="affffb"/>
    <w:rsid w:val="00D4734F"/>
    <w:pPr>
      <w:widowControl/>
      <w:adjustRightInd/>
      <w:snapToGrid/>
      <w:spacing w:line="240" w:lineRule="auto"/>
      <w:ind w:left="79" w:hangingChars="80" w:hanging="79"/>
    </w:pPr>
    <w:rPr>
      <w:rFonts w:ascii="宋体" w:hAnsi="宋体"/>
    </w:rPr>
  </w:style>
  <w:style w:type="paragraph" w:customStyle="1" w:styleId="afc">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b"/>
    <w:next w:val="affffc"/>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c"/>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c">
    <w:name w:val="标准文件_正文公式"/>
    <w:basedOn w:val="afffb"/>
    <w:next w:val="affffb"/>
    <w:rsid w:val="00F623AC"/>
    <w:pPr>
      <w:tabs>
        <w:tab w:val="center" w:pos="4678"/>
        <w:tab w:val="right" w:leader="middleDot" w:pos="9356"/>
      </w:tabs>
      <w:spacing w:line="240" w:lineRule="auto"/>
    </w:pPr>
    <w:rPr>
      <w:rFonts w:ascii="宋体" w:hAnsi="宋体"/>
    </w:rPr>
  </w:style>
  <w:style w:type="paragraph" w:customStyle="1" w:styleId="aff3">
    <w:name w:val="标准文件_正文图标题"/>
    <w:next w:val="affffc"/>
    <w:rsid w:val="00970CDC"/>
    <w:pPr>
      <w:numPr>
        <w:numId w:val="11"/>
      </w:numPr>
      <w:spacing w:beforeLines="50" w:afterLines="50"/>
      <w:jc w:val="center"/>
    </w:pPr>
    <w:rPr>
      <w:rFonts w:ascii="黑体" w:eastAsia="黑体" w:hAnsi="Times New Roman"/>
      <w:sz w:val="21"/>
    </w:rPr>
  </w:style>
  <w:style w:type="paragraph" w:customStyle="1" w:styleId="afff9">
    <w:name w:val="标准文件_正文英文表标题"/>
    <w:next w:val="affffc"/>
    <w:rsid w:val="00D4734F"/>
    <w:pPr>
      <w:numPr>
        <w:numId w:val="12"/>
      </w:numPr>
      <w:jc w:val="center"/>
    </w:pPr>
    <w:rPr>
      <w:rFonts w:ascii="黑体" w:eastAsia="黑体" w:hAnsi="Times New Roman"/>
      <w:sz w:val="21"/>
    </w:rPr>
  </w:style>
  <w:style w:type="paragraph" w:customStyle="1" w:styleId="aff1">
    <w:name w:val="标准文件_正文英文图标题"/>
    <w:next w:val="affffc"/>
    <w:rsid w:val="00D4734F"/>
    <w:pPr>
      <w:numPr>
        <w:numId w:val="13"/>
      </w:numPr>
      <w:jc w:val="center"/>
    </w:pPr>
    <w:rPr>
      <w:rFonts w:ascii="黑体" w:eastAsia="黑体" w:hAnsi="Times New Roman"/>
      <w:sz w:val="21"/>
    </w:rPr>
  </w:style>
  <w:style w:type="paragraph" w:customStyle="1" w:styleId="afd">
    <w:name w:val="标准文件_编号列项（三级）"/>
    <w:rsid w:val="00655D4F"/>
    <w:pPr>
      <w:numPr>
        <w:ilvl w:val="2"/>
        <w:numId w:val="23"/>
      </w:numPr>
    </w:pPr>
    <w:rPr>
      <w:rFonts w:ascii="宋体" w:hAnsi="Times New Roman"/>
      <w:sz w:val="21"/>
    </w:rPr>
  </w:style>
  <w:style w:type="character" w:styleId="affffffd">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b"/>
    <w:rsid w:val="00D4734F"/>
    <w:pPr>
      <w:numPr>
        <w:ilvl w:val="3"/>
        <w:numId w:val="15"/>
      </w:numPr>
      <w:adjustRightInd/>
      <w:spacing w:line="240" w:lineRule="auto"/>
    </w:pPr>
    <w:rPr>
      <w:rFonts w:ascii="宋体" w:hAnsi="宋体"/>
      <w:szCs w:val="24"/>
    </w:rPr>
  </w:style>
  <w:style w:type="paragraph" w:customStyle="1" w:styleId="affffffe">
    <w:name w:val="发布部门"/>
    <w:next w:val="affffc"/>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0">
    <w:name w:val="封面标准代替信息"/>
    <w:basedOn w:val="afffb"/>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2">
    <w:name w:val="封面标准文稿编辑信息"/>
    <w:rsid w:val="00D4734F"/>
    <w:pPr>
      <w:spacing w:before="180" w:line="180" w:lineRule="exact"/>
      <w:jc w:val="center"/>
    </w:pPr>
    <w:rPr>
      <w:rFonts w:ascii="宋体" w:hAnsi="Times New Roman"/>
      <w:sz w:val="21"/>
    </w:rPr>
  </w:style>
  <w:style w:type="paragraph" w:customStyle="1" w:styleId="afffffff3">
    <w:name w:val="封面标准文稿类别"/>
    <w:rsid w:val="00D4734F"/>
    <w:pPr>
      <w:spacing w:before="440" w:line="400" w:lineRule="exact"/>
      <w:jc w:val="center"/>
    </w:pPr>
    <w:rPr>
      <w:rFonts w:ascii="宋体" w:hAnsi="Times New Roman"/>
      <w:sz w:val="24"/>
    </w:rPr>
  </w:style>
  <w:style w:type="paragraph" w:customStyle="1" w:styleId="afffffff4">
    <w:name w:val="封面标准英文名称"/>
    <w:rsid w:val="00815419"/>
    <w:pPr>
      <w:widowControl w:val="0"/>
      <w:spacing w:line="360" w:lineRule="exact"/>
      <w:jc w:val="center"/>
    </w:pPr>
    <w:rPr>
      <w:rFonts w:ascii="Times New Roman" w:hAnsi="Times New Roman"/>
      <w:sz w:val="28"/>
    </w:rPr>
  </w:style>
  <w:style w:type="paragraph" w:customStyle="1" w:styleId="afffffff5">
    <w:name w:val="封面一致性程度标识"/>
    <w:rsid w:val="00D4734F"/>
    <w:pPr>
      <w:spacing w:before="440" w:line="440" w:lineRule="exact"/>
      <w:jc w:val="center"/>
    </w:pPr>
    <w:rPr>
      <w:rFonts w:ascii="Times New Roman" w:hAnsi="Times New Roman"/>
      <w:sz w:val="28"/>
    </w:rPr>
  </w:style>
  <w:style w:type="paragraph" w:customStyle="1" w:styleId="afffffff6">
    <w:name w:val="封面正文"/>
    <w:rsid w:val="00D4734F"/>
    <w:pPr>
      <w:jc w:val="both"/>
    </w:pPr>
    <w:rPr>
      <w:rFonts w:ascii="Times New Roman" w:hAnsi="Times New Roman"/>
    </w:rPr>
  </w:style>
  <w:style w:type="paragraph" w:customStyle="1" w:styleId="afffffff7">
    <w:name w:val="附录二级无标题条"/>
    <w:basedOn w:val="afffb"/>
    <w:next w:val="affffc"/>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c"/>
    <w:rsid w:val="00D4734F"/>
    <w:pPr>
      <w:outlineLvl w:val="4"/>
    </w:pPr>
  </w:style>
  <w:style w:type="paragraph" w:customStyle="1" w:styleId="afffffff9">
    <w:name w:val="附录四级无标题条"/>
    <w:basedOn w:val="afffffff8"/>
    <w:next w:val="affffc"/>
    <w:rsid w:val="00D4734F"/>
    <w:pPr>
      <w:outlineLvl w:val="5"/>
    </w:pPr>
  </w:style>
  <w:style w:type="paragraph" w:customStyle="1" w:styleId="afffffffa">
    <w:name w:val="附录图"/>
    <w:next w:val="affffc"/>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8">
    <w:name w:val="标准文件_一级项"/>
    <w:rsid w:val="00200333"/>
    <w:pPr>
      <w:numPr>
        <w:numId w:val="30"/>
      </w:numPr>
    </w:pPr>
    <w:rPr>
      <w:rFonts w:ascii="宋体" w:hAnsi="Times New Roman"/>
      <w:sz w:val="21"/>
    </w:rPr>
  </w:style>
  <w:style w:type="paragraph" w:customStyle="1" w:styleId="afffffffb">
    <w:name w:val="附录五级无标题条"/>
    <w:basedOn w:val="afffffff9"/>
    <w:next w:val="affffc"/>
    <w:rsid w:val="00D4734F"/>
    <w:pPr>
      <w:outlineLvl w:val="6"/>
    </w:pPr>
  </w:style>
  <w:style w:type="paragraph" w:customStyle="1" w:styleId="afffffffc">
    <w:name w:val="附录性质"/>
    <w:basedOn w:val="afffb"/>
    <w:rsid w:val="00D4734F"/>
    <w:pPr>
      <w:widowControl/>
      <w:adjustRightInd/>
      <w:jc w:val="center"/>
    </w:pPr>
    <w:rPr>
      <w:rFonts w:ascii="黑体" w:eastAsia="黑体"/>
    </w:rPr>
  </w:style>
  <w:style w:type="paragraph" w:customStyle="1" w:styleId="afffffffd">
    <w:name w:val="附录一级无标题条"/>
    <w:basedOn w:val="affffff"/>
    <w:next w:val="affffc"/>
    <w:rsid w:val="00D4734F"/>
    <w:pPr>
      <w:autoSpaceDN w:val="0"/>
      <w:outlineLvl w:val="2"/>
    </w:pPr>
    <w:rPr>
      <w:rFonts w:ascii="宋体" w:eastAsia="宋体" w:hAnsi="宋体"/>
    </w:rPr>
  </w:style>
  <w:style w:type="character" w:customStyle="1" w:styleId="afffffffe">
    <w:name w:val="个人答复风格"/>
    <w:rsid w:val="00D4734F"/>
    <w:rPr>
      <w:rFonts w:ascii="Arial" w:eastAsia="宋体" w:hAnsi="Arial" w:cs="Arial"/>
      <w:color w:val="auto"/>
      <w:spacing w:val="0"/>
      <w:sz w:val="20"/>
    </w:rPr>
  </w:style>
  <w:style w:type="character" w:customStyle="1" w:styleId="affffffff">
    <w:name w:val="个人撰写风格"/>
    <w:rsid w:val="00D4734F"/>
    <w:rPr>
      <w:rFonts w:ascii="Arial" w:eastAsia="宋体" w:hAnsi="Arial" w:cs="Arial"/>
      <w:color w:val="auto"/>
      <w:spacing w:val="0"/>
      <w:sz w:val="20"/>
    </w:rPr>
  </w:style>
  <w:style w:type="paragraph" w:customStyle="1" w:styleId="affffffff0">
    <w:name w:val="脚注后续"/>
    <w:rsid w:val="00D4734F"/>
    <w:pPr>
      <w:ind w:leftChars="350" w:left="350"/>
      <w:jc w:val="both"/>
    </w:pPr>
    <w:rPr>
      <w:rFonts w:ascii="宋体" w:hAnsi="Times New Roman"/>
      <w:sz w:val="18"/>
    </w:rPr>
  </w:style>
  <w:style w:type="paragraph" w:customStyle="1" w:styleId="afffa">
    <w:name w:val="列项——"/>
    <w:rsid w:val="00D4734F"/>
    <w:pPr>
      <w:widowControl w:val="0"/>
      <w:numPr>
        <w:numId w:val="14"/>
      </w:numPr>
      <w:jc w:val="both"/>
    </w:pPr>
    <w:rPr>
      <w:rFonts w:ascii="宋体" w:hAnsi="宋体"/>
      <w:sz w:val="21"/>
    </w:rPr>
  </w:style>
  <w:style w:type="paragraph" w:customStyle="1" w:styleId="affffffff1">
    <w:name w:val="列项·"/>
    <w:basedOn w:val="affffc"/>
    <w:rsid w:val="00D4734F"/>
    <w:pPr>
      <w:tabs>
        <w:tab w:val="left" w:pos="840"/>
      </w:tabs>
    </w:pPr>
  </w:style>
  <w:style w:type="paragraph" w:customStyle="1" w:styleId="affffffff2">
    <w:name w:val="目次、索引正文"/>
    <w:rsid w:val="00D4734F"/>
    <w:pPr>
      <w:spacing w:line="320" w:lineRule="exact"/>
      <w:jc w:val="both"/>
    </w:pPr>
    <w:rPr>
      <w:rFonts w:ascii="宋体" w:hAnsi="Times New Roman"/>
      <w:sz w:val="21"/>
    </w:rPr>
  </w:style>
  <w:style w:type="paragraph" w:customStyle="1" w:styleId="210">
    <w:name w:val="目录 21"/>
    <w:basedOn w:val="afffb"/>
    <w:next w:val="afffb"/>
    <w:autoRedefine/>
    <w:semiHidden/>
    <w:rsid w:val="00D4734F"/>
    <w:pPr>
      <w:adjustRightInd/>
      <w:spacing w:line="240" w:lineRule="auto"/>
      <w:jc w:val="left"/>
    </w:pPr>
    <w:rPr>
      <w:bCs/>
      <w:iCs/>
    </w:rPr>
  </w:style>
  <w:style w:type="paragraph" w:customStyle="1" w:styleId="31">
    <w:name w:val="目录 31"/>
    <w:basedOn w:val="afffb"/>
    <w:next w:val="afffb"/>
    <w:autoRedefine/>
    <w:semiHidden/>
    <w:rsid w:val="00D4734F"/>
    <w:pPr>
      <w:spacing w:line="240" w:lineRule="auto"/>
    </w:pPr>
    <w:rPr>
      <w:rFonts w:ascii="宋体" w:hAnsi="宋体"/>
      <w:iCs/>
    </w:rPr>
  </w:style>
  <w:style w:type="paragraph" w:customStyle="1" w:styleId="41">
    <w:name w:val="目录 41"/>
    <w:basedOn w:val="afffb"/>
    <w:next w:val="afffb"/>
    <w:autoRedefine/>
    <w:semiHidden/>
    <w:rsid w:val="00D4734F"/>
    <w:pPr>
      <w:adjustRightInd/>
      <w:spacing w:line="240" w:lineRule="auto"/>
      <w:jc w:val="left"/>
    </w:pPr>
  </w:style>
  <w:style w:type="paragraph" w:customStyle="1" w:styleId="51">
    <w:name w:val="目录 51"/>
    <w:basedOn w:val="afffb"/>
    <w:next w:val="afffb"/>
    <w:autoRedefine/>
    <w:semiHidden/>
    <w:rsid w:val="00D4734F"/>
    <w:pPr>
      <w:spacing w:line="240" w:lineRule="auto"/>
    </w:pPr>
    <w:rPr>
      <w:rFonts w:ascii="宋体" w:hAnsi="宋体"/>
    </w:rPr>
  </w:style>
  <w:style w:type="paragraph" w:customStyle="1" w:styleId="61">
    <w:name w:val="目录 61"/>
    <w:basedOn w:val="afffb"/>
    <w:next w:val="afffb"/>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3">
    <w:name w:val="其他标准称谓"/>
    <w:rsid w:val="00D4734F"/>
    <w:pPr>
      <w:spacing w:line="0" w:lineRule="atLeast"/>
      <w:jc w:val="distribute"/>
    </w:pPr>
    <w:rPr>
      <w:rFonts w:ascii="黑体" w:eastAsia="黑体" w:hAnsi="宋体"/>
      <w:sz w:val="52"/>
    </w:rPr>
  </w:style>
  <w:style w:type="paragraph" w:customStyle="1" w:styleId="affffffff4">
    <w:name w:val="其他发布部门"/>
    <w:basedOn w:val="affffffe"/>
    <w:rsid w:val="00D4734F"/>
    <w:pPr>
      <w:framePr w:wrap="around"/>
      <w:spacing w:line="0" w:lineRule="atLeast"/>
    </w:pPr>
    <w:rPr>
      <w:rFonts w:ascii="黑体" w:eastAsia="黑体"/>
      <w:b w:val="0"/>
    </w:rPr>
  </w:style>
  <w:style w:type="paragraph" w:customStyle="1" w:styleId="afff1">
    <w:name w:val="前言标题"/>
    <w:next w:val="afffb"/>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rsid w:val="00D4734F"/>
    <w:pPr>
      <w:numPr>
        <w:ilvl w:val="4"/>
        <w:numId w:val="15"/>
      </w:numPr>
      <w:adjustRightInd/>
      <w:spacing w:line="240" w:lineRule="auto"/>
    </w:pPr>
    <w:rPr>
      <w:rFonts w:ascii="宋体" w:hAnsi="宋体"/>
      <w:szCs w:val="24"/>
    </w:rPr>
  </w:style>
  <w:style w:type="paragraph" w:customStyle="1" w:styleId="affffffff5">
    <w:name w:val="实施日期"/>
    <w:basedOn w:val="afffffff"/>
    <w:rsid w:val="00D4734F"/>
    <w:pPr>
      <w:framePr w:hSpace="0" w:wrap="around" w:xAlign="right"/>
      <w:jc w:val="right"/>
    </w:pPr>
  </w:style>
  <w:style w:type="paragraph" w:customStyle="1" w:styleId="a3">
    <w:name w:val="四级无标题条"/>
    <w:basedOn w:val="afffb"/>
    <w:rsid w:val="00D4734F"/>
    <w:pPr>
      <w:numPr>
        <w:ilvl w:val="5"/>
        <w:numId w:val="15"/>
      </w:numPr>
      <w:adjustRightInd/>
      <w:spacing w:line="240" w:lineRule="auto"/>
    </w:pPr>
    <w:rPr>
      <w:rFonts w:ascii="宋体" w:hAnsi="宋体"/>
      <w:szCs w:val="24"/>
    </w:rPr>
  </w:style>
  <w:style w:type="paragraph" w:styleId="affffffff6">
    <w:name w:val="table of figures"/>
    <w:basedOn w:val="afffb"/>
    <w:next w:val="afffb"/>
    <w:semiHidden/>
    <w:rsid w:val="00D4734F"/>
    <w:pPr>
      <w:adjustRightInd/>
      <w:spacing w:line="240" w:lineRule="auto"/>
      <w:jc w:val="left"/>
    </w:pPr>
    <w:rPr>
      <w:szCs w:val="24"/>
    </w:rPr>
  </w:style>
  <w:style w:type="paragraph" w:customStyle="1" w:styleId="affffffff7">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8">
    <w:name w:val="无标题条"/>
    <w:next w:val="affffc"/>
    <w:rsid w:val="00D4734F"/>
    <w:pPr>
      <w:jc w:val="both"/>
    </w:pPr>
    <w:rPr>
      <w:rFonts w:ascii="宋体" w:hAnsi="宋体"/>
      <w:sz w:val="21"/>
    </w:rPr>
  </w:style>
  <w:style w:type="paragraph" w:customStyle="1" w:styleId="a4">
    <w:name w:val="五级无标题条"/>
    <w:basedOn w:val="afffb"/>
    <w:rsid w:val="00D4734F"/>
    <w:pPr>
      <w:numPr>
        <w:ilvl w:val="6"/>
        <w:numId w:val="15"/>
      </w:numPr>
      <w:adjustRightInd/>
    </w:pPr>
    <w:rPr>
      <w:szCs w:val="24"/>
    </w:rPr>
  </w:style>
  <w:style w:type="character" w:styleId="affffffff9">
    <w:name w:val="page number"/>
    <w:rsid w:val="00D4734F"/>
    <w:rPr>
      <w:rFonts w:ascii="宋体" w:eastAsia="宋体" w:hAnsi="Times New Roman"/>
      <w:sz w:val="18"/>
    </w:rPr>
  </w:style>
  <w:style w:type="paragraph" w:customStyle="1" w:styleId="a0">
    <w:name w:val="一级无标题条"/>
    <w:basedOn w:val="afffb"/>
    <w:rsid w:val="00D4734F"/>
    <w:pPr>
      <w:numPr>
        <w:ilvl w:val="2"/>
        <w:numId w:val="15"/>
      </w:numPr>
      <w:adjustRightInd/>
      <w:spacing w:before="10" w:after="10" w:line="240" w:lineRule="auto"/>
    </w:pPr>
    <w:rPr>
      <w:rFonts w:ascii="宋体" w:hAnsi="宋体"/>
      <w:szCs w:val="24"/>
    </w:rPr>
  </w:style>
  <w:style w:type="paragraph" w:styleId="affffffffa">
    <w:name w:val="Normal Indent"/>
    <w:basedOn w:val="afffb"/>
    <w:rsid w:val="00D4734F"/>
    <w:pPr>
      <w:ind w:firstLine="420"/>
    </w:pPr>
  </w:style>
  <w:style w:type="paragraph" w:customStyle="1" w:styleId="affffffffb">
    <w:name w:val="注:后续"/>
    <w:rsid w:val="00D4734F"/>
    <w:pPr>
      <w:spacing w:line="300" w:lineRule="exact"/>
      <w:ind w:leftChars="400" w:left="600" w:hangingChars="200" w:hanging="200"/>
      <w:jc w:val="both"/>
    </w:pPr>
    <w:rPr>
      <w:rFonts w:ascii="宋体" w:hAnsi="Times New Roman"/>
      <w:sz w:val="18"/>
    </w:rPr>
  </w:style>
  <w:style w:type="paragraph" w:customStyle="1" w:styleId="affffffffc">
    <w:name w:val="注×:后续"/>
    <w:basedOn w:val="affffffffb"/>
    <w:rsid w:val="00D4734F"/>
    <w:pPr>
      <w:ind w:leftChars="0" w:left="1406" w:firstLineChars="0" w:hanging="499"/>
    </w:pPr>
  </w:style>
  <w:style w:type="paragraph" w:customStyle="1" w:styleId="affffffffd">
    <w:name w:val="标准文件_一级无标题"/>
    <w:basedOn w:val="afff3"/>
    <w:qFormat/>
    <w:rsid w:val="00BA263B"/>
    <w:pPr>
      <w:spacing w:beforeLines="0" w:afterLines="0"/>
      <w:outlineLvl w:val="9"/>
    </w:pPr>
    <w:rPr>
      <w:rFonts w:ascii="宋体" w:eastAsia="宋体"/>
    </w:rPr>
  </w:style>
  <w:style w:type="paragraph" w:customStyle="1" w:styleId="affffffffe">
    <w:name w:val="标准文件_五级无标题"/>
    <w:basedOn w:val="afff7"/>
    <w:qFormat/>
    <w:rsid w:val="00BA263B"/>
    <w:pPr>
      <w:spacing w:beforeLines="0" w:afterLines="0"/>
      <w:outlineLvl w:val="9"/>
    </w:pPr>
    <w:rPr>
      <w:rFonts w:ascii="宋体" w:eastAsia="宋体"/>
    </w:rPr>
  </w:style>
  <w:style w:type="paragraph" w:customStyle="1" w:styleId="afffffffff">
    <w:name w:val="标准文件_三级无标题"/>
    <w:basedOn w:val="afff5"/>
    <w:qFormat/>
    <w:rsid w:val="00BA263B"/>
    <w:pPr>
      <w:spacing w:beforeLines="0" w:afterLines="0"/>
      <w:outlineLvl w:val="9"/>
    </w:pPr>
    <w:rPr>
      <w:rFonts w:ascii="宋体" w:eastAsia="宋体"/>
    </w:rPr>
  </w:style>
  <w:style w:type="paragraph" w:customStyle="1" w:styleId="afffffffff0">
    <w:name w:val="标准文件_二级无标题"/>
    <w:basedOn w:val="afff4"/>
    <w:qFormat/>
    <w:rsid w:val="00BA263B"/>
    <w:pPr>
      <w:spacing w:beforeLines="0" w:afterLines="0"/>
      <w:outlineLvl w:val="9"/>
    </w:pPr>
    <w:rPr>
      <w:rFonts w:ascii="宋体" w:eastAsia="宋体"/>
    </w:rPr>
  </w:style>
  <w:style w:type="paragraph" w:customStyle="1" w:styleId="afffffffff1">
    <w:name w:val="标准_四级无标题"/>
    <w:basedOn w:val="afff6"/>
    <w:next w:val="affffc"/>
    <w:qFormat/>
    <w:rsid w:val="00D27582"/>
    <w:rPr>
      <w:rFonts w:eastAsia="宋体"/>
    </w:rPr>
  </w:style>
  <w:style w:type="paragraph" w:customStyle="1" w:styleId="afffffffff2">
    <w:name w:val="标准文件_四级无标题"/>
    <w:basedOn w:val="afff6"/>
    <w:qFormat/>
    <w:rsid w:val="00BA263B"/>
    <w:pPr>
      <w:spacing w:beforeLines="0" w:afterLines="0"/>
      <w:outlineLvl w:val="9"/>
    </w:pPr>
    <w:rPr>
      <w:rFonts w:ascii="宋体" w:eastAsia="宋体" w:hAnsi="黑体"/>
      <w:szCs w:val="52"/>
    </w:rPr>
  </w:style>
  <w:style w:type="paragraph" w:customStyle="1" w:styleId="aff7">
    <w:name w:val="标准文件_大写罗马数字编号列项"/>
    <w:basedOn w:val="affffc"/>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c"/>
    <w:rsid w:val="00E34A98"/>
    <w:pPr>
      <w:numPr>
        <w:numId w:val="17"/>
      </w:numPr>
      <w:ind w:firstLineChars="0" w:firstLine="0"/>
    </w:pPr>
    <w:rPr>
      <w:rFonts w:cs="Arial"/>
      <w:szCs w:val="28"/>
    </w:rPr>
  </w:style>
  <w:style w:type="paragraph" w:customStyle="1" w:styleId="afffffffff3">
    <w:name w:val="标准文件_附录标题"/>
    <w:basedOn w:val="aff9"/>
    <w:qFormat/>
    <w:rsid w:val="00C9435D"/>
    <w:pPr>
      <w:numPr>
        <w:numId w:val="0"/>
      </w:numPr>
      <w:spacing w:after="280"/>
      <w:outlineLvl w:val="9"/>
    </w:pPr>
  </w:style>
  <w:style w:type="paragraph" w:customStyle="1" w:styleId="afffffffff4">
    <w:name w:val="标准文件_二级项"/>
    <w:rsid w:val="00200333"/>
    <w:rPr>
      <w:rFonts w:ascii="宋体" w:hAnsi="Times New Roman"/>
      <w:sz w:val="21"/>
    </w:rPr>
  </w:style>
  <w:style w:type="paragraph" w:customStyle="1" w:styleId="af9">
    <w:name w:val="标准文件_三级项"/>
    <w:basedOn w:val="afffb"/>
    <w:rsid w:val="00E82554"/>
    <w:pPr>
      <w:numPr>
        <w:ilvl w:val="2"/>
        <w:numId w:val="30"/>
      </w:numPr>
      <w:spacing w:line="-300" w:lineRule="auto"/>
    </w:pPr>
    <w:rPr>
      <w:rFonts w:ascii="Times New Roman" w:hAnsi="Times New Roman"/>
    </w:rPr>
  </w:style>
  <w:style w:type="paragraph" w:customStyle="1" w:styleId="afff0">
    <w:name w:val="图表脚注说明"/>
    <w:basedOn w:val="afffb"/>
    <w:next w:val="affffc"/>
    <w:rsid w:val="00D035EC"/>
    <w:pPr>
      <w:numPr>
        <w:numId w:val="21"/>
      </w:numPr>
      <w:adjustRightInd/>
      <w:spacing w:line="240" w:lineRule="auto"/>
      <w:ind w:left="783"/>
    </w:pPr>
    <w:rPr>
      <w:rFonts w:ascii="宋体" w:hAnsi="Times New Roman"/>
      <w:sz w:val="18"/>
      <w:szCs w:val="18"/>
    </w:rPr>
  </w:style>
  <w:style w:type="paragraph" w:customStyle="1" w:styleId="afb">
    <w:name w:val="标准文件_字母编号列项（一级）"/>
    <w:rsid w:val="00200333"/>
    <w:pPr>
      <w:numPr>
        <w:numId w:val="23"/>
      </w:numPr>
      <w:jc w:val="both"/>
    </w:pPr>
    <w:rPr>
      <w:rFonts w:ascii="宋体" w:hAnsi="Times New Roman"/>
      <w:sz w:val="21"/>
    </w:rPr>
  </w:style>
  <w:style w:type="paragraph" w:customStyle="1" w:styleId="afffffffff5">
    <w:name w:val="标准文件_索引字母"/>
    <w:next w:val="affffc"/>
    <w:qFormat/>
    <w:rsid w:val="00977D02"/>
    <w:pPr>
      <w:jc w:val="center"/>
    </w:pPr>
    <w:rPr>
      <w:rFonts w:ascii="宋体" w:eastAsia="Times New Roman" w:hAnsi="宋体"/>
      <w:b/>
      <w:kern w:val="2"/>
      <w:sz w:val="21"/>
    </w:rPr>
  </w:style>
  <w:style w:type="paragraph" w:customStyle="1" w:styleId="afffffffff6">
    <w:name w:val="标准文件_附录前"/>
    <w:next w:val="affffc"/>
    <w:qFormat/>
    <w:rsid w:val="00B56FBE"/>
    <w:pPr>
      <w:spacing w:line="20" w:lineRule="atLeast"/>
      <w:ind w:firstLine="200"/>
    </w:pPr>
    <w:rPr>
      <w:rFonts w:ascii="宋体" w:hAnsi="宋体"/>
      <w:kern w:val="2"/>
      <w:sz w:val="10"/>
    </w:rPr>
  </w:style>
  <w:style w:type="paragraph" w:customStyle="1" w:styleId="afffffffff7">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8">
    <w:name w:val="标准文件_表格"/>
    <w:basedOn w:val="affffc"/>
    <w:qFormat/>
    <w:rsid w:val="006D16C4"/>
    <w:pPr>
      <w:ind w:firstLineChars="0" w:firstLine="0"/>
      <w:jc w:val="center"/>
    </w:pPr>
    <w:rPr>
      <w:sz w:val="18"/>
    </w:rPr>
  </w:style>
  <w:style w:type="paragraph" w:customStyle="1" w:styleId="afff8">
    <w:name w:val="标准文件_注："/>
    <w:next w:val="affffc"/>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9"/>
    <w:rsid w:val="00FA73B1"/>
    <w:pPr>
      <w:widowControl w:val="0"/>
      <w:numPr>
        <w:numId w:val="26"/>
      </w:numPr>
      <w:jc w:val="both"/>
    </w:pPr>
    <w:rPr>
      <w:rFonts w:ascii="宋体" w:hAnsi="Times New Roman"/>
      <w:sz w:val="18"/>
      <w:szCs w:val="18"/>
    </w:rPr>
  </w:style>
  <w:style w:type="paragraph" w:customStyle="1" w:styleId="aff0">
    <w:name w:val="标准文件_示例×："/>
    <w:basedOn w:val="afffb"/>
    <w:next w:val="afffffffff9"/>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c"/>
    <w:rsid w:val="00BA263B"/>
    <w:rPr>
      <w:rFonts w:ascii="宋体" w:hAnsi="Times New Roman"/>
      <w:noProof/>
      <w:sz w:val="21"/>
    </w:rPr>
  </w:style>
  <w:style w:type="paragraph" w:customStyle="1" w:styleId="afffffffffa">
    <w:name w:val="标准文件_表格续"/>
    <w:basedOn w:val="affffc"/>
    <w:next w:val="affffc"/>
    <w:qFormat/>
    <w:rsid w:val="003F6272"/>
    <w:pPr>
      <w:jc w:val="center"/>
    </w:pPr>
    <w:rPr>
      <w:rFonts w:ascii="黑体" w:eastAsia="黑体" w:hAnsi="黑体"/>
    </w:rPr>
  </w:style>
  <w:style w:type="paragraph" w:styleId="10">
    <w:name w:val="toc 1"/>
    <w:basedOn w:val="afffb"/>
    <w:next w:val="afffb"/>
    <w:autoRedefine/>
    <w:uiPriority w:val="39"/>
    <w:unhideWhenUsed/>
    <w:rsid w:val="00EB1E69"/>
    <w:rPr>
      <w:rFonts w:ascii="宋体"/>
    </w:rPr>
  </w:style>
  <w:style w:type="table" w:styleId="afffffffffb">
    <w:name w:val="Table Grid"/>
    <w:basedOn w:val="afffd"/>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c">
    <w:name w:val="Placeholder Text"/>
    <w:basedOn w:val="afffc"/>
    <w:uiPriority w:val="99"/>
    <w:semiHidden/>
    <w:rsid w:val="00445574"/>
    <w:rPr>
      <w:color w:val="808080"/>
    </w:rPr>
  </w:style>
  <w:style w:type="paragraph" w:customStyle="1" w:styleId="2">
    <w:name w:val="标准文件_二级项2"/>
    <w:basedOn w:val="affffc"/>
    <w:qFormat/>
    <w:rsid w:val="00200333"/>
    <w:pPr>
      <w:numPr>
        <w:ilvl w:val="1"/>
        <w:numId w:val="30"/>
      </w:numPr>
      <w:ind w:left="1271" w:firstLineChars="0" w:hanging="420"/>
    </w:pPr>
  </w:style>
  <w:style w:type="paragraph" w:customStyle="1" w:styleId="21">
    <w:name w:val="标准文件_三级项2"/>
    <w:basedOn w:val="affffc"/>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c"/>
    <w:qFormat/>
    <w:rsid w:val="00AE070A"/>
    <w:pPr>
      <w:numPr>
        <w:numId w:val="31"/>
      </w:numPr>
      <w:spacing w:line="300" w:lineRule="exact"/>
      <w:ind w:left="1271" w:firstLineChars="0" w:hanging="420"/>
    </w:pPr>
    <w:rPr>
      <w:rFonts w:ascii="Times New Roman"/>
    </w:rPr>
  </w:style>
  <w:style w:type="paragraph" w:customStyle="1" w:styleId="afffffffffd">
    <w:name w:val="标准文件_提示"/>
    <w:basedOn w:val="affffc"/>
    <w:next w:val="affffc"/>
    <w:qFormat/>
    <w:rsid w:val="00365F86"/>
    <w:pPr>
      <w:ind w:firstLine="420"/>
    </w:pPr>
    <w:rPr>
      <w:rFonts w:ascii="黑体" w:eastAsia="黑体"/>
    </w:rPr>
  </w:style>
  <w:style w:type="character" w:customStyle="1" w:styleId="afffffffffe">
    <w:name w:val="标准文件_来源"/>
    <w:basedOn w:val="afffc"/>
    <w:uiPriority w:val="1"/>
    <w:qFormat/>
    <w:rsid w:val="00991875"/>
    <w:rPr>
      <w:rFonts w:eastAsia="宋体"/>
      <w:sz w:val="21"/>
    </w:rPr>
  </w:style>
  <w:style w:type="paragraph" w:customStyle="1" w:styleId="affffffffff">
    <w:name w:val="标准文件_图表说明"/>
    <w:qFormat/>
    <w:rsid w:val="00A8446B"/>
    <w:pPr>
      <w:spacing w:line="276" w:lineRule="auto"/>
      <w:ind w:firstLine="420"/>
    </w:pPr>
    <w:rPr>
      <w:rFonts w:ascii="宋体" w:hAnsi="宋体"/>
      <w:kern w:val="2"/>
      <w:sz w:val="18"/>
    </w:rPr>
  </w:style>
  <w:style w:type="paragraph" w:customStyle="1" w:styleId="affffffffff0">
    <w:name w:val="其他发布日期"/>
    <w:basedOn w:val="afffffff"/>
    <w:rsid w:val="00CD50A1"/>
    <w:pPr>
      <w:framePr w:w="3997" w:h="471" w:hRule="exact" w:hSpace="0" w:vSpace="181" w:wrap="around" w:vAnchor="page" w:hAnchor="page" w:x="1419" w:y="14097"/>
    </w:pPr>
  </w:style>
  <w:style w:type="paragraph" w:customStyle="1" w:styleId="affffffffff1">
    <w:name w:val="其他实施日期"/>
    <w:basedOn w:val="affffffff5"/>
    <w:rsid w:val="00CD50A1"/>
    <w:pPr>
      <w:framePr w:w="3997" w:h="471" w:hRule="exact" w:vSpace="181" w:wrap="around" w:vAnchor="page" w:hAnchor="page" w:x="7089" w:y="14097"/>
    </w:pPr>
  </w:style>
  <w:style w:type="paragraph" w:customStyle="1" w:styleId="affffffffff2">
    <w:name w:val="标准文件_文件编号"/>
    <w:basedOn w:val="affffc"/>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rsid w:val="00A952D7"/>
    <w:pPr>
      <w:framePr w:wrap="auto"/>
      <w:spacing w:before="57"/>
    </w:pPr>
    <w:rPr>
      <w:sz w:val="21"/>
    </w:rPr>
  </w:style>
  <w:style w:type="paragraph" w:customStyle="1" w:styleId="affffffffff4">
    <w:name w:val="标准文件_文件名称"/>
    <w:basedOn w:val="affffc"/>
    <w:next w:val="affffc"/>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b"/>
    <w:next w:val="afffb"/>
    <w:autoRedefine/>
    <w:uiPriority w:val="39"/>
    <w:unhideWhenUsed/>
    <w:rsid w:val="00EB1E69"/>
    <w:pPr>
      <w:spacing w:line="300" w:lineRule="exact"/>
      <w:ind w:left="420"/>
    </w:pPr>
    <w:rPr>
      <w:rFonts w:ascii="宋体"/>
    </w:rPr>
  </w:style>
  <w:style w:type="paragraph" w:styleId="40">
    <w:name w:val="toc 4"/>
    <w:basedOn w:val="afffb"/>
    <w:next w:val="afffb"/>
    <w:autoRedefine/>
    <w:uiPriority w:val="39"/>
    <w:unhideWhenUsed/>
    <w:rsid w:val="00EB1E69"/>
    <w:pPr>
      <w:tabs>
        <w:tab w:val="right" w:leader="dot" w:pos="9344"/>
      </w:tabs>
      <w:spacing w:line="300" w:lineRule="exact"/>
      <w:ind w:left="629"/>
    </w:pPr>
    <w:rPr>
      <w:rFonts w:ascii="宋体"/>
    </w:rPr>
  </w:style>
  <w:style w:type="paragraph" w:styleId="50">
    <w:name w:val="toc 5"/>
    <w:basedOn w:val="afffb"/>
    <w:next w:val="afffb"/>
    <w:autoRedefine/>
    <w:uiPriority w:val="39"/>
    <w:unhideWhenUsed/>
    <w:rsid w:val="00EB1E69"/>
    <w:pPr>
      <w:ind w:left="839"/>
    </w:pPr>
    <w:rPr>
      <w:rFonts w:ascii="宋体"/>
    </w:rPr>
  </w:style>
  <w:style w:type="paragraph" w:styleId="60">
    <w:name w:val="toc 6"/>
    <w:basedOn w:val="afffb"/>
    <w:next w:val="afffb"/>
    <w:autoRedefine/>
    <w:uiPriority w:val="39"/>
    <w:unhideWhenUsed/>
    <w:rsid w:val="00EB1E69"/>
    <w:pPr>
      <w:spacing w:line="300" w:lineRule="exact"/>
      <w:ind w:left="1049"/>
    </w:pPr>
    <w:rPr>
      <w:rFonts w:ascii="宋体"/>
    </w:rPr>
  </w:style>
  <w:style w:type="paragraph" w:styleId="70">
    <w:name w:val="toc 7"/>
    <w:basedOn w:val="afffb"/>
    <w:next w:val="afffb"/>
    <w:autoRedefine/>
    <w:uiPriority w:val="39"/>
    <w:unhideWhenUsed/>
    <w:rsid w:val="00EB1E69"/>
    <w:pPr>
      <w:tabs>
        <w:tab w:val="right" w:leader="dot" w:pos="9344"/>
      </w:tabs>
      <w:spacing w:line="300" w:lineRule="exact"/>
      <w:ind w:left="1259"/>
    </w:pPr>
    <w:rPr>
      <w:rFonts w:ascii="宋体"/>
    </w:rPr>
  </w:style>
  <w:style w:type="paragraph" w:customStyle="1" w:styleId="afe">
    <w:name w:val="标准文件_附录图标号"/>
    <w:basedOn w:val="affffc"/>
    <w:next w:val="affffc"/>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c"/>
    <w:next w:val="affffc"/>
    <w:qFormat/>
    <w:rsid w:val="009B6029"/>
    <w:pPr>
      <w:numPr>
        <w:numId w:val="32"/>
      </w:numPr>
      <w:spacing w:line="14" w:lineRule="exact"/>
      <w:ind w:firstLineChars="0" w:firstLine="0"/>
      <w:jc w:val="center"/>
    </w:pPr>
    <w:rPr>
      <w:rFonts w:eastAsia="黑体"/>
      <w:vanish/>
      <w:sz w:val="2"/>
    </w:rPr>
  </w:style>
  <w:style w:type="paragraph" w:styleId="23">
    <w:name w:val="toc 2"/>
    <w:basedOn w:val="afffb"/>
    <w:next w:val="afffb"/>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c"/>
    <w:next w:val="affffc"/>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c"/>
    <w:next w:val="affffc"/>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c"/>
    <w:next w:val="affffc"/>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c"/>
    <w:next w:val="affffc"/>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c"/>
    <w:next w:val="affffc"/>
    <w:qFormat/>
    <w:rsid w:val="005E3C18"/>
    <w:pPr>
      <w:numPr>
        <w:ilvl w:val="5"/>
        <w:numId w:val="36"/>
      </w:numPr>
      <w:spacing w:beforeLines="50" w:afterLines="50"/>
      <w:ind w:firstLineChars="0"/>
    </w:pPr>
    <w:rPr>
      <w:rFonts w:ascii="黑体" w:eastAsia="黑体"/>
    </w:rPr>
  </w:style>
  <w:style w:type="paragraph" w:customStyle="1" w:styleId="affffffffff5">
    <w:name w:val="标准文件_注后"/>
    <w:basedOn w:val="affffc"/>
    <w:qFormat/>
    <w:rsid w:val="00614CC1"/>
    <w:pPr>
      <w:ind w:left="811" w:firstLineChars="0" w:firstLine="0"/>
    </w:pPr>
    <w:rPr>
      <w:sz w:val="18"/>
    </w:rPr>
  </w:style>
  <w:style w:type="paragraph" w:customStyle="1" w:styleId="X">
    <w:name w:val="标准文件_注X后"/>
    <w:basedOn w:val="affffc"/>
    <w:qFormat/>
    <w:rsid w:val="00614CC1"/>
    <w:pPr>
      <w:ind w:left="811" w:firstLineChars="0" w:firstLine="0"/>
    </w:pPr>
    <w:rPr>
      <w:sz w:val="18"/>
    </w:rPr>
  </w:style>
  <w:style w:type="paragraph" w:customStyle="1" w:styleId="affffffffff6">
    <w:name w:val="标准文件_示例后"/>
    <w:basedOn w:val="affffc"/>
    <w:qFormat/>
    <w:rsid w:val="00AC5DF4"/>
    <w:pPr>
      <w:ind w:left="964" w:firstLineChars="0" w:firstLine="0"/>
    </w:pPr>
    <w:rPr>
      <w:sz w:val="18"/>
    </w:rPr>
  </w:style>
  <w:style w:type="paragraph" w:customStyle="1" w:styleId="X0">
    <w:name w:val="标准文件_示例X后"/>
    <w:basedOn w:val="affffc"/>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7">
    <w:name w:val="标准文件_索引项"/>
    <w:basedOn w:val="affffc"/>
    <w:next w:val="affffc"/>
    <w:qFormat/>
    <w:rsid w:val="00E210B5"/>
    <w:pPr>
      <w:tabs>
        <w:tab w:val="right" w:leader="dot" w:pos="9356"/>
      </w:tabs>
      <w:ind w:left="210" w:firstLineChars="0" w:hanging="210"/>
      <w:jc w:val="left"/>
    </w:pPr>
  </w:style>
  <w:style w:type="paragraph" w:customStyle="1" w:styleId="affffffffff8">
    <w:name w:val="标准文件_附录一级无标题"/>
    <w:basedOn w:val="affa"/>
    <w:qFormat/>
    <w:rsid w:val="009D6BCA"/>
    <w:pPr>
      <w:spacing w:beforeLines="0" w:afterLines="0" w:line="276" w:lineRule="auto"/>
      <w:outlineLvl w:val="9"/>
    </w:pPr>
    <w:rPr>
      <w:rFonts w:ascii="宋体" w:eastAsia="宋体"/>
    </w:rPr>
  </w:style>
  <w:style w:type="paragraph" w:customStyle="1" w:styleId="affffffffff9">
    <w:name w:val="标准文件_附录二级无标题"/>
    <w:basedOn w:val="affb"/>
    <w:rsid w:val="009D6BCA"/>
    <w:pPr>
      <w:spacing w:beforeLines="0" w:afterLines="0" w:line="276" w:lineRule="auto"/>
      <w:outlineLvl w:val="9"/>
    </w:pPr>
    <w:rPr>
      <w:rFonts w:ascii="宋体" w:eastAsia="宋体"/>
    </w:rPr>
  </w:style>
  <w:style w:type="paragraph" w:customStyle="1" w:styleId="affffffffffa">
    <w:name w:val="标准文件_附录三级无标题"/>
    <w:basedOn w:val="affc"/>
    <w:qFormat/>
    <w:rsid w:val="00A41CB5"/>
    <w:pPr>
      <w:spacing w:beforeLines="0" w:afterLines="0" w:line="276" w:lineRule="auto"/>
      <w:outlineLvl w:val="9"/>
    </w:pPr>
    <w:rPr>
      <w:rFonts w:ascii="宋体" w:eastAsia="宋体"/>
    </w:rPr>
  </w:style>
  <w:style w:type="paragraph" w:customStyle="1" w:styleId="affffffffffb">
    <w:name w:val="标准文件_附录四级无标题"/>
    <w:basedOn w:val="affd"/>
    <w:qFormat/>
    <w:rsid w:val="00A41CB5"/>
    <w:pPr>
      <w:spacing w:beforeLines="0" w:afterLines="0" w:line="276" w:lineRule="auto"/>
      <w:outlineLvl w:val="9"/>
    </w:pPr>
    <w:rPr>
      <w:rFonts w:ascii="宋体" w:eastAsia="宋体"/>
    </w:rPr>
  </w:style>
  <w:style w:type="paragraph" w:customStyle="1" w:styleId="affffffffffc">
    <w:name w:val="标准文件_附录五级无标题"/>
    <w:basedOn w:val="affe"/>
    <w:qFormat/>
    <w:rsid w:val="00A41CB5"/>
    <w:pPr>
      <w:spacing w:beforeLines="0" w:afterLines="0" w:line="276" w:lineRule="auto"/>
      <w:outlineLvl w:val="9"/>
    </w:pPr>
    <w:rPr>
      <w:rFonts w:ascii="宋体" w:eastAsia="宋体"/>
    </w:rPr>
  </w:style>
  <w:style w:type="paragraph" w:customStyle="1" w:styleId="afffffffff9">
    <w:name w:val="标准文件_示例内容"/>
    <w:basedOn w:val="affffc"/>
    <w:qFormat/>
    <w:rsid w:val="009674AD"/>
    <w:pPr>
      <w:ind w:firstLine="420"/>
    </w:pPr>
    <w:rPr>
      <w:sz w:val="18"/>
    </w:rPr>
  </w:style>
  <w:style w:type="paragraph" w:customStyle="1" w:styleId="affffffffffd">
    <w:name w:val="标准文件_引言一级无标题"/>
    <w:basedOn w:val="a7"/>
    <w:next w:val="affffc"/>
    <w:qFormat/>
    <w:rsid w:val="00843C13"/>
    <w:pPr>
      <w:spacing w:beforeLines="0" w:afterLines="0" w:line="276" w:lineRule="auto"/>
    </w:pPr>
    <w:rPr>
      <w:rFonts w:ascii="宋体" w:eastAsia="宋体"/>
    </w:rPr>
  </w:style>
  <w:style w:type="paragraph" w:customStyle="1" w:styleId="affffffffffe">
    <w:name w:val="标准文件_引言二级无标题"/>
    <w:basedOn w:val="a8"/>
    <w:next w:val="affffc"/>
    <w:qFormat/>
    <w:rsid w:val="00843C13"/>
    <w:pPr>
      <w:spacing w:beforeLines="0" w:afterLines="0" w:line="276" w:lineRule="auto"/>
    </w:pPr>
    <w:rPr>
      <w:rFonts w:ascii="宋体" w:eastAsia="宋体"/>
    </w:rPr>
  </w:style>
  <w:style w:type="paragraph" w:customStyle="1" w:styleId="afffffffffff">
    <w:name w:val="标准文件_引言三级无标题"/>
    <w:basedOn w:val="a9"/>
    <w:next w:val="affffc"/>
    <w:qFormat/>
    <w:rsid w:val="00534BDF"/>
    <w:pPr>
      <w:spacing w:beforeLines="0" w:afterLines="0" w:line="276" w:lineRule="auto"/>
    </w:pPr>
    <w:rPr>
      <w:rFonts w:ascii="宋体" w:eastAsia="宋体"/>
    </w:rPr>
  </w:style>
  <w:style w:type="paragraph" w:customStyle="1" w:styleId="afffffffffff0">
    <w:name w:val="标准文件_引言四级无标题"/>
    <w:basedOn w:val="aa"/>
    <w:next w:val="affffc"/>
    <w:qFormat/>
    <w:rsid w:val="00534BDF"/>
    <w:pPr>
      <w:spacing w:beforeLines="0" w:afterLines="0" w:line="276" w:lineRule="auto"/>
    </w:pPr>
    <w:rPr>
      <w:rFonts w:ascii="宋体" w:eastAsia="宋体"/>
    </w:rPr>
  </w:style>
  <w:style w:type="paragraph" w:customStyle="1" w:styleId="afffffffffff1">
    <w:name w:val="标准文件_引言五级无标题"/>
    <w:basedOn w:val="ab"/>
    <w:next w:val="affffc"/>
    <w:qFormat/>
    <w:rsid w:val="00534BDF"/>
    <w:pPr>
      <w:spacing w:beforeLines="0" w:afterLines="0" w:line="276" w:lineRule="auto"/>
    </w:pPr>
    <w:rPr>
      <w:rFonts w:ascii="宋体" w:eastAsia="宋体"/>
    </w:rPr>
  </w:style>
  <w:style w:type="paragraph" w:customStyle="1" w:styleId="afffffffffff2">
    <w:name w:val="标准文件_索引标题"/>
    <w:basedOn w:val="afffff3"/>
    <w:next w:val="affffc"/>
    <w:qFormat/>
    <w:rsid w:val="002643C3"/>
    <w:rPr>
      <w:rFonts w:hAnsi="黑体"/>
    </w:rPr>
  </w:style>
  <w:style w:type="paragraph" w:customStyle="1" w:styleId="afffffffffff3">
    <w:name w:val="标准文件_脚注内容"/>
    <w:basedOn w:val="affffc"/>
    <w:qFormat/>
    <w:rsid w:val="00DC3067"/>
    <w:pPr>
      <w:ind w:leftChars="200" w:left="400" w:hangingChars="200" w:hanging="200"/>
    </w:pPr>
    <w:rPr>
      <w:sz w:val="15"/>
    </w:rPr>
  </w:style>
  <w:style w:type="paragraph" w:customStyle="1" w:styleId="afffffffffff4">
    <w:name w:val="标准文件_术语条一"/>
    <w:basedOn w:val="affffffffd"/>
    <w:next w:val="affffc"/>
    <w:qFormat/>
    <w:rsid w:val="00AF0C18"/>
  </w:style>
  <w:style w:type="paragraph" w:customStyle="1" w:styleId="afffffffffff5">
    <w:name w:val="标准文件_术语条二"/>
    <w:basedOn w:val="afffffffff0"/>
    <w:next w:val="affffc"/>
    <w:qFormat/>
    <w:rsid w:val="00AF0C18"/>
  </w:style>
  <w:style w:type="paragraph" w:customStyle="1" w:styleId="afffffffffff6">
    <w:name w:val="标准文件_术语条三"/>
    <w:basedOn w:val="afffffffff"/>
    <w:next w:val="affffc"/>
    <w:qFormat/>
    <w:rsid w:val="00AF0C18"/>
  </w:style>
  <w:style w:type="paragraph" w:customStyle="1" w:styleId="afffffffffff7">
    <w:name w:val="标准文件_术语条四"/>
    <w:basedOn w:val="afffffffff2"/>
    <w:next w:val="affffc"/>
    <w:qFormat/>
    <w:rsid w:val="00AF0C18"/>
  </w:style>
  <w:style w:type="paragraph" w:customStyle="1" w:styleId="afffffffffff8">
    <w:name w:val="标准文件_术语条五"/>
    <w:basedOn w:val="affffffffe"/>
    <w:next w:val="affffc"/>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9">
    <w:name w:val="发布"/>
    <w:basedOn w:val="afffc"/>
    <w:rsid w:val="007B7453"/>
    <w:rPr>
      <w:rFonts w:ascii="黑体" w:eastAsia="黑体"/>
      <w:spacing w:val="85"/>
      <w:w w:val="100"/>
      <w:position w:val="3"/>
      <w:sz w:val="28"/>
      <w:szCs w:val="28"/>
    </w:rPr>
  </w:style>
  <w:style w:type="paragraph" w:customStyle="1" w:styleId="afffffffffffa">
    <w:name w:val="段"/>
    <w:link w:val="Char7"/>
    <w:rsid w:val="00194204"/>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7">
    <w:name w:val="段 Char"/>
    <w:basedOn w:val="afffc"/>
    <w:link w:val="afffffffffffa"/>
    <w:rsid w:val="00194204"/>
    <w:rPr>
      <w:rFonts w:ascii="宋体" w:hAnsi="Times New Roman"/>
      <w:noProof/>
      <w:sz w:val="21"/>
    </w:rPr>
  </w:style>
  <w:style w:type="paragraph" w:customStyle="1" w:styleId="af3">
    <w:name w:val="一级条标题"/>
    <w:next w:val="afffffffffffa"/>
    <w:rsid w:val="00194204"/>
    <w:pPr>
      <w:numPr>
        <w:ilvl w:val="1"/>
        <w:numId w:val="41"/>
      </w:numPr>
      <w:spacing w:beforeLines="50" w:afterLines="50"/>
      <w:outlineLvl w:val="2"/>
    </w:pPr>
    <w:rPr>
      <w:rFonts w:ascii="黑体" w:eastAsia="黑体" w:hAnsi="Times New Roman"/>
      <w:sz w:val="21"/>
      <w:szCs w:val="21"/>
    </w:rPr>
  </w:style>
  <w:style w:type="paragraph" w:customStyle="1" w:styleId="af2">
    <w:name w:val="章标题"/>
    <w:next w:val="afffffffffffa"/>
    <w:rsid w:val="00194204"/>
    <w:pPr>
      <w:numPr>
        <w:numId w:val="41"/>
      </w:numPr>
      <w:spacing w:beforeLines="100" w:afterLines="100"/>
      <w:jc w:val="both"/>
      <w:outlineLvl w:val="1"/>
    </w:pPr>
    <w:rPr>
      <w:rFonts w:ascii="黑体" w:eastAsia="黑体" w:hAnsi="Times New Roman"/>
      <w:sz w:val="21"/>
    </w:rPr>
  </w:style>
  <w:style w:type="paragraph" w:customStyle="1" w:styleId="af4">
    <w:name w:val="二级条标题"/>
    <w:basedOn w:val="af3"/>
    <w:next w:val="afffffffffffa"/>
    <w:rsid w:val="00194204"/>
    <w:pPr>
      <w:numPr>
        <w:ilvl w:val="2"/>
      </w:numPr>
      <w:spacing w:before="50" w:after="50"/>
      <w:outlineLvl w:val="3"/>
    </w:pPr>
  </w:style>
  <w:style w:type="paragraph" w:customStyle="1" w:styleId="af5">
    <w:name w:val="三级条标题"/>
    <w:basedOn w:val="af4"/>
    <w:next w:val="afffffffffffa"/>
    <w:rsid w:val="00194204"/>
    <w:pPr>
      <w:numPr>
        <w:ilvl w:val="3"/>
      </w:numPr>
      <w:outlineLvl w:val="4"/>
    </w:pPr>
  </w:style>
  <w:style w:type="paragraph" w:customStyle="1" w:styleId="af6">
    <w:name w:val="四级条标题"/>
    <w:basedOn w:val="af5"/>
    <w:next w:val="afffffffffffa"/>
    <w:rsid w:val="00194204"/>
    <w:pPr>
      <w:numPr>
        <w:ilvl w:val="4"/>
      </w:numPr>
      <w:outlineLvl w:val="5"/>
    </w:pPr>
  </w:style>
  <w:style w:type="paragraph" w:customStyle="1" w:styleId="af7">
    <w:name w:val="五级条标题"/>
    <w:basedOn w:val="af6"/>
    <w:next w:val="afffffffffffa"/>
    <w:rsid w:val="00194204"/>
    <w:pPr>
      <w:numPr>
        <w:ilvl w:val="5"/>
      </w:numPr>
      <w:outlineLvl w:val="6"/>
    </w:pPr>
  </w:style>
  <w:style w:type="character" w:customStyle="1" w:styleId="apple-converted-space">
    <w:name w:val="apple-converted-space"/>
    <w:basedOn w:val="afffc"/>
    <w:rsid w:val="00194204"/>
  </w:style>
  <w:style w:type="character" w:customStyle="1" w:styleId="tran">
    <w:name w:val="tran"/>
    <w:basedOn w:val="afffc"/>
    <w:rsid w:val="00194204"/>
  </w:style>
  <w:style w:type="paragraph" w:customStyle="1" w:styleId="afffffffffffb">
    <w:name w:val="数字编号列项（二级）"/>
    <w:rsid w:val="00535FD4"/>
    <w:pPr>
      <w:tabs>
        <w:tab w:val="num" w:pos="1260"/>
      </w:tabs>
      <w:ind w:left="1259" w:hanging="419"/>
      <w:jc w:val="both"/>
    </w:pPr>
    <w:rPr>
      <w:rFonts w:ascii="宋体" w:hAnsi="Times New Roman"/>
      <w:sz w:val="21"/>
    </w:rPr>
  </w:style>
  <w:style w:type="paragraph" w:customStyle="1" w:styleId="afffffffffffc">
    <w:name w:val="字母编号列项（一级）"/>
    <w:rsid w:val="00535FD4"/>
    <w:pPr>
      <w:tabs>
        <w:tab w:val="num" w:pos="840"/>
      </w:tabs>
      <w:ind w:left="839" w:hanging="419"/>
      <w:jc w:val="both"/>
    </w:pPr>
    <w:rPr>
      <w:rFonts w:ascii="宋体" w:hAnsi="Times New Roman"/>
      <w:sz w:val="21"/>
    </w:rPr>
  </w:style>
  <w:style w:type="paragraph" w:customStyle="1" w:styleId="afffffffffffd">
    <w:name w:val="编号列项（三级）"/>
    <w:rsid w:val="00535FD4"/>
    <w:pPr>
      <w:tabs>
        <w:tab w:val="num" w:pos="0"/>
      </w:tabs>
      <w:ind w:left="1679" w:hanging="420"/>
    </w:pPr>
    <w:rPr>
      <w:rFonts w:ascii="宋体" w:hAnsi="Times New Roman"/>
      <w:sz w:val="21"/>
    </w:rPr>
  </w:style>
  <w:style w:type="paragraph" w:customStyle="1" w:styleId="afffffffffffe">
    <w:name w:val="附录标识"/>
    <w:basedOn w:val="afffb"/>
    <w:next w:val="afffffffffffa"/>
    <w:rsid w:val="00535FD4"/>
    <w:pPr>
      <w:keepNext/>
      <w:widowControl/>
      <w:shd w:val="clear" w:color="FFFFFF" w:fill="FFFFFF"/>
      <w:tabs>
        <w:tab w:val="num" w:pos="360"/>
        <w:tab w:val="left" w:pos="6405"/>
      </w:tabs>
      <w:adjustRightInd/>
      <w:spacing w:before="640" w:after="280" w:line="240" w:lineRule="auto"/>
      <w:jc w:val="center"/>
      <w:outlineLvl w:val="0"/>
    </w:pPr>
    <w:rPr>
      <w:rFonts w:ascii="黑体" w:eastAsia="黑体" w:hAnsi="Times New Roman"/>
      <w:kern w:val="0"/>
      <w:szCs w:val="20"/>
    </w:rPr>
  </w:style>
  <w:style w:type="paragraph" w:customStyle="1" w:styleId="affffffffffff">
    <w:name w:val="附录二级条标题"/>
    <w:basedOn w:val="afffb"/>
    <w:next w:val="afffffffffffa"/>
    <w:rsid w:val="00535FD4"/>
    <w:pPr>
      <w:widowControl/>
      <w:tabs>
        <w:tab w:val="num" w:pos="360"/>
      </w:tabs>
      <w:wordWrap w:val="0"/>
      <w:overflowPunct w:val="0"/>
      <w:autoSpaceDE w:val="0"/>
      <w:autoSpaceDN w:val="0"/>
      <w:adjustRightInd/>
      <w:spacing w:beforeLines="50" w:afterLines="50" w:line="240" w:lineRule="auto"/>
      <w:textAlignment w:val="baseline"/>
      <w:outlineLvl w:val="3"/>
    </w:pPr>
    <w:rPr>
      <w:rFonts w:ascii="黑体" w:eastAsia="黑体" w:hAnsi="Times New Roman"/>
      <w:kern w:val="21"/>
      <w:szCs w:val="20"/>
    </w:rPr>
  </w:style>
  <w:style w:type="paragraph" w:customStyle="1" w:styleId="affffffffffff0">
    <w:name w:val="附录三级条标题"/>
    <w:basedOn w:val="affffffffffff"/>
    <w:next w:val="afffffffffffa"/>
    <w:rsid w:val="00535FD4"/>
    <w:pPr>
      <w:outlineLvl w:val="4"/>
    </w:pPr>
  </w:style>
  <w:style w:type="paragraph" w:customStyle="1" w:styleId="affffffffffff1">
    <w:name w:val="附录四级条标题"/>
    <w:basedOn w:val="affffffffffff0"/>
    <w:next w:val="afffffffffffa"/>
    <w:rsid w:val="00535FD4"/>
    <w:pPr>
      <w:outlineLvl w:val="5"/>
    </w:pPr>
  </w:style>
  <w:style w:type="paragraph" w:customStyle="1" w:styleId="affffffffffff2">
    <w:name w:val="附录五级条标题"/>
    <w:basedOn w:val="affffffffffff1"/>
    <w:next w:val="afffffffffffa"/>
    <w:rsid w:val="00535FD4"/>
    <w:pPr>
      <w:outlineLvl w:val="6"/>
    </w:pPr>
  </w:style>
  <w:style w:type="paragraph" w:customStyle="1" w:styleId="affffffffffff3">
    <w:name w:val="附录章标题"/>
    <w:next w:val="afffffffffffa"/>
    <w:rsid w:val="00535FD4"/>
    <w:pPr>
      <w:tabs>
        <w:tab w:val="num" w:pos="360"/>
      </w:tabs>
      <w:wordWrap w:val="0"/>
      <w:overflowPunct w:val="0"/>
      <w:autoSpaceDE w:val="0"/>
      <w:spacing w:beforeLines="100" w:afterLines="100"/>
      <w:jc w:val="both"/>
      <w:textAlignment w:val="baseline"/>
      <w:outlineLvl w:val="1"/>
    </w:pPr>
    <w:rPr>
      <w:rFonts w:ascii="黑体" w:eastAsia="黑体" w:hAnsi="Times New Roman"/>
      <w:kern w:val="21"/>
      <w:sz w:val="21"/>
    </w:rPr>
  </w:style>
  <w:style w:type="paragraph" w:customStyle="1" w:styleId="affffffffffff4">
    <w:name w:val="附录一级条标题"/>
    <w:basedOn w:val="affffffffffff3"/>
    <w:next w:val="afffffffffffa"/>
    <w:rsid w:val="00535FD4"/>
    <w:pPr>
      <w:autoSpaceDN w:val="0"/>
      <w:spacing w:beforeLines="50" w:afterLines="50"/>
      <w:outlineLvl w:val="2"/>
    </w:p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9.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header" Target="header10.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2.emf"/><Relationship Id="rId30" Type="http://schemas.openxmlformats.org/officeDocument/2006/relationships/footer" Target="footer10.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CA48043EB7C42AB83008508C1F72BDF"/>
        <w:category>
          <w:name w:val="常规"/>
          <w:gallery w:val="placeholder"/>
        </w:category>
        <w:types>
          <w:type w:val="bbPlcHdr"/>
        </w:types>
        <w:behaviors>
          <w:behavior w:val="content"/>
        </w:behaviors>
        <w:guid w:val="{ACD0F155-FBFE-4CB6-8C5E-AC2B67ABB99E}"/>
      </w:docPartPr>
      <w:docPartBody>
        <w:p w:rsidR="00AB0BF2" w:rsidRDefault="005977BA">
          <w:pPr>
            <w:pStyle w:val="BCA48043EB7C42AB83008508C1F72BDF"/>
          </w:pPr>
          <w:r w:rsidRPr="00751A05">
            <w:rPr>
              <w:rStyle w:val="a3"/>
              <w:rFonts w:hint="eastAsia"/>
            </w:rPr>
            <w:t>单击或点击此处输入文字。</w:t>
          </w:r>
        </w:p>
      </w:docPartBody>
    </w:docPart>
    <w:docPart>
      <w:docPartPr>
        <w:name w:val="9568AFCFCB3E475C87DEB5D907298061"/>
        <w:category>
          <w:name w:val="常规"/>
          <w:gallery w:val="placeholder"/>
        </w:category>
        <w:types>
          <w:type w:val="bbPlcHdr"/>
        </w:types>
        <w:behaviors>
          <w:behavior w:val="content"/>
        </w:behaviors>
        <w:guid w:val="{65B44E5B-3AEB-47CC-BC82-305FD2F9B307}"/>
      </w:docPartPr>
      <w:docPartBody>
        <w:p w:rsidR="00AB0BF2" w:rsidRDefault="005977BA">
          <w:pPr>
            <w:pStyle w:val="9568AFCFCB3E475C87DEB5D907298061"/>
          </w:pPr>
          <w:r w:rsidRPr="00FB6243">
            <w:rPr>
              <w:rStyle w:val="a3"/>
              <w:rFonts w:hint="eastAsia"/>
            </w:rPr>
            <w:t>选择一项。</w:t>
          </w:r>
        </w:p>
      </w:docPartBody>
    </w:docPart>
    <w:docPart>
      <w:docPartPr>
        <w:name w:val="069D89E3495A4B5489AD719B77C55D35"/>
        <w:category>
          <w:name w:val="常规"/>
          <w:gallery w:val="placeholder"/>
        </w:category>
        <w:types>
          <w:type w:val="bbPlcHdr"/>
        </w:types>
        <w:behaviors>
          <w:behavior w:val="content"/>
        </w:behaviors>
        <w:guid w:val="{C89A6EF6-17B4-49ED-8A48-26384BA891D6}"/>
      </w:docPartPr>
      <w:docPartBody>
        <w:p w:rsidR="00AB0BF2" w:rsidRDefault="005977BA">
          <w:pPr>
            <w:pStyle w:val="069D89E3495A4B5489AD719B77C55D35"/>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华文楷体">
    <w:altName w:val="微软雅黑"/>
    <w:charset w:val="86"/>
    <w:family w:val="auto"/>
    <w:pitch w:val="default"/>
    <w:sig w:usb0="00000000" w:usb1="080F0000" w:usb2="00000000" w:usb3="00000000" w:csb0="0004009F" w:csb1="DFD7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977BA"/>
    <w:rsid w:val="0007058F"/>
    <w:rsid w:val="001D2E3E"/>
    <w:rsid w:val="002B07F3"/>
    <w:rsid w:val="003749B2"/>
    <w:rsid w:val="005977BA"/>
    <w:rsid w:val="00A11A39"/>
    <w:rsid w:val="00AB0BF2"/>
    <w:rsid w:val="00E77782"/>
    <w:rsid w:val="00E9271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271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92713"/>
    <w:rPr>
      <w:color w:val="808080"/>
    </w:rPr>
  </w:style>
  <w:style w:type="paragraph" w:customStyle="1" w:styleId="BCA48043EB7C42AB83008508C1F72BDF">
    <w:name w:val="BCA48043EB7C42AB83008508C1F72BDF"/>
    <w:rsid w:val="00E92713"/>
    <w:pPr>
      <w:widowControl w:val="0"/>
      <w:jc w:val="both"/>
    </w:pPr>
  </w:style>
  <w:style w:type="paragraph" w:customStyle="1" w:styleId="9568AFCFCB3E475C87DEB5D907298061">
    <w:name w:val="9568AFCFCB3E475C87DEB5D907298061"/>
    <w:rsid w:val="00E92713"/>
    <w:pPr>
      <w:widowControl w:val="0"/>
      <w:jc w:val="both"/>
    </w:pPr>
  </w:style>
  <w:style w:type="paragraph" w:customStyle="1" w:styleId="069D89E3495A4B5489AD719B77C55D35">
    <w:name w:val="069D89E3495A4B5489AD719B77C55D35"/>
    <w:rsid w:val="00E92713"/>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DCC872-7BAE-4B1E-874A-6F1216FFF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176</TotalTime>
  <Pages>13</Pages>
  <Words>949</Words>
  <Characters>5415</Characters>
  <Application>Microsoft Office Word</Application>
  <DocSecurity>0</DocSecurity>
  <Lines>45</Lines>
  <Paragraphs>12</Paragraphs>
  <ScaleCrop>false</ScaleCrop>
  <Company>PCMI</Company>
  <LinksUpToDate>false</LinksUpToDate>
  <CharactersWithSpaces>6352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标准化研究所-王全永</dc:creator>
  <cp:keywords/>
  <dc:description>&lt;config cover="true" show_menu="true" version="1.0.0" doctype="SDKXY"&gt;_x000d_
&lt;/config&gt;</dc:description>
  <cp:lastModifiedBy>Administrator</cp:lastModifiedBy>
  <cp:revision>66</cp:revision>
  <cp:lastPrinted>2020-08-30T10:00:00Z</cp:lastPrinted>
  <dcterms:created xsi:type="dcterms:W3CDTF">2020-12-11T14:42:00Z</dcterms:created>
  <dcterms:modified xsi:type="dcterms:W3CDTF">2021-04-25T01:01:00Z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