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B11" w:rsidRDefault="00906B11" w:rsidP="00FE637A">
      <w:pPr>
        <w:spacing w:line="540" w:lineRule="exact"/>
        <w:jc w:val="center"/>
        <w:rPr>
          <w:rFonts w:ascii="方正小标宋简体" w:eastAsia="方正小标宋简体"/>
          <w:noProof/>
          <w:sz w:val="44"/>
          <w:szCs w:val="44"/>
        </w:rPr>
      </w:pPr>
      <w:r>
        <w:rPr>
          <w:rFonts w:ascii="方正小标宋简体" w:eastAsia="方正小标宋简体" w:hint="eastAsia"/>
          <w:noProof/>
          <w:sz w:val="44"/>
          <w:szCs w:val="44"/>
        </w:rPr>
        <w:t>市场监管总局办公厅</w:t>
      </w:r>
    </w:p>
    <w:p w:rsidR="00906B11" w:rsidRDefault="00FE637A" w:rsidP="00FE637A">
      <w:pPr>
        <w:spacing w:line="540" w:lineRule="exact"/>
        <w:jc w:val="center"/>
        <w:rPr>
          <w:rFonts w:ascii="方正小标宋简体" w:eastAsia="方正小标宋简体"/>
          <w:sz w:val="44"/>
          <w:szCs w:val="44"/>
        </w:rPr>
      </w:pPr>
      <w:r w:rsidRPr="00FE637A">
        <w:rPr>
          <w:rFonts w:ascii="方正小标宋简体" w:eastAsia="方正小标宋简体" w:hint="eastAsia"/>
          <w:noProof/>
          <w:sz w:val="44"/>
          <w:szCs w:val="44"/>
        </w:rPr>
        <w:t>关于报送</w:t>
      </w:r>
      <w:r w:rsidR="00906B11">
        <w:rPr>
          <w:rFonts w:ascii="方正小标宋简体" w:eastAsia="方正小标宋简体" w:hint="eastAsia"/>
          <w:sz w:val="44"/>
          <w:szCs w:val="44"/>
        </w:rPr>
        <w:t>具备“三检合一”</w:t>
      </w:r>
    </w:p>
    <w:p w:rsidR="00FE637A" w:rsidRDefault="00906B11" w:rsidP="00FE637A">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条件</w:t>
      </w:r>
      <w:r w:rsidR="00FE637A" w:rsidRPr="00FE637A">
        <w:rPr>
          <w:rFonts w:ascii="方正小标宋简体" w:eastAsia="方正小标宋简体" w:hint="eastAsia"/>
          <w:sz w:val="44"/>
          <w:szCs w:val="44"/>
        </w:rPr>
        <w:t>检验检测机构名单的通知</w:t>
      </w:r>
    </w:p>
    <w:p w:rsidR="00FE637A" w:rsidRPr="00906B11" w:rsidRDefault="00FE637A" w:rsidP="00FE637A">
      <w:pPr>
        <w:spacing w:line="540" w:lineRule="exact"/>
        <w:jc w:val="center"/>
        <w:rPr>
          <w:rFonts w:ascii="方正小标宋简体" w:eastAsia="方正小标宋简体" w:hAnsi="ˎ̥" w:cs="Tahoma" w:hint="eastAsia"/>
          <w:sz w:val="44"/>
          <w:szCs w:val="44"/>
        </w:rPr>
      </w:pPr>
    </w:p>
    <w:p w:rsidR="00FE637A" w:rsidRPr="00FE637A" w:rsidRDefault="00FE637A" w:rsidP="00976A0C">
      <w:pPr>
        <w:spacing w:line="540" w:lineRule="exact"/>
        <w:rPr>
          <w:rFonts w:ascii="方正仿宋简体" w:eastAsia="方正仿宋简体" w:hAnsi="ˎ̥" w:cs="Tahoma" w:hint="eastAsia"/>
          <w:sz w:val="32"/>
          <w:szCs w:val="32"/>
        </w:rPr>
      </w:pPr>
      <w:r>
        <w:rPr>
          <w:rFonts w:ascii="方正仿宋简体" w:eastAsia="方正仿宋简体" w:hAnsi="ˎ̥" w:cs="Tahoma" w:hint="eastAsia"/>
          <w:sz w:val="32"/>
          <w:szCs w:val="32"/>
        </w:rPr>
        <w:t>各省、自治区、直辖市市场</w:t>
      </w:r>
      <w:r w:rsidR="00C15B70">
        <w:rPr>
          <w:rFonts w:ascii="方正仿宋简体" w:eastAsia="方正仿宋简体" w:hAnsi="ˎ̥" w:cs="Tahoma" w:hint="eastAsia"/>
          <w:sz w:val="32"/>
          <w:szCs w:val="32"/>
        </w:rPr>
        <w:t>监督管理部门</w:t>
      </w:r>
      <w:r w:rsidRPr="00FE637A">
        <w:rPr>
          <w:rFonts w:ascii="方正仿宋简体" w:eastAsia="方正仿宋简体" w:hAnsi="ˎ̥" w:cs="Tahoma" w:hint="eastAsia"/>
          <w:sz w:val="32"/>
          <w:szCs w:val="32"/>
        </w:rPr>
        <w:t>：</w:t>
      </w:r>
    </w:p>
    <w:p w:rsidR="00FE637A" w:rsidRDefault="00FE637A" w:rsidP="00976A0C">
      <w:pPr>
        <w:spacing w:line="540" w:lineRule="exact"/>
        <w:rPr>
          <w:rFonts w:ascii="方正仿宋简体" w:eastAsia="方正仿宋简体"/>
          <w:sz w:val="32"/>
          <w:szCs w:val="32"/>
        </w:rPr>
      </w:pPr>
      <w:r>
        <w:rPr>
          <w:rFonts w:ascii="方正仿宋简体" w:eastAsia="方正仿宋简体" w:hAnsi="ˎ̥" w:cs="Tahoma" w:hint="eastAsia"/>
          <w:sz w:val="32"/>
          <w:szCs w:val="32"/>
        </w:rPr>
        <w:t xml:space="preserve">    </w:t>
      </w:r>
      <w:r w:rsidRPr="00FE637A">
        <w:rPr>
          <w:rFonts w:ascii="方正仿宋简体" w:eastAsia="方正仿宋简体" w:hAnsi="ˎ̥" w:cs="Tahoma" w:hint="eastAsia"/>
          <w:sz w:val="32"/>
          <w:szCs w:val="32"/>
        </w:rPr>
        <w:t>为落实《国务院办公厅关于聚焦企业关切进一步推动优化营商环境政策落实的通知》（国办发</w:t>
      </w:r>
      <w:r w:rsidRPr="00FE637A">
        <w:rPr>
          <w:rFonts w:ascii="方正仿宋简体" w:eastAsia="方正仿宋简体" w:hAnsiTheme="minorEastAsia" w:cs="Tahoma" w:hint="eastAsia"/>
          <w:sz w:val="32"/>
          <w:szCs w:val="32"/>
        </w:rPr>
        <w:t>〔2018〕104号）关于组织落实货车年审、年</w:t>
      </w:r>
      <w:r w:rsidRPr="00FE637A">
        <w:rPr>
          <w:rFonts w:ascii="方正仿宋简体" w:eastAsia="方正仿宋简体" w:hint="eastAsia"/>
          <w:sz w:val="32"/>
          <w:szCs w:val="32"/>
        </w:rPr>
        <w:t>检和尾气排放检验“三检合一”等政策，</w:t>
      </w:r>
      <w:r>
        <w:rPr>
          <w:rFonts w:ascii="方正仿宋简体" w:eastAsia="方正仿宋简体" w:hint="eastAsia"/>
          <w:sz w:val="32"/>
          <w:szCs w:val="32"/>
        </w:rPr>
        <w:t>市场监管总局将于</w:t>
      </w:r>
      <w:r w:rsidR="001A531F">
        <w:rPr>
          <w:rFonts w:ascii="方正仿宋简体" w:eastAsia="方正仿宋简体" w:hint="eastAsia"/>
          <w:sz w:val="32"/>
          <w:szCs w:val="32"/>
        </w:rPr>
        <w:t>近期</w:t>
      </w:r>
      <w:r>
        <w:rPr>
          <w:rFonts w:ascii="方正仿宋简体" w:eastAsia="方正仿宋简体" w:hint="eastAsia"/>
          <w:sz w:val="32"/>
          <w:szCs w:val="32"/>
        </w:rPr>
        <w:t>向社会</w:t>
      </w:r>
      <w:r w:rsidRPr="00FE637A">
        <w:rPr>
          <w:rFonts w:ascii="方正仿宋简体" w:eastAsia="方正仿宋简体" w:hint="eastAsia"/>
          <w:sz w:val="32"/>
          <w:szCs w:val="32"/>
        </w:rPr>
        <w:t>公布货车“三检合一”检验检测机构名单，全面实现“一次上线、一次检测、一次收费”。</w:t>
      </w:r>
    </w:p>
    <w:p w:rsidR="00FE637A" w:rsidRDefault="00FE637A" w:rsidP="00976A0C">
      <w:pPr>
        <w:spacing w:line="540" w:lineRule="exact"/>
        <w:rPr>
          <w:rFonts w:ascii="方正仿宋简体" w:eastAsia="方正仿宋简体"/>
          <w:sz w:val="32"/>
          <w:szCs w:val="32"/>
        </w:rPr>
      </w:pPr>
      <w:r>
        <w:rPr>
          <w:rFonts w:ascii="方正仿宋简体" w:eastAsia="方正仿宋简体" w:hint="eastAsia"/>
          <w:sz w:val="32"/>
          <w:szCs w:val="32"/>
        </w:rPr>
        <w:t xml:space="preserve">    为做好相关工作，请你</w:t>
      </w:r>
      <w:r w:rsidR="00906B11">
        <w:rPr>
          <w:rFonts w:ascii="方正仿宋简体" w:eastAsia="方正仿宋简体" w:hint="eastAsia"/>
          <w:sz w:val="32"/>
          <w:szCs w:val="32"/>
        </w:rPr>
        <w:t>单位</w:t>
      </w:r>
      <w:r>
        <w:rPr>
          <w:rFonts w:ascii="方正仿宋简体" w:eastAsia="方正仿宋简体" w:hint="eastAsia"/>
          <w:sz w:val="32"/>
          <w:szCs w:val="32"/>
        </w:rPr>
        <w:t>于12月20日前将辖区内已具备</w:t>
      </w:r>
      <w:r w:rsidRPr="00FE637A">
        <w:rPr>
          <w:rFonts w:ascii="方正仿宋简体" w:eastAsia="方正仿宋简体" w:hint="eastAsia"/>
          <w:sz w:val="32"/>
          <w:szCs w:val="32"/>
        </w:rPr>
        <w:t>“三检合一”</w:t>
      </w:r>
      <w:r>
        <w:rPr>
          <w:rFonts w:ascii="方正仿宋简体" w:eastAsia="方正仿宋简体" w:hint="eastAsia"/>
          <w:sz w:val="32"/>
          <w:szCs w:val="32"/>
        </w:rPr>
        <w:t>条件的检验检测机构名单报送我司。</w:t>
      </w:r>
    </w:p>
    <w:p w:rsidR="00FE637A" w:rsidRDefault="00FE637A" w:rsidP="00976A0C">
      <w:pPr>
        <w:spacing w:line="540" w:lineRule="exact"/>
        <w:rPr>
          <w:rFonts w:ascii="方正仿宋简体" w:eastAsia="方正仿宋简体"/>
          <w:noProof/>
          <w:sz w:val="32"/>
          <w:szCs w:val="32"/>
        </w:rPr>
      </w:pPr>
      <w:r>
        <w:rPr>
          <w:rFonts w:ascii="方正仿宋简体" w:eastAsia="方正仿宋简体" w:hint="eastAsia"/>
          <w:noProof/>
          <w:sz w:val="32"/>
          <w:szCs w:val="32"/>
        </w:rPr>
        <w:t xml:space="preserve">    联系人：杨慧莹</w:t>
      </w:r>
    </w:p>
    <w:p w:rsidR="00FE637A" w:rsidRDefault="00FE637A" w:rsidP="00976A0C">
      <w:pPr>
        <w:spacing w:line="540" w:lineRule="exact"/>
        <w:rPr>
          <w:rFonts w:ascii="方正仿宋简体" w:eastAsia="方正仿宋简体"/>
          <w:noProof/>
          <w:sz w:val="32"/>
          <w:szCs w:val="32"/>
        </w:rPr>
      </w:pPr>
      <w:r>
        <w:rPr>
          <w:rFonts w:ascii="方正仿宋简体" w:eastAsia="方正仿宋简体" w:hint="eastAsia"/>
          <w:noProof/>
          <w:sz w:val="32"/>
          <w:szCs w:val="32"/>
        </w:rPr>
        <w:t xml:space="preserve">    电  话：010-82262727</w:t>
      </w:r>
    </w:p>
    <w:p w:rsidR="00FE637A" w:rsidRDefault="00FE637A" w:rsidP="00976A0C">
      <w:pPr>
        <w:spacing w:line="540" w:lineRule="exact"/>
        <w:rPr>
          <w:rFonts w:ascii="方正仿宋简体" w:eastAsia="方正仿宋简体"/>
          <w:noProof/>
          <w:sz w:val="32"/>
          <w:szCs w:val="32"/>
        </w:rPr>
      </w:pPr>
      <w:r>
        <w:rPr>
          <w:rFonts w:ascii="方正仿宋简体" w:eastAsia="方正仿宋简体" w:hint="eastAsia"/>
          <w:noProof/>
          <w:sz w:val="32"/>
          <w:szCs w:val="32"/>
        </w:rPr>
        <w:t xml:space="preserve">    邮  箱：yanghy@cnca.gov.cn</w:t>
      </w:r>
    </w:p>
    <w:p w:rsidR="00FE637A" w:rsidRDefault="00FE637A" w:rsidP="00976A0C">
      <w:pPr>
        <w:spacing w:line="540" w:lineRule="exact"/>
        <w:rPr>
          <w:rFonts w:ascii="方正仿宋简体" w:eastAsia="方正仿宋简体"/>
          <w:noProof/>
          <w:sz w:val="32"/>
          <w:szCs w:val="32"/>
        </w:rPr>
      </w:pPr>
    </w:p>
    <w:p w:rsidR="00FE637A" w:rsidRDefault="00FE637A" w:rsidP="00976A0C">
      <w:pPr>
        <w:spacing w:line="540" w:lineRule="exact"/>
        <w:rPr>
          <w:rFonts w:ascii="方正仿宋简体" w:eastAsia="方正仿宋简体"/>
          <w:sz w:val="32"/>
          <w:szCs w:val="32"/>
        </w:rPr>
      </w:pPr>
      <w:r>
        <w:rPr>
          <w:rFonts w:ascii="方正仿宋简体" w:eastAsia="方正仿宋简体" w:hint="eastAsia"/>
          <w:noProof/>
          <w:sz w:val="32"/>
          <w:szCs w:val="32"/>
        </w:rPr>
        <w:t xml:space="preserve">    附件：已具备</w:t>
      </w:r>
      <w:r w:rsidRPr="00FE637A">
        <w:rPr>
          <w:rFonts w:ascii="方正仿宋简体" w:eastAsia="方正仿宋简体" w:hint="eastAsia"/>
          <w:sz w:val="32"/>
          <w:szCs w:val="32"/>
        </w:rPr>
        <w:t>“三检合一”</w:t>
      </w:r>
      <w:r>
        <w:rPr>
          <w:rFonts w:ascii="方正仿宋简体" w:eastAsia="方正仿宋简体" w:hint="eastAsia"/>
          <w:sz w:val="32"/>
          <w:szCs w:val="32"/>
        </w:rPr>
        <w:t>条件的检验检测机构名单</w:t>
      </w:r>
    </w:p>
    <w:p w:rsidR="00FE637A" w:rsidRDefault="00FE637A" w:rsidP="00976A0C">
      <w:pPr>
        <w:spacing w:line="540" w:lineRule="exact"/>
        <w:rPr>
          <w:rFonts w:ascii="方正仿宋简体" w:eastAsia="方正仿宋简体"/>
          <w:sz w:val="32"/>
          <w:szCs w:val="32"/>
        </w:rPr>
      </w:pPr>
    </w:p>
    <w:p w:rsidR="00976A0C" w:rsidRDefault="00FE637A">
      <w:pPr>
        <w:rPr>
          <w:rFonts w:ascii="方正仿宋简体" w:eastAsia="方正仿宋简体"/>
          <w:sz w:val="32"/>
          <w:szCs w:val="32"/>
        </w:rPr>
      </w:pPr>
      <w:r>
        <w:rPr>
          <w:rFonts w:ascii="方正仿宋简体" w:eastAsia="方正仿宋简体" w:hint="eastAsia"/>
          <w:sz w:val="32"/>
          <w:szCs w:val="32"/>
        </w:rPr>
        <w:t xml:space="preserve">                    </w:t>
      </w:r>
    </w:p>
    <w:p w:rsidR="00976A0C" w:rsidRDefault="00976A0C">
      <w:pPr>
        <w:rPr>
          <w:rFonts w:ascii="方正仿宋简体" w:eastAsia="方正仿宋简体"/>
          <w:sz w:val="32"/>
          <w:szCs w:val="32"/>
        </w:rPr>
      </w:pPr>
    </w:p>
    <w:p w:rsidR="00FE637A" w:rsidRDefault="00976A0C">
      <w:pPr>
        <w:rPr>
          <w:rFonts w:ascii="方正仿宋简体" w:eastAsia="方正仿宋简体"/>
          <w:sz w:val="32"/>
          <w:szCs w:val="32"/>
        </w:rPr>
      </w:pPr>
      <w:r>
        <w:rPr>
          <w:rFonts w:ascii="方正仿宋简体" w:eastAsia="方正仿宋简体" w:hint="eastAsia"/>
          <w:sz w:val="32"/>
          <w:szCs w:val="32"/>
        </w:rPr>
        <w:t xml:space="preserve">                    </w:t>
      </w:r>
      <w:r w:rsidR="0012284E">
        <w:rPr>
          <w:rFonts w:ascii="方正仿宋简体" w:eastAsia="方正仿宋简体" w:hint="eastAsia"/>
          <w:sz w:val="32"/>
          <w:szCs w:val="32"/>
        </w:rPr>
        <w:t xml:space="preserve">    </w:t>
      </w:r>
      <w:r w:rsidR="00FE637A">
        <w:rPr>
          <w:rFonts w:ascii="方正仿宋简体" w:eastAsia="方正仿宋简体" w:hint="eastAsia"/>
          <w:sz w:val="32"/>
          <w:szCs w:val="32"/>
        </w:rPr>
        <w:t>市场监管总局</w:t>
      </w:r>
      <w:r w:rsidR="0012284E">
        <w:rPr>
          <w:rFonts w:ascii="方正仿宋简体" w:eastAsia="方正仿宋简体" w:hint="eastAsia"/>
          <w:sz w:val="32"/>
          <w:szCs w:val="32"/>
        </w:rPr>
        <w:t>办公厅</w:t>
      </w:r>
    </w:p>
    <w:p w:rsidR="00FE637A" w:rsidRDefault="00FE637A">
      <w:pPr>
        <w:rPr>
          <w:rFonts w:ascii="方正仿宋简体" w:eastAsia="方正仿宋简体"/>
          <w:sz w:val="32"/>
          <w:szCs w:val="32"/>
        </w:rPr>
      </w:pPr>
      <w:r>
        <w:rPr>
          <w:rFonts w:ascii="方正仿宋简体" w:eastAsia="方正仿宋简体" w:hint="eastAsia"/>
          <w:sz w:val="32"/>
          <w:szCs w:val="32"/>
        </w:rPr>
        <w:t xml:space="preserve">                      </w:t>
      </w:r>
      <w:r w:rsidR="0012284E">
        <w:rPr>
          <w:rFonts w:ascii="方正仿宋简体" w:eastAsia="方正仿宋简体" w:hint="eastAsia"/>
          <w:sz w:val="32"/>
          <w:szCs w:val="32"/>
        </w:rPr>
        <w:t xml:space="preserve">  </w:t>
      </w:r>
      <w:r>
        <w:rPr>
          <w:rFonts w:ascii="方正仿宋简体" w:eastAsia="方正仿宋简体" w:hint="eastAsia"/>
          <w:sz w:val="32"/>
          <w:szCs w:val="32"/>
        </w:rPr>
        <w:t xml:space="preserve">  2018年12月</w:t>
      </w:r>
      <w:r w:rsidR="006470EC">
        <w:rPr>
          <w:rFonts w:ascii="方正仿宋简体" w:eastAsia="方正仿宋简体" w:hint="eastAsia"/>
          <w:sz w:val="32"/>
          <w:szCs w:val="32"/>
        </w:rPr>
        <w:t>10</w:t>
      </w:r>
      <w:r>
        <w:rPr>
          <w:rFonts w:ascii="方正仿宋简体" w:eastAsia="方正仿宋简体" w:hint="eastAsia"/>
          <w:sz w:val="32"/>
          <w:szCs w:val="32"/>
        </w:rPr>
        <w:t>日</w:t>
      </w:r>
    </w:p>
    <w:p w:rsidR="00FE637A" w:rsidRDefault="006F4D52" w:rsidP="00FE637A">
      <w:pPr>
        <w:widowControl/>
        <w:jc w:val="left"/>
        <w:rPr>
          <w:rFonts w:ascii="方正仿宋简体" w:eastAsia="方正仿宋简体"/>
          <w:sz w:val="32"/>
          <w:szCs w:val="32"/>
        </w:rPr>
      </w:pPr>
      <w:r>
        <w:rPr>
          <w:rFonts w:ascii="方正仿宋简体" w:eastAsia="方正仿宋简体" w:hint="eastAsia"/>
          <w:sz w:val="32"/>
          <w:szCs w:val="32"/>
        </w:rPr>
        <w:t xml:space="preserve">   （此件公开发布）</w:t>
      </w:r>
    </w:p>
    <w:p w:rsidR="006F4D52" w:rsidRDefault="006F4D52">
      <w:pPr>
        <w:widowControl/>
        <w:jc w:val="left"/>
        <w:rPr>
          <w:rFonts w:ascii="黑体" w:eastAsia="黑体" w:hAnsi="黑体"/>
          <w:sz w:val="32"/>
          <w:szCs w:val="32"/>
        </w:rPr>
      </w:pPr>
      <w:r>
        <w:rPr>
          <w:rFonts w:ascii="黑体" w:eastAsia="黑体" w:hAnsi="黑体"/>
          <w:sz w:val="32"/>
          <w:szCs w:val="32"/>
        </w:rPr>
        <w:br w:type="page"/>
      </w:r>
    </w:p>
    <w:p w:rsidR="00FE637A" w:rsidRPr="00FE637A" w:rsidRDefault="00FE637A" w:rsidP="00FE637A">
      <w:pPr>
        <w:widowControl/>
        <w:jc w:val="left"/>
        <w:rPr>
          <w:rFonts w:ascii="黑体" w:eastAsia="黑体" w:hAnsi="黑体"/>
          <w:sz w:val="32"/>
          <w:szCs w:val="32"/>
        </w:rPr>
      </w:pPr>
      <w:r w:rsidRPr="00FE637A">
        <w:rPr>
          <w:rFonts w:ascii="黑体" w:eastAsia="黑体" w:hAnsi="黑体" w:hint="eastAsia"/>
          <w:sz w:val="32"/>
          <w:szCs w:val="32"/>
        </w:rPr>
        <w:lastRenderedPageBreak/>
        <w:t>附件</w:t>
      </w:r>
    </w:p>
    <w:p w:rsidR="00FE637A" w:rsidRPr="00FE637A" w:rsidRDefault="00FE637A" w:rsidP="00FE637A">
      <w:pPr>
        <w:widowControl/>
        <w:spacing w:line="540" w:lineRule="exact"/>
        <w:jc w:val="center"/>
        <w:rPr>
          <w:rFonts w:ascii="方正仿宋简体" w:eastAsia="方正仿宋简体"/>
          <w:sz w:val="32"/>
          <w:szCs w:val="32"/>
        </w:rPr>
      </w:pPr>
      <w:r w:rsidRPr="00FE637A">
        <w:rPr>
          <w:rFonts w:ascii="方正小标宋简体" w:eastAsia="方正小标宋简体" w:hint="eastAsia"/>
          <w:noProof/>
          <w:sz w:val="44"/>
          <w:szCs w:val="44"/>
        </w:rPr>
        <w:t>已具备“三检合一”条件的</w:t>
      </w:r>
    </w:p>
    <w:p w:rsidR="00FE637A" w:rsidRDefault="00FE637A" w:rsidP="00FE637A">
      <w:pPr>
        <w:spacing w:line="540" w:lineRule="exact"/>
        <w:jc w:val="center"/>
        <w:rPr>
          <w:rFonts w:ascii="方正小标宋简体" w:eastAsia="方正小标宋简体"/>
          <w:noProof/>
          <w:sz w:val="44"/>
          <w:szCs w:val="44"/>
        </w:rPr>
      </w:pPr>
      <w:r w:rsidRPr="00FE637A">
        <w:rPr>
          <w:rFonts w:ascii="方正小标宋简体" w:eastAsia="方正小标宋简体" w:hint="eastAsia"/>
          <w:noProof/>
          <w:sz w:val="44"/>
          <w:szCs w:val="44"/>
        </w:rPr>
        <w:t>检验检测机构名单</w:t>
      </w:r>
    </w:p>
    <w:p w:rsidR="00FE637A" w:rsidRDefault="00FE637A" w:rsidP="00FE637A">
      <w:pPr>
        <w:spacing w:line="540" w:lineRule="exact"/>
        <w:jc w:val="center"/>
        <w:rPr>
          <w:rFonts w:ascii="方正小标宋简体" w:eastAsia="方正小标宋简体"/>
          <w:noProof/>
          <w:sz w:val="44"/>
          <w:szCs w:val="44"/>
        </w:rPr>
      </w:pPr>
    </w:p>
    <w:p w:rsidR="00FE637A" w:rsidRPr="00FE637A" w:rsidRDefault="00FE637A" w:rsidP="00B27506">
      <w:pPr>
        <w:spacing w:afterLines="50" w:line="540" w:lineRule="exact"/>
        <w:jc w:val="left"/>
        <w:rPr>
          <w:rFonts w:ascii="黑体" w:eastAsia="黑体" w:hAnsi="黑体"/>
          <w:noProof/>
          <w:sz w:val="32"/>
          <w:szCs w:val="32"/>
        </w:rPr>
      </w:pPr>
      <w:r w:rsidRPr="00FE637A">
        <w:rPr>
          <w:rFonts w:ascii="黑体" w:eastAsia="黑体" w:hAnsi="黑体" w:hint="eastAsia"/>
          <w:noProof/>
          <w:sz w:val="32"/>
          <w:szCs w:val="32"/>
        </w:rPr>
        <w:t>报送单位：</w:t>
      </w:r>
      <w:r w:rsidRPr="00FE637A">
        <w:rPr>
          <w:rFonts w:ascii="黑体" w:eastAsia="黑体" w:hAnsi="黑体" w:hint="eastAsia"/>
          <w:noProof/>
          <w:sz w:val="32"/>
          <w:szCs w:val="32"/>
          <w:u w:val="single"/>
        </w:rPr>
        <w:t xml:space="preserve">                       </w:t>
      </w:r>
    </w:p>
    <w:tbl>
      <w:tblPr>
        <w:tblStyle w:val="a4"/>
        <w:tblW w:w="10632" w:type="dxa"/>
        <w:tblInd w:w="-1026" w:type="dxa"/>
        <w:tblLayout w:type="fixed"/>
        <w:tblLook w:val="04A0"/>
      </w:tblPr>
      <w:tblGrid>
        <w:gridCol w:w="425"/>
        <w:gridCol w:w="2269"/>
        <w:gridCol w:w="2409"/>
        <w:gridCol w:w="987"/>
        <w:gridCol w:w="1423"/>
        <w:gridCol w:w="1276"/>
        <w:gridCol w:w="1843"/>
      </w:tblGrid>
      <w:tr w:rsidR="007A3793" w:rsidRPr="00261C52" w:rsidTr="007842C2">
        <w:trPr>
          <w:trHeight w:val="457"/>
        </w:trPr>
        <w:tc>
          <w:tcPr>
            <w:tcW w:w="425" w:type="dxa"/>
            <w:vAlign w:val="center"/>
          </w:tcPr>
          <w:p w:rsidR="007A3793" w:rsidRPr="00261C52" w:rsidRDefault="007A3793" w:rsidP="001A531F">
            <w:pPr>
              <w:jc w:val="center"/>
              <w:rPr>
                <w:rFonts w:ascii="黑体" w:eastAsia="黑体" w:hAnsi="黑体"/>
                <w:noProof/>
                <w:sz w:val="24"/>
                <w:szCs w:val="24"/>
              </w:rPr>
            </w:pPr>
            <w:r w:rsidRPr="00261C52">
              <w:rPr>
                <w:rFonts w:ascii="黑体" w:eastAsia="黑体" w:hAnsi="黑体" w:hint="eastAsia"/>
                <w:noProof/>
                <w:sz w:val="24"/>
                <w:szCs w:val="24"/>
              </w:rPr>
              <w:t>序号</w:t>
            </w:r>
          </w:p>
        </w:tc>
        <w:tc>
          <w:tcPr>
            <w:tcW w:w="2269" w:type="dxa"/>
            <w:vAlign w:val="center"/>
          </w:tcPr>
          <w:p w:rsidR="007A3793" w:rsidRPr="00261C52" w:rsidRDefault="007A3793" w:rsidP="001A531F">
            <w:pPr>
              <w:jc w:val="center"/>
              <w:rPr>
                <w:rFonts w:ascii="黑体" w:eastAsia="黑体" w:hAnsi="黑体"/>
                <w:noProof/>
                <w:sz w:val="24"/>
                <w:szCs w:val="24"/>
              </w:rPr>
            </w:pPr>
            <w:r w:rsidRPr="00261C52">
              <w:rPr>
                <w:rFonts w:ascii="黑体" w:eastAsia="黑体" w:hAnsi="黑体" w:hint="eastAsia"/>
                <w:noProof/>
                <w:sz w:val="24"/>
                <w:szCs w:val="24"/>
              </w:rPr>
              <w:t>机构名称</w:t>
            </w:r>
          </w:p>
        </w:tc>
        <w:tc>
          <w:tcPr>
            <w:tcW w:w="2409" w:type="dxa"/>
            <w:vAlign w:val="center"/>
          </w:tcPr>
          <w:p w:rsidR="007A3793" w:rsidRPr="00261C52" w:rsidRDefault="007A3793" w:rsidP="001A531F">
            <w:pPr>
              <w:jc w:val="center"/>
              <w:rPr>
                <w:rFonts w:ascii="黑体" w:eastAsia="黑体" w:hAnsi="黑体"/>
                <w:noProof/>
                <w:sz w:val="24"/>
                <w:szCs w:val="24"/>
              </w:rPr>
            </w:pPr>
            <w:r w:rsidRPr="00261C52">
              <w:rPr>
                <w:rFonts w:ascii="黑体" w:eastAsia="黑体" w:hAnsi="黑体" w:hint="eastAsia"/>
                <w:noProof/>
                <w:sz w:val="24"/>
                <w:szCs w:val="24"/>
              </w:rPr>
              <w:t>地址</w:t>
            </w:r>
          </w:p>
        </w:tc>
        <w:tc>
          <w:tcPr>
            <w:tcW w:w="987" w:type="dxa"/>
            <w:vAlign w:val="center"/>
          </w:tcPr>
          <w:p w:rsidR="007A3793" w:rsidRPr="00261C52" w:rsidRDefault="007A3793" w:rsidP="001A531F">
            <w:pPr>
              <w:jc w:val="center"/>
              <w:rPr>
                <w:rFonts w:ascii="黑体" w:eastAsia="黑体" w:hAnsi="黑体"/>
                <w:noProof/>
                <w:sz w:val="24"/>
                <w:szCs w:val="24"/>
              </w:rPr>
            </w:pPr>
            <w:r w:rsidRPr="00261C52">
              <w:rPr>
                <w:rFonts w:ascii="黑体" w:eastAsia="黑体" w:hAnsi="黑体" w:hint="eastAsia"/>
                <w:noProof/>
                <w:sz w:val="24"/>
                <w:szCs w:val="24"/>
              </w:rPr>
              <w:t>证书号</w:t>
            </w:r>
          </w:p>
        </w:tc>
        <w:tc>
          <w:tcPr>
            <w:tcW w:w="1423" w:type="dxa"/>
            <w:vAlign w:val="center"/>
          </w:tcPr>
          <w:p w:rsidR="007A3793" w:rsidRPr="00261C52" w:rsidRDefault="007A3793" w:rsidP="001A531F">
            <w:pPr>
              <w:jc w:val="center"/>
              <w:rPr>
                <w:rFonts w:ascii="黑体" w:eastAsia="黑体" w:hAnsi="黑体"/>
                <w:noProof/>
                <w:sz w:val="24"/>
                <w:szCs w:val="24"/>
              </w:rPr>
            </w:pPr>
            <w:r w:rsidRPr="00261C52">
              <w:rPr>
                <w:rFonts w:ascii="黑体" w:eastAsia="黑体" w:hAnsi="黑体" w:hint="eastAsia"/>
                <w:noProof/>
                <w:sz w:val="24"/>
                <w:szCs w:val="24"/>
              </w:rPr>
              <w:t>证书有效期</w:t>
            </w:r>
          </w:p>
        </w:tc>
        <w:tc>
          <w:tcPr>
            <w:tcW w:w="1276" w:type="dxa"/>
            <w:vAlign w:val="center"/>
          </w:tcPr>
          <w:p w:rsidR="007A3793" w:rsidRPr="00261C52" w:rsidRDefault="007A3793" w:rsidP="001A531F">
            <w:pPr>
              <w:jc w:val="center"/>
              <w:rPr>
                <w:rFonts w:ascii="黑体" w:eastAsia="黑体" w:hAnsi="黑体"/>
                <w:noProof/>
                <w:sz w:val="24"/>
                <w:szCs w:val="24"/>
              </w:rPr>
            </w:pPr>
            <w:r w:rsidRPr="00261C52">
              <w:rPr>
                <w:rFonts w:ascii="黑体" w:eastAsia="黑体" w:hAnsi="黑体" w:hint="eastAsia"/>
                <w:noProof/>
                <w:sz w:val="24"/>
                <w:szCs w:val="24"/>
              </w:rPr>
              <w:t>联系电话</w:t>
            </w:r>
          </w:p>
        </w:tc>
        <w:tc>
          <w:tcPr>
            <w:tcW w:w="1843" w:type="dxa"/>
            <w:vAlign w:val="center"/>
          </w:tcPr>
          <w:p w:rsidR="007A3793" w:rsidRPr="00261C52" w:rsidRDefault="007A3793" w:rsidP="007A3793">
            <w:pPr>
              <w:jc w:val="center"/>
              <w:rPr>
                <w:rFonts w:ascii="黑体" w:eastAsia="黑体" w:hAnsi="黑体"/>
                <w:noProof/>
                <w:sz w:val="24"/>
                <w:szCs w:val="24"/>
              </w:rPr>
            </w:pPr>
            <w:r w:rsidRPr="00261C52">
              <w:rPr>
                <w:rFonts w:ascii="黑体" w:eastAsia="黑体" w:hAnsi="黑体" w:hint="eastAsia"/>
                <w:noProof/>
                <w:sz w:val="24"/>
                <w:szCs w:val="24"/>
              </w:rPr>
              <w:t>业务范围</w:t>
            </w:r>
          </w:p>
          <w:p w:rsidR="007A3793" w:rsidRPr="00261C52" w:rsidRDefault="007A3793" w:rsidP="007A3793">
            <w:pPr>
              <w:jc w:val="center"/>
              <w:rPr>
                <w:rFonts w:ascii="方正仿宋简体" w:eastAsia="方正仿宋简体" w:hAnsi="黑体"/>
                <w:noProof/>
                <w:sz w:val="18"/>
                <w:szCs w:val="18"/>
              </w:rPr>
            </w:pPr>
            <w:r w:rsidRPr="00261C52">
              <w:rPr>
                <w:rFonts w:ascii="方正仿宋简体" w:eastAsia="方正仿宋简体" w:hAnsi="黑体" w:hint="eastAsia"/>
                <w:noProof/>
                <w:sz w:val="18"/>
                <w:szCs w:val="18"/>
              </w:rPr>
              <w:t>（安检、环检、综检）</w:t>
            </w:r>
          </w:p>
        </w:tc>
      </w:tr>
      <w:tr w:rsidR="007A3793" w:rsidRPr="001A531F" w:rsidTr="007842C2">
        <w:trPr>
          <w:trHeight w:val="457"/>
        </w:trPr>
        <w:tc>
          <w:tcPr>
            <w:tcW w:w="425" w:type="dxa"/>
            <w:vAlign w:val="center"/>
          </w:tcPr>
          <w:p w:rsidR="007A3793" w:rsidRPr="001A531F" w:rsidRDefault="007A3793" w:rsidP="001A531F">
            <w:pPr>
              <w:jc w:val="center"/>
              <w:rPr>
                <w:rFonts w:ascii="黑体" w:eastAsia="黑体" w:hAnsi="黑体"/>
                <w:noProof/>
                <w:sz w:val="24"/>
                <w:szCs w:val="24"/>
              </w:rPr>
            </w:pPr>
          </w:p>
        </w:tc>
        <w:tc>
          <w:tcPr>
            <w:tcW w:w="2269" w:type="dxa"/>
            <w:vAlign w:val="center"/>
          </w:tcPr>
          <w:p w:rsidR="007A3793" w:rsidRPr="001A531F" w:rsidRDefault="007A3793" w:rsidP="001A531F">
            <w:pPr>
              <w:jc w:val="center"/>
              <w:rPr>
                <w:rFonts w:ascii="黑体" w:eastAsia="黑体" w:hAnsi="黑体"/>
                <w:noProof/>
                <w:sz w:val="24"/>
                <w:szCs w:val="24"/>
              </w:rPr>
            </w:pPr>
          </w:p>
        </w:tc>
        <w:tc>
          <w:tcPr>
            <w:tcW w:w="2409" w:type="dxa"/>
            <w:vAlign w:val="center"/>
          </w:tcPr>
          <w:p w:rsidR="007A3793" w:rsidRPr="001A531F" w:rsidRDefault="007A3793" w:rsidP="001A531F">
            <w:pPr>
              <w:jc w:val="center"/>
              <w:rPr>
                <w:rFonts w:ascii="黑体" w:eastAsia="黑体" w:hAnsi="黑体"/>
                <w:noProof/>
                <w:sz w:val="24"/>
                <w:szCs w:val="24"/>
              </w:rPr>
            </w:pPr>
          </w:p>
        </w:tc>
        <w:tc>
          <w:tcPr>
            <w:tcW w:w="987" w:type="dxa"/>
          </w:tcPr>
          <w:p w:rsidR="007A3793" w:rsidRPr="001A531F" w:rsidRDefault="007A3793" w:rsidP="001A531F">
            <w:pPr>
              <w:jc w:val="center"/>
              <w:rPr>
                <w:rFonts w:ascii="黑体" w:eastAsia="黑体" w:hAnsi="黑体"/>
                <w:noProof/>
                <w:sz w:val="24"/>
                <w:szCs w:val="24"/>
              </w:rPr>
            </w:pPr>
          </w:p>
        </w:tc>
        <w:tc>
          <w:tcPr>
            <w:tcW w:w="1423" w:type="dxa"/>
            <w:vAlign w:val="center"/>
          </w:tcPr>
          <w:p w:rsidR="007A3793" w:rsidRPr="001A531F" w:rsidRDefault="007A3793" w:rsidP="001A531F">
            <w:pPr>
              <w:jc w:val="center"/>
              <w:rPr>
                <w:rFonts w:ascii="黑体" w:eastAsia="黑体" w:hAnsi="黑体"/>
                <w:noProof/>
                <w:sz w:val="24"/>
                <w:szCs w:val="24"/>
              </w:rPr>
            </w:pPr>
          </w:p>
        </w:tc>
        <w:tc>
          <w:tcPr>
            <w:tcW w:w="1276" w:type="dxa"/>
            <w:vAlign w:val="center"/>
          </w:tcPr>
          <w:p w:rsidR="007A3793" w:rsidRPr="001A531F" w:rsidRDefault="007A3793" w:rsidP="001A531F">
            <w:pPr>
              <w:jc w:val="center"/>
              <w:rPr>
                <w:rFonts w:ascii="黑体" w:eastAsia="黑体" w:hAnsi="黑体"/>
                <w:noProof/>
                <w:sz w:val="24"/>
                <w:szCs w:val="24"/>
              </w:rPr>
            </w:pPr>
          </w:p>
        </w:tc>
        <w:tc>
          <w:tcPr>
            <w:tcW w:w="1843" w:type="dxa"/>
          </w:tcPr>
          <w:p w:rsidR="007A3793" w:rsidRPr="001A531F" w:rsidRDefault="007A3793" w:rsidP="001A531F">
            <w:pPr>
              <w:jc w:val="center"/>
              <w:rPr>
                <w:rFonts w:ascii="黑体" w:eastAsia="黑体" w:hAnsi="黑体"/>
                <w:noProof/>
                <w:sz w:val="24"/>
                <w:szCs w:val="24"/>
              </w:rPr>
            </w:pPr>
          </w:p>
        </w:tc>
      </w:tr>
      <w:tr w:rsidR="007A3793" w:rsidRPr="001A531F" w:rsidTr="007842C2">
        <w:trPr>
          <w:trHeight w:val="457"/>
        </w:trPr>
        <w:tc>
          <w:tcPr>
            <w:tcW w:w="425" w:type="dxa"/>
            <w:vAlign w:val="center"/>
          </w:tcPr>
          <w:p w:rsidR="007A3793" w:rsidRPr="001A531F" w:rsidRDefault="007A3793" w:rsidP="001A531F">
            <w:pPr>
              <w:jc w:val="center"/>
              <w:rPr>
                <w:rFonts w:ascii="黑体" w:eastAsia="黑体" w:hAnsi="黑体"/>
                <w:noProof/>
                <w:sz w:val="24"/>
                <w:szCs w:val="24"/>
              </w:rPr>
            </w:pPr>
          </w:p>
        </w:tc>
        <w:tc>
          <w:tcPr>
            <w:tcW w:w="2269" w:type="dxa"/>
            <w:vAlign w:val="center"/>
          </w:tcPr>
          <w:p w:rsidR="007A3793" w:rsidRPr="001A531F" w:rsidRDefault="007A3793" w:rsidP="001A531F">
            <w:pPr>
              <w:jc w:val="center"/>
              <w:rPr>
                <w:rFonts w:ascii="黑体" w:eastAsia="黑体" w:hAnsi="黑体"/>
                <w:noProof/>
                <w:sz w:val="24"/>
                <w:szCs w:val="24"/>
              </w:rPr>
            </w:pPr>
          </w:p>
        </w:tc>
        <w:tc>
          <w:tcPr>
            <w:tcW w:w="2409" w:type="dxa"/>
            <w:vAlign w:val="center"/>
          </w:tcPr>
          <w:p w:rsidR="007A3793" w:rsidRPr="001A531F" w:rsidRDefault="007A3793" w:rsidP="001A531F">
            <w:pPr>
              <w:jc w:val="center"/>
              <w:rPr>
                <w:rFonts w:ascii="黑体" w:eastAsia="黑体" w:hAnsi="黑体"/>
                <w:noProof/>
                <w:sz w:val="24"/>
                <w:szCs w:val="24"/>
              </w:rPr>
            </w:pPr>
          </w:p>
        </w:tc>
        <w:tc>
          <w:tcPr>
            <w:tcW w:w="987" w:type="dxa"/>
          </w:tcPr>
          <w:p w:rsidR="007A3793" w:rsidRPr="001A531F" w:rsidRDefault="007A3793" w:rsidP="001A531F">
            <w:pPr>
              <w:jc w:val="center"/>
              <w:rPr>
                <w:rFonts w:ascii="黑体" w:eastAsia="黑体" w:hAnsi="黑体"/>
                <w:noProof/>
                <w:sz w:val="24"/>
                <w:szCs w:val="24"/>
              </w:rPr>
            </w:pPr>
          </w:p>
        </w:tc>
        <w:tc>
          <w:tcPr>
            <w:tcW w:w="1423" w:type="dxa"/>
            <w:vAlign w:val="center"/>
          </w:tcPr>
          <w:p w:rsidR="007A3793" w:rsidRPr="001A531F" w:rsidRDefault="007A3793" w:rsidP="001A531F">
            <w:pPr>
              <w:jc w:val="center"/>
              <w:rPr>
                <w:rFonts w:ascii="黑体" w:eastAsia="黑体" w:hAnsi="黑体"/>
                <w:noProof/>
                <w:sz w:val="24"/>
                <w:szCs w:val="24"/>
              </w:rPr>
            </w:pPr>
          </w:p>
        </w:tc>
        <w:tc>
          <w:tcPr>
            <w:tcW w:w="1276" w:type="dxa"/>
            <w:vAlign w:val="center"/>
          </w:tcPr>
          <w:p w:rsidR="007A3793" w:rsidRPr="001A531F" w:rsidRDefault="007A3793" w:rsidP="001A531F">
            <w:pPr>
              <w:jc w:val="center"/>
              <w:rPr>
                <w:rFonts w:ascii="黑体" w:eastAsia="黑体" w:hAnsi="黑体"/>
                <w:noProof/>
                <w:sz w:val="24"/>
                <w:szCs w:val="24"/>
              </w:rPr>
            </w:pPr>
          </w:p>
        </w:tc>
        <w:tc>
          <w:tcPr>
            <w:tcW w:w="1843" w:type="dxa"/>
          </w:tcPr>
          <w:p w:rsidR="007A3793" w:rsidRPr="001A531F" w:rsidRDefault="007A3793" w:rsidP="001A531F">
            <w:pPr>
              <w:jc w:val="center"/>
              <w:rPr>
                <w:rFonts w:ascii="黑体" w:eastAsia="黑体" w:hAnsi="黑体"/>
                <w:noProof/>
                <w:sz w:val="24"/>
                <w:szCs w:val="24"/>
              </w:rPr>
            </w:pPr>
          </w:p>
        </w:tc>
      </w:tr>
      <w:tr w:rsidR="007A3793" w:rsidRPr="001A531F" w:rsidTr="007842C2">
        <w:trPr>
          <w:trHeight w:val="457"/>
        </w:trPr>
        <w:tc>
          <w:tcPr>
            <w:tcW w:w="425" w:type="dxa"/>
            <w:vAlign w:val="center"/>
          </w:tcPr>
          <w:p w:rsidR="007A3793" w:rsidRPr="001A531F" w:rsidRDefault="007A3793" w:rsidP="001A531F">
            <w:pPr>
              <w:jc w:val="center"/>
              <w:rPr>
                <w:rFonts w:ascii="黑体" w:eastAsia="黑体" w:hAnsi="黑体"/>
                <w:noProof/>
                <w:sz w:val="24"/>
                <w:szCs w:val="24"/>
              </w:rPr>
            </w:pPr>
          </w:p>
        </w:tc>
        <w:tc>
          <w:tcPr>
            <w:tcW w:w="2269" w:type="dxa"/>
            <w:vAlign w:val="center"/>
          </w:tcPr>
          <w:p w:rsidR="007A3793" w:rsidRPr="001A531F" w:rsidRDefault="007A3793" w:rsidP="001A531F">
            <w:pPr>
              <w:jc w:val="center"/>
              <w:rPr>
                <w:rFonts w:ascii="黑体" w:eastAsia="黑体" w:hAnsi="黑体"/>
                <w:noProof/>
                <w:sz w:val="24"/>
                <w:szCs w:val="24"/>
              </w:rPr>
            </w:pPr>
          </w:p>
        </w:tc>
        <w:tc>
          <w:tcPr>
            <w:tcW w:w="2409" w:type="dxa"/>
            <w:vAlign w:val="center"/>
          </w:tcPr>
          <w:p w:rsidR="007A3793" w:rsidRPr="001A531F" w:rsidRDefault="007A3793" w:rsidP="001A531F">
            <w:pPr>
              <w:jc w:val="center"/>
              <w:rPr>
                <w:rFonts w:ascii="黑体" w:eastAsia="黑体" w:hAnsi="黑体"/>
                <w:noProof/>
                <w:sz w:val="24"/>
                <w:szCs w:val="24"/>
              </w:rPr>
            </w:pPr>
          </w:p>
        </w:tc>
        <w:tc>
          <w:tcPr>
            <w:tcW w:w="987" w:type="dxa"/>
          </w:tcPr>
          <w:p w:rsidR="007A3793" w:rsidRPr="001A531F" w:rsidRDefault="007A3793" w:rsidP="001A531F">
            <w:pPr>
              <w:jc w:val="center"/>
              <w:rPr>
                <w:rFonts w:ascii="黑体" w:eastAsia="黑体" w:hAnsi="黑体"/>
                <w:noProof/>
                <w:sz w:val="24"/>
                <w:szCs w:val="24"/>
              </w:rPr>
            </w:pPr>
          </w:p>
        </w:tc>
        <w:tc>
          <w:tcPr>
            <w:tcW w:w="1423" w:type="dxa"/>
            <w:vAlign w:val="center"/>
          </w:tcPr>
          <w:p w:rsidR="007A3793" w:rsidRPr="001A531F" w:rsidRDefault="007A3793" w:rsidP="001A531F">
            <w:pPr>
              <w:jc w:val="center"/>
              <w:rPr>
                <w:rFonts w:ascii="黑体" w:eastAsia="黑体" w:hAnsi="黑体"/>
                <w:noProof/>
                <w:sz w:val="24"/>
                <w:szCs w:val="24"/>
              </w:rPr>
            </w:pPr>
          </w:p>
        </w:tc>
        <w:tc>
          <w:tcPr>
            <w:tcW w:w="1276" w:type="dxa"/>
            <w:vAlign w:val="center"/>
          </w:tcPr>
          <w:p w:rsidR="007A3793" w:rsidRPr="001A531F" w:rsidRDefault="007A3793" w:rsidP="001A531F">
            <w:pPr>
              <w:jc w:val="center"/>
              <w:rPr>
                <w:rFonts w:ascii="黑体" w:eastAsia="黑体" w:hAnsi="黑体"/>
                <w:noProof/>
                <w:sz w:val="24"/>
                <w:szCs w:val="24"/>
              </w:rPr>
            </w:pPr>
          </w:p>
        </w:tc>
        <w:tc>
          <w:tcPr>
            <w:tcW w:w="1843" w:type="dxa"/>
          </w:tcPr>
          <w:p w:rsidR="007A3793" w:rsidRPr="001A531F" w:rsidRDefault="007A3793" w:rsidP="001A531F">
            <w:pPr>
              <w:jc w:val="center"/>
              <w:rPr>
                <w:rFonts w:ascii="黑体" w:eastAsia="黑体" w:hAnsi="黑体"/>
                <w:noProof/>
                <w:sz w:val="24"/>
                <w:szCs w:val="24"/>
              </w:rPr>
            </w:pPr>
          </w:p>
        </w:tc>
      </w:tr>
      <w:tr w:rsidR="007A3793" w:rsidRPr="001A531F" w:rsidTr="007842C2">
        <w:trPr>
          <w:trHeight w:val="457"/>
        </w:trPr>
        <w:tc>
          <w:tcPr>
            <w:tcW w:w="425" w:type="dxa"/>
            <w:vAlign w:val="center"/>
          </w:tcPr>
          <w:p w:rsidR="007A3793" w:rsidRPr="001A531F" w:rsidRDefault="007A3793" w:rsidP="001A531F">
            <w:pPr>
              <w:jc w:val="center"/>
              <w:rPr>
                <w:rFonts w:ascii="黑体" w:eastAsia="黑体" w:hAnsi="黑体"/>
                <w:noProof/>
                <w:sz w:val="24"/>
                <w:szCs w:val="24"/>
              </w:rPr>
            </w:pPr>
          </w:p>
        </w:tc>
        <w:tc>
          <w:tcPr>
            <w:tcW w:w="2269" w:type="dxa"/>
            <w:vAlign w:val="center"/>
          </w:tcPr>
          <w:p w:rsidR="007A3793" w:rsidRPr="001A531F" w:rsidRDefault="007A3793" w:rsidP="001A531F">
            <w:pPr>
              <w:jc w:val="center"/>
              <w:rPr>
                <w:rFonts w:ascii="黑体" w:eastAsia="黑体" w:hAnsi="黑体"/>
                <w:noProof/>
                <w:sz w:val="24"/>
                <w:szCs w:val="24"/>
              </w:rPr>
            </w:pPr>
          </w:p>
        </w:tc>
        <w:tc>
          <w:tcPr>
            <w:tcW w:w="2409" w:type="dxa"/>
            <w:vAlign w:val="center"/>
          </w:tcPr>
          <w:p w:rsidR="007A3793" w:rsidRPr="001A531F" w:rsidRDefault="007A3793" w:rsidP="001A531F">
            <w:pPr>
              <w:jc w:val="center"/>
              <w:rPr>
                <w:rFonts w:ascii="黑体" w:eastAsia="黑体" w:hAnsi="黑体"/>
                <w:noProof/>
                <w:sz w:val="24"/>
                <w:szCs w:val="24"/>
              </w:rPr>
            </w:pPr>
          </w:p>
        </w:tc>
        <w:tc>
          <w:tcPr>
            <w:tcW w:w="987" w:type="dxa"/>
          </w:tcPr>
          <w:p w:rsidR="007A3793" w:rsidRPr="001A531F" w:rsidRDefault="007A3793" w:rsidP="001A531F">
            <w:pPr>
              <w:jc w:val="center"/>
              <w:rPr>
                <w:rFonts w:ascii="黑体" w:eastAsia="黑体" w:hAnsi="黑体"/>
                <w:noProof/>
                <w:sz w:val="24"/>
                <w:szCs w:val="24"/>
              </w:rPr>
            </w:pPr>
          </w:p>
        </w:tc>
        <w:tc>
          <w:tcPr>
            <w:tcW w:w="1423" w:type="dxa"/>
            <w:vAlign w:val="center"/>
          </w:tcPr>
          <w:p w:rsidR="007A3793" w:rsidRPr="001A531F" w:rsidRDefault="007A3793" w:rsidP="001A531F">
            <w:pPr>
              <w:jc w:val="center"/>
              <w:rPr>
                <w:rFonts w:ascii="黑体" w:eastAsia="黑体" w:hAnsi="黑体"/>
                <w:noProof/>
                <w:sz w:val="24"/>
                <w:szCs w:val="24"/>
              </w:rPr>
            </w:pPr>
          </w:p>
        </w:tc>
        <w:tc>
          <w:tcPr>
            <w:tcW w:w="1276" w:type="dxa"/>
            <w:vAlign w:val="center"/>
          </w:tcPr>
          <w:p w:rsidR="007A3793" w:rsidRPr="001A531F" w:rsidRDefault="007A3793" w:rsidP="001A531F">
            <w:pPr>
              <w:jc w:val="center"/>
              <w:rPr>
                <w:rFonts w:ascii="黑体" w:eastAsia="黑体" w:hAnsi="黑体"/>
                <w:noProof/>
                <w:sz w:val="24"/>
                <w:szCs w:val="24"/>
              </w:rPr>
            </w:pPr>
          </w:p>
        </w:tc>
        <w:tc>
          <w:tcPr>
            <w:tcW w:w="1843" w:type="dxa"/>
          </w:tcPr>
          <w:p w:rsidR="007A3793" w:rsidRPr="001A531F" w:rsidRDefault="007A3793" w:rsidP="001A531F">
            <w:pPr>
              <w:jc w:val="center"/>
              <w:rPr>
                <w:rFonts w:ascii="黑体" w:eastAsia="黑体" w:hAnsi="黑体"/>
                <w:noProof/>
                <w:sz w:val="24"/>
                <w:szCs w:val="24"/>
              </w:rPr>
            </w:pPr>
          </w:p>
        </w:tc>
      </w:tr>
      <w:tr w:rsidR="007A3793" w:rsidRPr="001A531F" w:rsidTr="007842C2">
        <w:trPr>
          <w:trHeight w:val="457"/>
        </w:trPr>
        <w:tc>
          <w:tcPr>
            <w:tcW w:w="425" w:type="dxa"/>
            <w:vAlign w:val="center"/>
          </w:tcPr>
          <w:p w:rsidR="007A3793" w:rsidRPr="001A531F" w:rsidRDefault="007A3793" w:rsidP="001A531F">
            <w:pPr>
              <w:jc w:val="center"/>
              <w:rPr>
                <w:rFonts w:ascii="黑体" w:eastAsia="黑体" w:hAnsi="黑体"/>
                <w:noProof/>
                <w:sz w:val="24"/>
                <w:szCs w:val="24"/>
              </w:rPr>
            </w:pPr>
          </w:p>
        </w:tc>
        <w:tc>
          <w:tcPr>
            <w:tcW w:w="2269" w:type="dxa"/>
            <w:vAlign w:val="center"/>
          </w:tcPr>
          <w:p w:rsidR="007A3793" w:rsidRPr="001A531F" w:rsidRDefault="007A3793" w:rsidP="001A531F">
            <w:pPr>
              <w:jc w:val="center"/>
              <w:rPr>
                <w:rFonts w:ascii="黑体" w:eastAsia="黑体" w:hAnsi="黑体"/>
                <w:noProof/>
                <w:sz w:val="24"/>
                <w:szCs w:val="24"/>
              </w:rPr>
            </w:pPr>
          </w:p>
        </w:tc>
        <w:tc>
          <w:tcPr>
            <w:tcW w:w="2409" w:type="dxa"/>
            <w:vAlign w:val="center"/>
          </w:tcPr>
          <w:p w:rsidR="007A3793" w:rsidRPr="001A531F" w:rsidRDefault="007A3793" w:rsidP="001A531F">
            <w:pPr>
              <w:jc w:val="center"/>
              <w:rPr>
                <w:rFonts w:ascii="黑体" w:eastAsia="黑体" w:hAnsi="黑体"/>
                <w:noProof/>
                <w:sz w:val="24"/>
                <w:szCs w:val="24"/>
              </w:rPr>
            </w:pPr>
          </w:p>
        </w:tc>
        <w:tc>
          <w:tcPr>
            <w:tcW w:w="987" w:type="dxa"/>
          </w:tcPr>
          <w:p w:rsidR="007A3793" w:rsidRPr="001A531F" w:rsidRDefault="007A3793" w:rsidP="001A531F">
            <w:pPr>
              <w:jc w:val="center"/>
              <w:rPr>
                <w:rFonts w:ascii="黑体" w:eastAsia="黑体" w:hAnsi="黑体"/>
                <w:noProof/>
                <w:sz w:val="24"/>
                <w:szCs w:val="24"/>
              </w:rPr>
            </w:pPr>
          </w:p>
        </w:tc>
        <w:tc>
          <w:tcPr>
            <w:tcW w:w="1423" w:type="dxa"/>
            <w:vAlign w:val="center"/>
          </w:tcPr>
          <w:p w:rsidR="007A3793" w:rsidRPr="001A531F" w:rsidRDefault="007A3793" w:rsidP="001A531F">
            <w:pPr>
              <w:jc w:val="center"/>
              <w:rPr>
                <w:rFonts w:ascii="黑体" w:eastAsia="黑体" w:hAnsi="黑体"/>
                <w:noProof/>
                <w:sz w:val="24"/>
                <w:szCs w:val="24"/>
              </w:rPr>
            </w:pPr>
          </w:p>
        </w:tc>
        <w:tc>
          <w:tcPr>
            <w:tcW w:w="1276" w:type="dxa"/>
            <w:vAlign w:val="center"/>
          </w:tcPr>
          <w:p w:rsidR="007A3793" w:rsidRPr="001A531F" w:rsidRDefault="007A3793" w:rsidP="001A531F">
            <w:pPr>
              <w:jc w:val="center"/>
              <w:rPr>
                <w:rFonts w:ascii="黑体" w:eastAsia="黑体" w:hAnsi="黑体"/>
                <w:noProof/>
                <w:sz w:val="24"/>
                <w:szCs w:val="24"/>
              </w:rPr>
            </w:pPr>
          </w:p>
        </w:tc>
        <w:tc>
          <w:tcPr>
            <w:tcW w:w="1843" w:type="dxa"/>
          </w:tcPr>
          <w:p w:rsidR="007A3793" w:rsidRPr="001A531F" w:rsidRDefault="007A3793" w:rsidP="001A531F">
            <w:pPr>
              <w:jc w:val="center"/>
              <w:rPr>
                <w:rFonts w:ascii="黑体" w:eastAsia="黑体" w:hAnsi="黑体"/>
                <w:noProof/>
                <w:sz w:val="24"/>
                <w:szCs w:val="24"/>
              </w:rPr>
            </w:pPr>
          </w:p>
        </w:tc>
      </w:tr>
      <w:tr w:rsidR="007A3793" w:rsidRPr="001A531F" w:rsidTr="007842C2">
        <w:trPr>
          <w:trHeight w:val="457"/>
        </w:trPr>
        <w:tc>
          <w:tcPr>
            <w:tcW w:w="425" w:type="dxa"/>
            <w:vAlign w:val="center"/>
          </w:tcPr>
          <w:p w:rsidR="007A3793" w:rsidRPr="001A531F" w:rsidRDefault="007A3793" w:rsidP="001A531F">
            <w:pPr>
              <w:jc w:val="center"/>
              <w:rPr>
                <w:rFonts w:ascii="黑体" w:eastAsia="黑体" w:hAnsi="黑体"/>
                <w:noProof/>
                <w:sz w:val="24"/>
                <w:szCs w:val="24"/>
              </w:rPr>
            </w:pPr>
          </w:p>
        </w:tc>
        <w:tc>
          <w:tcPr>
            <w:tcW w:w="2269" w:type="dxa"/>
            <w:vAlign w:val="center"/>
          </w:tcPr>
          <w:p w:rsidR="007A3793" w:rsidRPr="001A531F" w:rsidRDefault="007A3793" w:rsidP="001A531F">
            <w:pPr>
              <w:jc w:val="center"/>
              <w:rPr>
                <w:rFonts w:ascii="黑体" w:eastAsia="黑体" w:hAnsi="黑体"/>
                <w:noProof/>
                <w:sz w:val="24"/>
                <w:szCs w:val="24"/>
              </w:rPr>
            </w:pPr>
          </w:p>
        </w:tc>
        <w:tc>
          <w:tcPr>
            <w:tcW w:w="2409" w:type="dxa"/>
            <w:vAlign w:val="center"/>
          </w:tcPr>
          <w:p w:rsidR="007A3793" w:rsidRPr="001A531F" w:rsidRDefault="007A3793" w:rsidP="001A531F">
            <w:pPr>
              <w:jc w:val="center"/>
              <w:rPr>
                <w:rFonts w:ascii="黑体" w:eastAsia="黑体" w:hAnsi="黑体"/>
                <w:noProof/>
                <w:sz w:val="24"/>
                <w:szCs w:val="24"/>
              </w:rPr>
            </w:pPr>
          </w:p>
        </w:tc>
        <w:tc>
          <w:tcPr>
            <w:tcW w:w="987" w:type="dxa"/>
          </w:tcPr>
          <w:p w:rsidR="007A3793" w:rsidRPr="001A531F" w:rsidRDefault="007A3793" w:rsidP="001A531F">
            <w:pPr>
              <w:jc w:val="center"/>
              <w:rPr>
                <w:rFonts w:ascii="黑体" w:eastAsia="黑体" w:hAnsi="黑体"/>
                <w:noProof/>
                <w:sz w:val="24"/>
                <w:szCs w:val="24"/>
              </w:rPr>
            </w:pPr>
          </w:p>
        </w:tc>
        <w:tc>
          <w:tcPr>
            <w:tcW w:w="1423" w:type="dxa"/>
            <w:vAlign w:val="center"/>
          </w:tcPr>
          <w:p w:rsidR="007A3793" w:rsidRPr="001A531F" w:rsidRDefault="007A3793" w:rsidP="001A531F">
            <w:pPr>
              <w:jc w:val="center"/>
              <w:rPr>
                <w:rFonts w:ascii="黑体" w:eastAsia="黑体" w:hAnsi="黑体"/>
                <w:noProof/>
                <w:sz w:val="24"/>
                <w:szCs w:val="24"/>
              </w:rPr>
            </w:pPr>
          </w:p>
        </w:tc>
        <w:tc>
          <w:tcPr>
            <w:tcW w:w="1276" w:type="dxa"/>
            <w:vAlign w:val="center"/>
          </w:tcPr>
          <w:p w:rsidR="007A3793" w:rsidRPr="001A531F" w:rsidRDefault="007A3793" w:rsidP="001A531F">
            <w:pPr>
              <w:jc w:val="center"/>
              <w:rPr>
                <w:rFonts w:ascii="黑体" w:eastAsia="黑体" w:hAnsi="黑体"/>
                <w:noProof/>
                <w:sz w:val="24"/>
                <w:szCs w:val="24"/>
              </w:rPr>
            </w:pPr>
          </w:p>
        </w:tc>
        <w:tc>
          <w:tcPr>
            <w:tcW w:w="1843" w:type="dxa"/>
          </w:tcPr>
          <w:p w:rsidR="007A3793" w:rsidRPr="001A531F" w:rsidRDefault="007A3793" w:rsidP="001A531F">
            <w:pPr>
              <w:jc w:val="center"/>
              <w:rPr>
                <w:rFonts w:ascii="黑体" w:eastAsia="黑体" w:hAnsi="黑体"/>
                <w:noProof/>
                <w:sz w:val="24"/>
                <w:szCs w:val="24"/>
              </w:rPr>
            </w:pPr>
          </w:p>
        </w:tc>
      </w:tr>
      <w:tr w:rsidR="007A3793" w:rsidRPr="001A531F" w:rsidTr="007842C2">
        <w:trPr>
          <w:trHeight w:val="457"/>
        </w:trPr>
        <w:tc>
          <w:tcPr>
            <w:tcW w:w="425" w:type="dxa"/>
            <w:vAlign w:val="center"/>
          </w:tcPr>
          <w:p w:rsidR="007A3793" w:rsidRPr="001A531F" w:rsidRDefault="007A3793" w:rsidP="001A531F">
            <w:pPr>
              <w:jc w:val="center"/>
              <w:rPr>
                <w:rFonts w:ascii="黑体" w:eastAsia="黑体" w:hAnsi="黑体"/>
                <w:noProof/>
                <w:sz w:val="24"/>
                <w:szCs w:val="24"/>
              </w:rPr>
            </w:pPr>
          </w:p>
        </w:tc>
        <w:tc>
          <w:tcPr>
            <w:tcW w:w="2269" w:type="dxa"/>
            <w:vAlign w:val="center"/>
          </w:tcPr>
          <w:p w:rsidR="007A3793" w:rsidRPr="001A531F" w:rsidRDefault="007A3793" w:rsidP="001A531F">
            <w:pPr>
              <w:jc w:val="center"/>
              <w:rPr>
                <w:rFonts w:ascii="黑体" w:eastAsia="黑体" w:hAnsi="黑体"/>
                <w:noProof/>
                <w:sz w:val="24"/>
                <w:szCs w:val="24"/>
              </w:rPr>
            </w:pPr>
          </w:p>
        </w:tc>
        <w:tc>
          <w:tcPr>
            <w:tcW w:w="2409" w:type="dxa"/>
            <w:vAlign w:val="center"/>
          </w:tcPr>
          <w:p w:rsidR="007A3793" w:rsidRPr="001A531F" w:rsidRDefault="007A3793" w:rsidP="001A531F">
            <w:pPr>
              <w:jc w:val="center"/>
              <w:rPr>
                <w:rFonts w:ascii="黑体" w:eastAsia="黑体" w:hAnsi="黑体"/>
                <w:noProof/>
                <w:sz w:val="24"/>
                <w:szCs w:val="24"/>
              </w:rPr>
            </w:pPr>
          </w:p>
        </w:tc>
        <w:tc>
          <w:tcPr>
            <w:tcW w:w="987" w:type="dxa"/>
          </w:tcPr>
          <w:p w:rsidR="007A3793" w:rsidRPr="001A531F" w:rsidRDefault="007A3793" w:rsidP="001A531F">
            <w:pPr>
              <w:jc w:val="center"/>
              <w:rPr>
                <w:rFonts w:ascii="黑体" w:eastAsia="黑体" w:hAnsi="黑体"/>
                <w:noProof/>
                <w:sz w:val="24"/>
                <w:szCs w:val="24"/>
              </w:rPr>
            </w:pPr>
          </w:p>
        </w:tc>
        <w:tc>
          <w:tcPr>
            <w:tcW w:w="1423" w:type="dxa"/>
            <w:vAlign w:val="center"/>
          </w:tcPr>
          <w:p w:rsidR="007A3793" w:rsidRPr="001A531F" w:rsidRDefault="007A3793" w:rsidP="001A531F">
            <w:pPr>
              <w:jc w:val="center"/>
              <w:rPr>
                <w:rFonts w:ascii="黑体" w:eastAsia="黑体" w:hAnsi="黑体"/>
                <w:noProof/>
                <w:sz w:val="24"/>
                <w:szCs w:val="24"/>
              </w:rPr>
            </w:pPr>
          </w:p>
        </w:tc>
        <w:tc>
          <w:tcPr>
            <w:tcW w:w="1276" w:type="dxa"/>
            <w:vAlign w:val="center"/>
          </w:tcPr>
          <w:p w:rsidR="007A3793" w:rsidRPr="001A531F" w:rsidRDefault="007A3793" w:rsidP="001A531F">
            <w:pPr>
              <w:jc w:val="center"/>
              <w:rPr>
                <w:rFonts w:ascii="黑体" w:eastAsia="黑体" w:hAnsi="黑体"/>
                <w:noProof/>
                <w:sz w:val="24"/>
                <w:szCs w:val="24"/>
              </w:rPr>
            </w:pPr>
          </w:p>
        </w:tc>
        <w:tc>
          <w:tcPr>
            <w:tcW w:w="1843" w:type="dxa"/>
          </w:tcPr>
          <w:p w:rsidR="007A3793" w:rsidRPr="001A531F" w:rsidRDefault="007A3793" w:rsidP="001A531F">
            <w:pPr>
              <w:jc w:val="center"/>
              <w:rPr>
                <w:rFonts w:ascii="黑体" w:eastAsia="黑体" w:hAnsi="黑体"/>
                <w:noProof/>
                <w:sz w:val="24"/>
                <w:szCs w:val="24"/>
              </w:rPr>
            </w:pPr>
          </w:p>
        </w:tc>
      </w:tr>
      <w:tr w:rsidR="007A3793" w:rsidRPr="001A531F" w:rsidTr="007842C2">
        <w:trPr>
          <w:trHeight w:val="457"/>
        </w:trPr>
        <w:tc>
          <w:tcPr>
            <w:tcW w:w="425" w:type="dxa"/>
            <w:vAlign w:val="center"/>
          </w:tcPr>
          <w:p w:rsidR="007A3793" w:rsidRPr="001A531F" w:rsidRDefault="007A3793" w:rsidP="001A531F">
            <w:pPr>
              <w:jc w:val="center"/>
              <w:rPr>
                <w:rFonts w:ascii="黑体" w:eastAsia="黑体" w:hAnsi="黑体"/>
                <w:noProof/>
                <w:sz w:val="24"/>
                <w:szCs w:val="24"/>
              </w:rPr>
            </w:pPr>
          </w:p>
        </w:tc>
        <w:tc>
          <w:tcPr>
            <w:tcW w:w="2269" w:type="dxa"/>
            <w:vAlign w:val="center"/>
          </w:tcPr>
          <w:p w:rsidR="007A3793" w:rsidRPr="001A531F" w:rsidRDefault="007A3793" w:rsidP="001A531F">
            <w:pPr>
              <w:jc w:val="center"/>
              <w:rPr>
                <w:rFonts w:ascii="黑体" w:eastAsia="黑体" w:hAnsi="黑体"/>
                <w:noProof/>
                <w:sz w:val="24"/>
                <w:szCs w:val="24"/>
              </w:rPr>
            </w:pPr>
          </w:p>
        </w:tc>
        <w:tc>
          <w:tcPr>
            <w:tcW w:w="2409" w:type="dxa"/>
            <w:vAlign w:val="center"/>
          </w:tcPr>
          <w:p w:rsidR="007A3793" w:rsidRPr="001A531F" w:rsidRDefault="007A3793" w:rsidP="001A531F">
            <w:pPr>
              <w:jc w:val="center"/>
              <w:rPr>
                <w:rFonts w:ascii="黑体" w:eastAsia="黑体" w:hAnsi="黑体"/>
                <w:noProof/>
                <w:sz w:val="24"/>
                <w:szCs w:val="24"/>
              </w:rPr>
            </w:pPr>
          </w:p>
        </w:tc>
        <w:tc>
          <w:tcPr>
            <w:tcW w:w="987" w:type="dxa"/>
          </w:tcPr>
          <w:p w:rsidR="007A3793" w:rsidRPr="001A531F" w:rsidRDefault="007A3793" w:rsidP="001A531F">
            <w:pPr>
              <w:jc w:val="center"/>
              <w:rPr>
                <w:rFonts w:ascii="黑体" w:eastAsia="黑体" w:hAnsi="黑体"/>
                <w:noProof/>
                <w:sz w:val="24"/>
                <w:szCs w:val="24"/>
              </w:rPr>
            </w:pPr>
          </w:p>
        </w:tc>
        <w:tc>
          <w:tcPr>
            <w:tcW w:w="1423" w:type="dxa"/>
            <w:vAlign w:val="center"/>
          </w:tcPr>
          <w:p w:rsidR="007A3793" w:rsidRPr="001A531F" w:rsidRDefault="007A3793" w:rsidP="001A531F">
            <w:pPr>
              <w:jc w:val="center"/>
              <w:rPr>
                <w:rFonts w:ascii="黑体" w:eastAsia="黑体" w:hAnsi="黑体"/>
                <w:noProof/>
                <w:sz w:val="24"/>
                <w:szCs w:val="24"/>
              </w:rPr>
            </w:pPr>
          </w:p>
        </w:tc>
        <w:tc>
          <w:tcPr>
            <w:tcW w:w="1276" w:type="dxa"/>
            <w:vAlign w:val="center"/>
          </w:tcPr>
          <w:p w:rsidR="007A3793" w:rsidRPr="001A531F" w:rsidRDefault="007A3793" w:rsidP="001A531F">
            <w:pPr>
              <w:jc w:val="center"/>
              <w:rPr>
                <w:rFonts w:ascii="黑体" w:eastAsia="黑体" w:hAnsi="黑体"/>
                <w:noProof/>
                <w:sz w:val="24"/>
                <w:szCs w:val="24"/>
              </w:rPr>
            </w:pPr>
          </w:p>
        </w:tc>
        <w:tc>
          <w:tcPr>
            <w:tcW w:w="1843" w:type="dxa"/>
          </w:tcPr>
          <w:p w:rsidR="007A3793" w:rsidRPr="001A531F" w:rsidRDefault="007A3793" w:rsidP="001A531F">
            <w:pPr>
              <w:jc w:val="center"/>
              <w:rPr>
                <w:rFonts w:ascii="黑体" w:eastAsia="黑体" w:hAnsi="黑体"/>
                <w:noProof/>
                <w:sz w:val="24"/>
                <w:szCs w:val="24"/>
              </w:rPr>
            </w:pPr>
          </w:p>
        </w:tc>
      </w:tr>
      <w:tr w:rsidR="007A3793" w:rsidRPr="001A531F" w:rsidTr="007842C2">
        <w:trPr>
          <w:trHeight w:val="457"/>
        </w:trPr>
        <w:tc>
          <w:tcPr>
            <w:tcW w:w="425" w:type="dxa"/>
          </w:tcPr>
          <w:p w:rsidR="007A3793" w:rsidRPr="001A531F" w:rsidRDefault="007A3793" w:rsidP="006C5A65">
            <w:pPr>
              <w:jc w:val="center"/>
              <w:rPr>
                <w:rFonts w:ascii="黑体" w:eastAsia="黑体" w:hAnsi="黑体"/>
                <w:noProof/>
                <w:sz w:val="24"/>
                <w:szCs w:val="24"/>
              </w:rPr>
            </w:pPr>
          </w:p>
        </w:tc>
        <w:tc>
          <w:tcPr>
            <w:tcW w:w="2269" w:type="dxa"/>
          </w:tcPr>
          <w:p w:rsidR="007A3793" w:rsidRPr="001A531F" w:rsidRDefault="007A3793" w:rsidP="006C5A65">
            <w:pPr>
              <w:jc w:val="center"/>
              <w:rPr>
                <w:rFonts w:ascii="黑体" w:eastAsia="黑体" w:hAnsi="黑体"/>
                <w:noProof/>
                <w:sz w:val="24"/>
                <w:szCs w:val="24"/>
              </w:rPr>
            </w:pPr>
          </w:p>
        </w:tc>
        <w:tc>
          <w:tcPr>
            <w:tcW w:w="2409" w:type="dxa"/>
          </w:tcPr>
          <w:p w:rsidR="007A3793" w:rsidRPr="001A531F" w:rsidRDefault="007A3793" w:rsidP="006C5A65">
            <w:pPr>
              <w:jc w:val="center"/>
              <w:rPr>
                <w:rFonts w:ascii="黑体" w:eastAsia="黑体" w:hAnsi="黑体"/>
                <w:noProof/>
                <w:sz w:val="24"/>
                <w:szCs w:val="24"/>
              </w:rPr>
            </w:pPr>
          </w:p>
        </w:tc>
        <w:tc>
          <w:tcPr>
            <w:tcW w:w="987" w:type="dxa"/>
          </w:tcPr>
          <w:p w:rsidR="007A3793" w:rsidRPr="001A531F" w:rsidRDefault="007A3793" w:rsidP="006C5A65">
            <w:pPr>
              <w:jc w:val="center"/>
              <w:rPr>
                <w:rFonts w:ascii="黑体" w:eastAsia="黑体" w:hAnsi="黑体"/>
                <w:noProof/>
                <w:sz w:val="24"/>
                <w:szCs w:val="24"/>
              </w:rPr>
            </w:pPr>
          </w:p>
        </w:tc>
        <w:tc>
          <w:tcPr>
            <w:tcW w:w="1423" w:type="dxa"/>
          </w:tcPr>
          <w:p w:rsidR="007A3793" w:rsidRPr="001A531F" w:rsidRDefault="007A3793" w:rsidP="006C5A65">
            <w:pPr>
              <w:jc w:val="center"/>
              <w:rPr>
                <w:rFonts w:ascii="黑体" w:eastAsia="黑体" w:hAnsi="黑体"/>
                <w:noProof/>
                <w:sz w:val="24"/>
                <w:szCs w:val="24"/>
              </w:rPr>
            </w:pPr>
          </w:p>
        </w:tc>
        <w:tc>
          <w:tcPr>
            <w:tcW w:w="1276" w:type="dxa"/>
          </w:tcPr>
          <w:p w:rsidR="007A3793" w:rsidRPr="001A531F" w:rsidRDefault="007A3793" w:rsidP="006C5A65">
            <w:pPr>
              <w:jc w:val="center"/>
              <w:rPr>
                <w:rFonts w:ascii="黑体" w:eastAsia="黑体" w:hAnsi="黑体"/>
                <w:noProof/>
                <w:sz w:val="24"/>
                <w:szCs w:val="24"/>
              </w:rPr>
            </w:pPr>
          </w:p>
        </w:tc>
        <w:tc>
          <w:tcPr>
            <w:tcW w:w="1843" w:type="dxa"/>
          </w:tcPr>
          <w:p w:rsidR="007A3793" w:rsidRPr="001A531F" w:rsidRDefault="007A3793" w:rsidP="006C5A65">
            <w:pPr>
              <w:jc w:val="center"/>
              <w:rPr>
                <w:rFonts w:ascii="黑体" w:eastAsia="黑体" w:hAnsi="黑体"/>
                <w:noProof/>
                <w:sz w:val="24"/>
                <w:szCs w:val="24"/>
              </w:rPr>
            </w:pPr>
          </w:p>
        </w:tc>
      </w:tr>
      <w:tr w:rsidR="007A3793" w:rsidRPr="001A531F" w:rsidTr="007842C2">
        <w:trPr>
          <w:trHeight w:val="457"/>
        </w:trPr>
        <w:tc>
          <w:tcPr>
            <w:tcW w:w="425" w:type="dxa"/>
          </w:tcPr>
          <w:p w:rsidR="007A3793" w:rsidRPr="001A531F" w:rsidRDefault="007A3793" w:rsidP="006C5A65">
            <w:pPr>
              <w:jc w:val="center"/>
              <w:rPr>
                <w:rFonts w:ascii="黑体" w:eastAsia="黑体" w:hAnsi="黑体"/>
                <w:noProof/>
                <w:sz w:val="24"/>
                <w:szCs w:val="24"/>
              </w:rPr>
            </w:pPr>
          </w:p>
        </w:tc>
        <w:tc>
          <w:tcPr>
            <w:tcW w:w="2269" w:type="dxa"/>
          </w:tcPr>
          <w:p w:rsidR="007A3793" w:rsidRPr="001A531F" w:rsidRDefault="007A3793" w:rsidP="006C5A65">
            <w:pPr>
              <w:jc w:val="center"/>
              <w:rPr>
                <w:rFonts w:ascii="黑体" w:eastAsia="黑体" w:hAnsi="黑体"/>
                <w:noProof/>
                <w:sz w:val="24"/>
                <w:szCs w:val="24"/>
              </w:rPr>
            </w:pPr>
          </w:p>
        </w:tc>
        <w:tc>
          <w:tcPr>
            <w:tcW w:w="2409" w:type="dxa"/>
          </w:tcPr>
          <w:p w:rsidR="007A3793" w:rsidRPr="001A531F" w:rsidRDefault="007A3793" w:rsidP="006C5A65">
            <w:pPr>
              <w:jc w:val="center"/>
              <w:rPr>
                <w:rFonts w:ascii="黑体" w:eastAsia="黑体" w:hAnsi="黑体"/>
                <w:noProof/>
                <w:sz w:val="24"/>
                <w:szCs w:val="24"/>
              </w:rPr>
            </w:pPr>
          </w:p>
        </w:tc>
        <w:tc>
          <w:tcPr>
            <w:tcW w:w="987" w:type="dxa"/>
          </w:tcPr>
          <w:p w:rsidR="007A3793" w:rsidRPr="001A531F" w:rsidRDefault="007A3793" w:rsidP="006C5A65">
            <w:pPr>
              <w:jc w:val="center"/>
              <w:rPr>
                <w:rFonts w:ascii="黑体" w:eastAsia="黑体" w:hAnsi="黑体"/>
                <w:noProof/>
                <w:sz w:val="24"/>
                <w:szCs w:val="24"/>
              </w:rPr>
            </w:pPr>
          </w:p>
        </w:tc>
        <w:tc>
          <w:tcPr>
            <w:tcW w:w="1423" w:type="dxa"/>
          </w:tcPr>
          <w:p w:rsidR="007A3793" w:rsidRPr="001A531F" w:rsidRDefault="007A3793" w:rsidP="006C5A65">
            <w:pPr>
              <w:jc w:val="center"/>
              <w:rPr>
                <w:rFonts w:ascii="黑体" w:eastAsia="黑体" w:hAnsi="黑体"/>
                <w:noProof/>
                <w:sz w:val="24"/>
                <w:szCs w:val="24"/>
              </w:rPr>
            </w:pPr>
          </w:p>
        </w:tc>
        <w:tc>
          <w:tcPr>
            <w:tcW w:w="1276" w:type="dxa"/>
          </w:tcPr>
          <w:p w:rsidR="007A3793" w:rsidRPr="001A531F" w:rsidRDefault="007A3793" w:rsidP="006C5A65">
            <w:pPr>
              <w:jc w:val="center"/>
              <w:rPr>
                <w:rFonts w:ascii="黑体" w:eastAsia="黑体" w:hAnsi="黑体"/>
                <w:noProof/>
                <w:sz w:val="24"/>
                <w:szCs w:val="24"/>
              </w:rPr>
            </w:pPr>
          </w:p>
        </w:tc>
        <w:tc>
          <w:tcPr>
            <w:tcW w:w="1843" w:type="dxa"/>
          </w:tcPr>
          <w:p w:rsidR="007A3793" w:rsidRPr="001A531F" w:rsidRDefault="007A3793" w:rsidP="006C5A65">
            <w:pPr>
              <w:jc w:val="center"/>
              <w:rPr>
                <w:rFonts w:ascii="黑体" w:eastAsia="黑体" w:hAnsi="黑体"/>
                <w:noProof/>
                <w:sz w:val="24"/>
                <w:szCs w:val="24"/>
              </w:rPr>
            </w:pPr>
          </w:p>
        </w:tc>
      </w:tr>
      <w:tr w:rsidR="007A3793" w:rsidRPr="001A531F" w:rsidTr="007842C2">
        <w:trPr>
          <w:trHeight w:val="457"/>
        </w:trPr>
        <w:tc>
          <w:tcPr>
            <w:tcW w:w="425" w:type="dxa"/>
          </w:tcPr>
          <w:p w:rsidR="007A3793" w:rsidRPr="001A531F" w:rsidRDefault="007A3793" w:rsidP="006C5A65">
            <w:pPr>
              <w:jc w:val="center"/>
              <w:rPr>
                <w:rFonts w:ascii="黑体" w:eastAsia="黑体" w:hAnsi="黑体"/>
                <w:noProof/>
                <w:sz w:val="24"/>
                <w:szCs w:val="24"/>
              </w:rPr>
            </w:pPr>
          </w:p>
        </w:tc>
        <w:tc>
          <w:tcPr>
            <w:tcW w:w="2269" w:type="dxa"/>
          </w:tcPr>
          <w:p w:rsidR="007A3793" w:rsidRPr="001A531F" w:rsidRDefault="007A3793" w:rsidP="006C5A65">
            <w:pPr>
              <w:jc w:val="center"/>
              <w:rPr>
                <w:rFonts w:ascii="黑体" w:eastAsia="黑体" w:hAnsi="黑体"/>
                <w:noProof/>
                <w:sz w:val="24"/>
                <w:szCs w:val="24"/>
              </w:rPr>
            </w:pPr>
          </w:p>
        </w:tc>
        <w:tc>
          <w:tcPr>
            <w:tcW w:w="2409" w:type="dxa"/>
          </w:tcPr>
          <w:p w:rsidR="007A3793" w:rsidRPr="001A531F" w:rsidRDefault="007A3793" w:rsidP="006C5A65">
            <w:pPr>
              <w:jc w:val="center"/>
              <w:rPr>
                <w:rFonts w:ascii="黑体" w:eastAsia="黑体" w:hAnsi="黑体"/>
                <w:noProof/>
                <w:sz w:val="24"/>
                <w:szCs w:val="24"/>
              </w:rPr>
            </w:pPr>
          </w:p>
        </w:tc>
        <w:tc>
          <w:tcPr>
            <w:tcW w:w="987" w:type="dxa"/>
          </w:tcPr>
          <w:p w:rsidR="007A3793" w:rsidRPr="001A531F" w:rsidRDefault="007A3793" w:rsidP="006C5A65">
            <w:pPr>
              <w:jc w:val="center"/>
              <w:rPr>
                <w:rFonts w:ascii="黑体" w:eastAsia="黑体" w:hAnsi="黑体"/>
                <w:noProof/>
                <w:sz w:val="24"/>
                <w:szCs w:val="24"/>
              </w:rPr>
            </w:pPr>
          </w:p>
        </w:tc>
        <w:tc>
          <w:tcPr>
            <w:tcW w:w="1423" w:type="dxa"/>
          </w:tcPr>
          <w:p w:rsidR="007A3793" w:rsidRPr="001A531F" w:rsidRDefault="007A3793" w:rsidP="006C5A65">
            <w:pPr>
              <w:jc w:val="center"/>
              <w:rPr>
                <w:rFonts w:ascii="黑体" w:eastAsia="黑体" w:hAnsi="黑体"/>
                <w:noProof/>
                <w:sz w:val="24"/>
                <w:szCs w:val="24"/>
              </w:rPr>
            </w:pPr>
          </w:p>
        </w:tc>
        <w:tc>
          <w:tcPr>
            <w:tcW w:w="1276" w:type="dxa"/>
          </w:tcPr>
          <w:p w:rsidR="007A3793" w:rsidRPr="001A531F" w:rsidRDefault="007A3793" w:rsidP="006C5A65">
            <w:pPr>
              <w:jc w:val="center"/>
              <w:rPr>
                <w:rFonts w:ascii="黑体" w:eastAsia="黑体" w:hAnsi="黑体"/>
                <w:noProof/>
                <w:sz w:val="24"/>
                <w:szCs w:val="24"/>
              </w:rPr>
            </w:pPr>
          </w:p>
        </w:tc>
        <w:tc>
          <w:tcPr>
            <w:tcW w:w="1843" w:type="dxa"/>
          </w:tcPr>
          <w:p w:rsidR="007A3793" w:rsidRPr="001A531F" w:rsidRDefault="007A3793" w:rsidP="006C5A65">
            <w:pPr>
              <w:jc w:val="center"/>
              <w:rPr>
                <w:rFonts w:ascii="黑体" w:eastAsia="黑体" w:hAnsi="黑体"/>
                <w:noProof/>
                <w:sz w:val="24"/>
                <w:szCs w:val="24"/>
              </w:rPr>
            </w:pPr>
          </w:p>
        </w:tc>
      </w:tr>
      <w:tr w:rsidR="007A3793" w:rsidRPr="001A531F" w:rsidTr="007842C2">
        <w:trPr>
          <w:trHeight w:val="457"/>
        </w:trPr>
        <w:tc>
          <w:tcPr>
            <w:tcW w:w="425" w:type="dxa"/>
          </w:tcPr>
          <w:p w:rsidR="007A3793" w:rsidRPr="001A531F" w:rsidRDefault="007A3793" w:rsidP="006C5A65">
            <w:pPr>
              <w:jc w:val="center"/>
              <w:rPr>
                <w:rFonts w:ascii="黑体" w:eastAsia="黑体" w:hAnsi="黑体"/>
                <w:noProof/>
                <w:sz w:val="24"/>
                <w:szCs w:val="24"/>
              </w:rPr>
            </w:pPr>
          </w:p>
        </w:tc>
        <w:tc>
          <w:tcPr>
            <w:tcW w:w="2269" w:type="dxa"/>
          </w:tcPr>
          <w:p w:rsidR="007A3793" w:rsidRPr="001A531F" w:rsidRDefault="007A3793" w:rsidP="006C5A65">
            <w:pPr>
              <w:jc w:val="center"/>
              <w:rPr>
                <w:rFonts w:ascii="黑体" w:eastAsia="黑体" w:hAnsi="黑体"/>
                <w:noProof/>
                <w:sz w:val="24"/>
                <w:szCs w:val="24"/>
              </w:rPr>
            </w:pPr>
          </w:p>
        </w:tc>
        <w:tc>
          <w:tcPr>
            <w:tcW w:w="2409" w:type="dxa"/>
          </w:tcPr>
          <w:p w:rsidR="007A3793" w:rsidRPr="001A531F" w:rsidRDefault="007A3793" w:rsidP="006C5A65">
            <w:pPr>
              <w:jc w:val="center"/>
              <w:rPr>
                <w:rFonts w:ascii="黑体" w:eastAsia="黑体" w:hAnsi="黑体"/>
                <w:noProof/>
                <w:sz w:val="24"/>
                <w:szCs w:val="24"/>
              </w:rPr>
            </w:pPr>
          </w:p>
        </w:tc>
        <w:tc>
          <w:tcPr>
            <w:tcW w:w="987" w:type="dxa"/>
          </w:tcPr>
          <w:p w:rsidR="007A3793" w:rsidRPr="001A531F" w:rsidRDefault="007A3793" w:rsidP="006C5A65">
            <w:pPr>
              <w:jc w:val="center"/>
              <w:rPr>
                <w:rFonts w:ascii="黑体" w:eastAsia="黑体" w:hAnsi="黑体"/>
                <w:noProof/>
                <w:sz w:val="24"/>
                <w:szCs w:val="24"/>
              </w:rPr>
            </w:pPr>
          </w:p>
        </w:tc>
        <w:tc>
          <w:tcPr>
            <w:tcW w:w="1423" w:type="dxa"/>
          </w:tcPr>
          <w:p w:rsidR="007A3793" w:rsidRPr="001A531F" w:rsidRDefault="007A3793" w:rsidP="006C5A65">
            <w:pPr>
              <w:jc w:val="center"/>
              <w:rPr>
                <w:rFonts w:ascii="黑体" w:eastAsia="黑体" w:hAnsi="黑体"/>
                <w:noProof/>
                <w:sz w:val="24"/>
                <w:szCs w:val="24"/>
              </w:rPr>
            </w:pPr>
          </w:p>
        </w:tc>
        <w:tc>
          <w:tcPr>
            <w:tcW w:w="1276" w:type="dxa"/>
          </w:tcPr>
          <w:p w:rsidR="007A3793" w:rsidRPr="001A531F" w:rsidRDefault="007A3793" w:rsidP="006C5A65">
            <w:pPr>
              <w:jc w:val="center"/>
              <w:rPr>
                <w:rFonts w:ascii="黑体" w:eastAsia="黑体" w:hAnsi="黑体"/>
                <w:noProof/>
                <w:sz w:val="24"/>
                <w:szCs w:val="24"/>
              </w:rPr>
            </w:pPr>
          </w:p>
        </w:tc>
        <w:tc>
          <w:tcPr>
            <w:tcW w:w="1843" w:type="dxa"/>
          </w:tcPr>
          <w:p w:rsidR="007A3793" w:rsidRPr="001A531F" w:rsidRDefault="007A3793" w:rsidP="006C5A65">
            <w:pPr>
              <w:jc w:val="center"/>
              <w:rPr>
                <w:rFonts w:ascii="黑体" w:eastAsia="黑体" w:hAnsi="黑体"/>
                <w:noProof/>
                <w:sz w:val="24"/>
                <w:szCs w:val="24"/>
              </w:rPr>
            </w:pPr>
          </w:p>
        </w:tc>
      </w:tr>
      <w:tr w:rsidR="007A3793" w:rsidRPr="001A531F" w:rsidTr="007842C2">
        <w:trPr>
          <w:trHeight w:val="457"/>
        </w:trPr>
        <w:tc>
          <w:tcPr>
            <w:tcW w:w="425" w:type="dxa"/>
          </w:tcPr>
          <w:p w:rsidR="007A3793" w:rsidRPr="001A531F" w:rsidRDefault="007A3793" w:rsidP="006C5A65">
            <w:pPr>
              <w:jc w:val="center"/>
              <w:rPr>
                <w:rFonts w:ascii="黑体" w:eastAsia="黑体" w:hAnsi="黑体"/>
                <w:noProof/>
                <w:sz w:val="24"/>
                <w:szCs w:val="24"/>
              </w:rPr>
            </w:pPr>
          </w:p>
        </w:tc>
        <w:tc>
          <w:tcPr>
            <w:tcW w:w="2269" w:type="dxa"/>
          </w:tcPr>
          <w:p w:rsidR="007A3793" w:rsidRPr="001A531F" w:rsidRDefault="007A3793" w:rsidP="006C5A65">
            <w:pPr>
              <w:jc w:val="center"/>
              <w:rPr>
                <w:rFonts w:ascii="黑体" w:eastAsia="黑体" w:hAnsi="黑体"/>
                <w:noProof/>
                <w:sz w:val="24"/>
                <w:szCs w:val="24"/>
              </w:rPr>
            </w:pPr>
          </w:p>
        </w:tc>
        <w:tc>
          <w:tcPr>
            <w:tcW w:w="2409" w:type="dxa"/>
          </w:tcPr>
          <w:p w:rsidR="007A3793" w:rsidRPr="001A531F" w:rsidRDefault="007A3793" w:rsidP="006C5A65">
            <w:pPr>
              <w:jc w:val="center"/>
              <w:rPr>
                <w:rFonts w:ascii="黑体" w:eastAsia="黑体" w:hAnsi="黑体"/>
                <w:noProof/>
                <w:sz w:val="24"/>
                <w:szCs w:val="24"/>
              </w:rPr>
            </w:pPr>
          </w:p>
        </w:tc>
        <w:tc>
          <w:tcPr>
            <w:tcW w:w="987" w:type="dxa"/>
          </w:tcPr>
          <w:p w:rsidR="007A3793" w:rsidRPr="001A531F" w:rsidRDefault="007A3793" w:rsidP="006C5A65">
            <w:pPr>
              <w:jc w:val="center"/>
              <w:rPr>
                <w:rFonts w:ascii="黑体" w:eastAsia="黑体" w:hAnsi="黑体"/>
                <w:noProof/>
                <w:sz w:val="24"/>
                <w:szCs w:val="24"/>
              </w:rPr>
            </w:pPr>
          </w:p>
        </w:tc>
        <w:tc>
          <w:tcPr>
            <w:tcW w:w="1423" w:type="dxa"/>
          </w:tcPr>
          <w:p w:rsidR="007A3793" w:rsidRPr="001A531F" w:rsidRDefault="007A3793" w:rsidP="006C5A65">
            <w:pPr>
              <w:jc w:val="center"/>
              <w:rPr>
                <w:rFonts w:ascii="黑体" w:eastAsia="黑体" w:hAnsi="黑体"/>
                <w:noProof/>
                <w:sz w:val="24"/>
                <w:szCs w:val="24"/>
              </w:rPr>
            </w:pPr>
          </w:p>
        </w:tc>
        <w:tc>
          <w:tcPr>
            <w:tcW w:w="1276" w:type="dxa"/>
          </w:tcPr>
          <w:p w:rsidR="007A3793" w:rsidRPr="001A531F" w:rsidRDefault="007A3793" w:rsidP="006C5A65">
            <w:pPr>
              <w:jc w:val="center"/>
              <w:rPr>
                <w:rFonts w:ascii="黑体" w:eastAsia="黑体" w:hAnsi="黑体"/>
                <w:noProof/>
                <w:sz w:val="24"/>
                <w:szCs w:val="24"/>
              </w:rPr>
            </w:pPr>
          </w:p>
        </w:tc>
        <w:tc>
          <w:tcPr>
            <w:tcW w:w="1843" w:type="dxa"/>
          </w:tcPr>
          <w:p w:rsidR="007A3793" w:rsidRPr="001A531F" w:rsidRDefault="007A3793" w:rsidP="006C5A65">
            <w:pPr>
              <w:jc w:val="center"/>
              <w:rPr>
                <w:rFonts w:ascii="黑体" w:eastAsia="黑体" w:hAnsi="黑体"/>
                <w:noProof/>
                <w:sz w:val="24"/>
                <w:szCs w:val="24"/>
              </w:rPr>
            </w:pPr>
          </w:p>
        </w:tc>
      </w:tr>
      <w:tr w:rsidR="007A3793" w:rsidRPr="001A531F" w:rsidTr="007842C2">
        <w:trPr>
          <w:trHeight w:val="457"/>
        </w:trPr>
        <w:tc>
          <w:tcPr>
            <w:tcW w:w="425" w:type="dxa"/>
          </w:tcPr>
          <w:p w:rsidR="007A3793" w:rsidRPr="001A531F" w:rsidRDefault="007A3793" w:rsidP="006C5A65">
            <w:pPr>
              <w:jc w:val="center"/>
              <w:rPr>
                <w:rFonts w:ascii="黑体" w:eastAsia="黑体" w:hAnsi="黑体"/>
                <w:noProof/>
                <w:sz w:val="24"/>
                <w:szCs w:val="24"/>
              </w:rPr>
            </w:pPr>
          </w:p>
        </w:tc>
        <w:tc>
          <w:tcPr>
            <w:tcW w:w="2269" w:type="dxa"/>
          </w:tcPr>
          <w:p w:rsidR="007A3793" w:rsidRPr="001A531F" w:rsidRDefault="007A3793" w:rsidP="006C5A65">
            <w:pPr>
              <w:jc w:val="center"/>
              <w:rPr>
                <w:rFonts w:ascii="黑体" w:eastAsia="黑体" w:hAnsi="黑体"/>
                <w:noProof/>
                <w:sz w:val="24"/>
                <w:szCs w:val="24"/>
              </w:rPr>
            </w:pPr>
          </w:p>
        </w:tc>
        <w:tc>
          <w:tcPr>
            <w:tcW w:w="2409" w:type="dxa"/>
          </w:tcPr>
          <w:p w:rsidR="007A3793" w:rsidRPr="001A531F" w:rsidRDefault="007A3793" w:rsidP="006C5A65">
            <w:pPr>
              <w:jc w:val="center"/>
              <w:rPr>
                <w:rFonts w:ascii="黑体" w:eastAsia="黑体" w:hAnsi="黑体"/>
                <w:noProof/>
                <w:sz w:val="24"/>
                <w:szCs w:val="24"/>
              </w:rPr>
            </w:pPr>
          </w:p>
        </w:tc>
        <w:tc>
          <w:tcPr>
            <w:tcW w:w="987" w:type="dxa"/>
          </w:tcPr>
          <w:p w:rsidR="007A3793" w:rsidRPr="001A531F" w:rsidRDefault="007A3793" w:rsidP="006C5A65">
            <w:pPr>
              <w:jc w:val="center"/>
              <w:rPr>
                <w:rFonts w:ascii="黑体" w:eastAsia="黑体" w:hAnsi="黑体"/>
                <w:noProof/>
                <w:sz w:val="24"/>
                <w:szCs w:val="24"/>
              </w:rPr>
            </w:pPr>
          </w:p>
        </w:tc>
        <w:tc>
          <w:tcPr>
            <w:tcW w:w="1423" w:type="dxa"/>
          </w:tcPr>
          <w:p w:rsidR="007A3793" w:rsidRPr="001A531F" w:rsidRDefault="007A3793" w:rsidP="006C5A65">
            <w:pPr>
              <w:jc w:val="center"/>
              <w:rPr>
                <w:rFonts w:ascii="黑体" w:eastAsia="黑体" w:hAnsi="黑体"/>
                <w:noProof/>
                <w:sz w:val="24"/>
                <w:szCs w:val="24"/>
              </w:rPr>
            </w:pPr>
          </w:p>
        </w:tc>
        <w:tc>
          <w:tcPr>
            <w:tcW w:w="1276" w:type="dxa"/>
          </w:tcPr>
          <w:p w:rsidR="007A3793" w:rsidRPr="001A531F" w:rsidRDefault="007A3793" w:rsidP="006C5A65">
            <w:pPr>
              <w:jc w:val="center"/>
              <w:rPr>
                <w:rFonts w:ascii="黑体" w:eastAsia="黑体" w:hAnsi="黑体"/>
                <w:noProof/>
                <w:sz w:val="24"/>
                <w:szCs w:val="24"/>
              </w:rPr>
            </w:pPr>
          </w:p>
        </w:tc>
        <w:tc>
          <w:tcPr>
            <w:tcW w:w="1843" w:type="dxa"/>
          </w:tcPr>
          <w:p w:rsidR="007A3793" w:rsidRPr="001A531F" w:rsidRDefault="007A3793" w:rsidP="006C5A65">
            <w:pPr>
              <w:jc w:val="center"/>
              <w:rPr>
                <w:rFonts w:ascii="黑体" w:eastAsia="黑体" w:hAnsi="黑体"/>
                <w:noProof/>
                <w:sz w:val="24"/>
                <w:szCs w:val="24"/>
              </w:rPr>
            </w:pPr>
          </w:p>
        </w:tc>
      </w:tr>
      <w:tr w:rsidR="007A3793" w:rsidRPr="001A531F" w:rsidTr="007842C2">
        <w:trPr>
          <w:trHeight w:val="457"/>
        </w:trPr>
        <w:tc>
          <w:tcPr>
            <w:tcW w:w="425" w:type="dxa"/>
          </w:tcPr>
          <w:p w:rsidR="007A3793" w:rsidRPr="001A531F" w:rsidRDefault="007A3793" w:rsidP="006C5A65">
            <w:pPr>
              <w:jc w:val="center"/>
              <w:rPr>
                <w:rFonts w:ascii="黑体" w:eastAsia="黑体" w:hAnsi="黑体"/>
                <w:noProof/>
                <w:sz w:val="24"/>
                <w:szCs w:val="24"/>
              </w:rPr>
            </w:pPr>
          </w:p>
        </w:tc>
        <w:tc>
          <w:tcPr>
            <w:tcW w:w="2269" w:type="dxa"/>
          </w:tcPr>
          <w:p w:rsidR="007A3793" w:rsidRPr="001A531F" w:rsidRDefault="007A3793" w:rsidP="006C5A65">
            <w:pPr>
              <w:jc w:val="center"/>
              <w:rPr>
                <w:rFonts w:ascii="黑体" w:eastAsia="黑体" w:hAnsi="黑体"/>
                <w:noProof/>
                <w:sz w:val="24"/>
                <w:szCs w:val="24"/>
              </w:rPr>
            </w:pPr>
          </w:p>
        </w:tc>
        <w:tc>
          <w:tcPr>
            <w:tcW w:w="2409" w:type="dxa"/>
          </w:tcPr>
          <w:p w:rsidR="007A3793" w:rsidRPr="001A531F" w:rsidRDefault="007A3793" w:rsidP="006C5A65">
            <w:pPr>
              <w:jc w:val="center"/>
              <w:rPr>
                <w:rFonts w:ascii="黑体" w:eastAsia="黑体" w:hAnsi="黑体"/>
                <w:noProof/>
                <w:sz w:val="24"/>
                <w:szCs w:val="24"/>
              </w:rPr>
            </w:pPr>
          </w:p>
        </w:tc>
        <w:tc>
          <w:tcPr>
            <w:tcW w:w="987" w:type="dxa"/>
          </w:tcPr>
          <w:p w:rsidR="007A3793" w:rsidRPr="001A531F" w:rsidRDefault="007A3793" w:rsidP="006C5A65">
            <w:pPr>
              <w:jc w:val="center"/>
              <w:rPr>
                <w:rFonts w:ascii="黑体" w:eastAsia="黑体" w:hAnsi="黑体"/>
                <w:noProof/>
                <w:sz w:val="24"/>
                <w:szCs w:val="24"/>
              </w:rPr>
            </w:pPr>
          </w:p>
        </w:tc>
        <w:tc>
          <w:tcPr>
            <w:tcW w:w="1423" w:type="dxa"/>
          </w:tcPr>
          <w:p w:rsidR="007A3793" w:rsidRPr="001A531F" w:rsidRDefault="007A3793" w:rsidP="006C5A65">
            <w:pPr>
              <w:jc w:val="center"/>
              <w:rPr>
                <w:rFonts w:ascii="黑体" w:eastAsia="黑体" w:hAnsi="黑体"/>
                <w:noProof/>
                <w:sz w:val="24"/>
                <w:szCs w:val="24"/>
              </w:rPr>
            </w:pPr>
          </w:p>
        </w:tc>
        <w:tc>
          <w:tcPr>
            <w:tcW w:w="1276" w:type="dxa"/>
          </w:tcPr>
          <w:p w:rsidR="007A3793" w:rsidRPr="001A531F" w:rsidRDefault="007A3793" w:rsidP="006C5A65">
            <w:pPr>
              <w:jc w:val="center"/>
              <w:rPr>
                <w:rFonts w:ascii="黑体" w:eastAsia="黑体" w:hAnsi="黑体"/>
                <w:noProof/>
                <w:sz w:val="24"/>
                <w:szCs w:val="24"/>
              </w:rPr>
            </w:pPr>
          </w:p>
        </w:tc>
        <w:tc>
          <w:tcPr>
            <w:tcW w:w="1843" w:type="dxa"/>
          </w:tcPr>
          <w:p w:rsidR="007A3793" w:rsidRPr="001A531F" w:rsidRDefault="007A3793" w:rsidP="006C5A65">
            <w:pPr>
              <w:jc w:val="center"/>
              <w:rPr>
                <w:rFonts w:ascii="黑体" w:eastAsia="黑体" w:hAnsi="黑体"/>
                <w:noProof/>
                <w:sz w:val="24"/>
                <w:szCs w:val="24"/>
              </w:rPr>
            </w:pPr>
          </w:p>
        </w:tc>
      </w:tr>
      <w:tr w:rsidR="007A3793" w:rsidRPr="001A531F" w:rsidTr="007842C2">
        <w:trPr>
          <w:trHeight w:val="457"/>
        </w:trPr>
        <w:tc>
          <w:tcPr>
            <w:tcW w:w="425" w:type="dxa"/>
          </w:tcPr>
          <w:p w:rsidR="007A3793" w:rsidRPr="001A531F" w:rsidRDefault="007A3793" w:rsidP="006C5A65">
            <w:pPr>
              <w:jc w:val="center"/>
              <w:rPr>
                <w:rFonts w:ascii="黑体" w:eastAsia="黑体" w:hAnsi="黑体"/>
                <w:noProof/>
                <w:sz w:val="24"/>
                <w:szCs w:val="24"/>
              </w:rPr>
            </w:pPr>
          </w:p>
        </w:tc>
        <w:tc>
          <w:tcPr>
            <w:tcW w:w="2269" w:type="dxa"/>
          </w:tcPr>
          <w:p w:rsidR="007A3793" w:rsidRPr="001A531F" w:rsidRDefault="007A3793" w:rsidP="006C5A65">
            <w:pPr>
              <w:jc w:val="center"/>
              <w:rPr>
                <w:rFonts w:ascii="黑体" w:eastAsia="黑体" w:hAnsi="黑体"/>
                <w:noProof/>
                <w:sz w:val="24"/>
                <w:szCs w:val="24"/>
              </w:rPr>
            </w:pPr>
          </w:p>
        </w:tc>
        <w:tc>
          <w:tcPr>
            <w:tcW w:w="2409" w:type="dxa"/>
          </w:tcPr>
          <w:p w:rsidR="007A3793" w:rsidRPr="001A531F" w:rsidRDefault="007A3793" w:rsidP="006C5A65">
            <w:pPr>
              <w:jc w:val="center"/>
              <w:rPr>
                <w:rFonts w:ascii="黑体" w:eastAsia="黑体" w:hAnsi="黑体"/>
                <w:noProof/>
                <w:sz w:val="24"/>
                <w:szCs w:val="24"/>
              </w:rPr>
            </w:pPr>
          </w:p>
        </w:tc>
        <w:tc>
          <w:tcPr>
            <w:tcW w:w="987" w:type="dxa"/>
          </w:tcPr>
          <w:p w:rsidR="007A3793" w:rsidRPr="001A531F" w:rsidRDefault="007A3793" w:rsidP="006C5A65">
            <w:pPr>
              <w:jc w:val="center"/>
              <w:rPr>
                <w:rFonts w:ascii="黑体" w:eastAsia="黑体" w:hAnsi="黑体"/>
                <w:noProof/>
                <w:sz w:val="24"/>
                <w:szCs w:val="24"/>
              </w:rPr>
            </w:pPr>
          </w:p>
        </w:tc>
        <w:tc>
          <w:tcPr>
            <w:tcW w:w="1423" w:type="dxa"/>
          </w:tcPr>
          <w:p w:rsidR="007A3793" w:rsidRPr="001A531F" w:rsidRDefault="007A3793" w:rsidP="006C5A65">
            <w:pPr>
              <w:jc w:val="center"/>
              <w:rPr>
                <w:rFonts w:ascii="黑体" w:eastAsia="黑体" w:hAnsi="黑体"/>
                <w:noProof/>
                <w:sz w:val="24"/>
                <w:szCs w:val="24"/>
              </w:rPr>
            </w:pPr>
          </w:p>
        </w:tc>
        <w:tc>
          <w:tcPr>
            <w:tcW w:w="1276" w:type="dxa"/>
          </w:tcPr>
          <w:p w:rsidR="007A3793" w:rsidRPr="001A531F" w:rsidRDefault="007A3793" w:rsidP="006C5A65">
            <w:pPr>
              <w:jc w:val="center"/>
              <w:rPr>
                <w:rFonts w:ascii="黑体" w:eastAsia="黑体" w:hAnsi="黑体"/>
                <w:noProof/>
                <w:sz w:val="24"/>
                <w:szCs w:val="24"/>
              </w:rPr>
            </w:pPr>
          </w:p>
        </w:tc>
        <w:tc>
          <w:tcPr>
            <w:tcW w:w="1843" w:type="dxa"/>
          </w:tcPr>
          <w:p w:rsidR="007A3793" w:rsidRPr="001A531F" w:rsidRDefault="007A3793" w:rsidP="006C5A65">
            <w:pPr>
              <w:jc w:val="center"/>
              <w:rPr>
                <w:rFonts w:ascii="黑体" w:eastAsia="黑体" w:hAnsi="黑体"/>
                <w:noProof/>
                <w:sz w:val="24"/>
                <w:szCs w:val="24"/>
              </w:rPr>
            </w:pPr>
          </w:p>
        </w:tc>
      </w:tr>
      <w:tr w:rsidR="007A3793" w:rsidRPr="001A531F" w:rsidTr="007842C2">
        <w:trPr>
          <w:trHeight w:val="457"/>
        </w:trPr>
        <w:tc>
          <w:tcPr>
            <w:tcW w:w="425" w:type="dxa"/>
          </w:tcPr>
          <w:p w:rsidR="007A3793" w:rsidRPr="001A531F" w:rsidRDefault="007A3793" w:rsidP="006C5A65">
            <w:pPr>
              <w:jc w:val="center"/>
              <w:rPr>
                <w:rFonts w:ascii="黑体" w:eastAsia="黑体" w:hAnsi="黑体"/>
                <w:noProof/>
                <w:sz w:val="24"/>
                <w:szCs w:val="24"/>
              </w:rPr>
            </w:pPr>
          </w:p>
        </w:tc>
        <w:tc>
          <w:tcPr>
            <w:tcW w:w="2269" w:type="dxa"/>
          </w:tcPr>
          <w:p w:rsidR="007A3793" w:rsidRPr="001A531F" w:rsidRDefault="007A3793" w:rsidP="006C5A65">
            <w:pPr>
              <w:jc w:val="center"/>
              <w:rPr>
                <w:rFonts w:ascii="黑体" w:eastAsia="黑体" w:hAnsi="黑体"/>
                <w:noProof/>
                <w:sz w:val="24"/>
                <w:szCs w:val="24"/>
              </w:rPr>
            </w:pPr>
          </w:p>
        </w:tc>
        <w:tc>
          <w:tcPr>
            <w:tcW w:w="2409" w:type="dxa"/>
          </w:tcPr>
          <w:p w:rsidR="007A3793" w:rsidRPr="001A531F" w:rsidRDefault="007A3793" w:rsidP="006C5A65">
            <w:pPr>
              <w:jc w:val="center"/>
              <w:rPr>
                <w:rFonts w:ascii="黑体" w:eastAsia="黑体" w:hAnsi="黑体"/>
                <w:noProof/>
                <w:sz w:val="24"/>
                <w:szCs w:val="24"/>
              </w:rPr>
            </w:pPr>
          </w:p>
        </w:tc>
        <w:tc>
          <w:tcPr>
            <w:tcW w:w="987" w:type="dxa"/>
          </w:tcPr>
          <w:p w:rsidR="007A3793" w:rsidRPr="001A531F" w:rsidRDefault="007A3793" w:rsidP="006C5A65">
            <w:pPr>
              <w:jc w:val="center"/>
              <w:rPr>
                <w:rFonts w:ascii="黑体" w:eastAsia="黑体" w:hAnsi="黑体"/>
                <w:noProof/>
                <w:sz w:val="24"/>
                <w:szCs w:val="24"/>
              </w:rPr>
            </w:pPr>
          </w:p>
        </w:tc>
        <w:tc>
          <w:tcPr>
            <w:tcW w:w="1423" w:type="dxa"/>
          </w:tcPr>
          <w:p w:rsidR="007A3793" w:rsidRPr="001A531F" w:rsidRDefault="007A3793" w:rsidP="006C5A65">
            <w:pPr>
              <w:jc w:val="center"/>
              <w:rPr>
                <w:rFonts w:ascii="黑体" w:eastAsia="黑体" w:hAnsi="黑体"/>
                <w:noProof/>
                <w:sz w:val="24"/>
                <w:szCs w:val="24"/>
              </w:rPr>
            </w:pPr>
          </w:p>
        </w:tc>
        <w:tc>
          <w:tcPr>
            <w:tcW w:w="1276" w:type="dxa"/>
          </w:tcPr>
          <w:p w:rsidR="007A3793" w:rsidRPr="001A531F" w:rsidRDefault="007A3793" w:rsidP="006C5A65">
            <w:pPr>
              <w:jc w:val="center"/>
              <w:rPr>
                <w:rFonts w:ascii="黑体" w:eastAsia="黑体" w:hAnsi="黑体"/>
                <w:noProof/>
                <w:sz w:val="24"/>
                <w:szCs w:val="24"/>
              </w:rPr>
            </w:pPr>
          </w:p>
        </w:tc>
        <w:tc>
          <w:tcPr>
            <w:tcW w:w="1843" w:type="dxa"/>
          </w:tcPr>
          <w:p w:rsidR="007A3793" w:rsidRPr="001A531F" w:rsidRDefault="007A3793" w:rsidP="006C5A65">
            <w:pPr>
              <w:jc w:val="center"/>
              <w:rPr>
                <w:rFonts w:ascii="黑体" w:eastAsia="黑体" w:hAnsi="黑体"/>
                <w:noProof/>
                <w:sz w:val="24"/>
                <w:szCs w:val="24"/>
              </w:rPr>
            </w:pPr>
          </w:p>
        </w:tc>
      </w:tr>
      <w:tr w:rsidR="007A3793" w:rsidRPr="001A531F" w:rsidTr="007842C2">
        <w:trPr>
          <w:trHeight w:val="457"/>
        </w:trPr>
        <w:tc>
          <w:tcPr>
            <w:tcW w:w="425" w:type="dxa"/>
          </w:tcPr>
          <w:p w:rsidR="007A3793" w:rsidRPr="001A531F" w:rsidRDefault="007A3793" w:rsidP="006C5A65">
            <w:pPr>
              <w:jc w:val="center"/>
              <w:rPr>
                <w:rFonts w:ascii="黑体" w:eastAsia="黑体" w:hAnsi="黑体"/>
                <w:noProof/>
                <w:sz w:val="24"/>
                <w:szCs w:val="24"/>
              </w:rPr>
            </w:pPr>
          </w:p>
        </w:tc>
        <w:tc>
          <w:tcPr>
            <w:tcW w:w="2269" w:type="dxa"/>
          </w:tcPr>
          <w:p w:rsidR="007A3793" w:rsidRPr="001A531F" w:rsidRDefault="007A3793" w:rsidP="006C5A65">
            <w:pPr>
              <w:jc w:val="center"/>
              <w:rPr>
                <w:rFonts w:ascii="黑体" w:eastAsia="黑体" w:hAnsi="黑体"/>
                <w:noProof/>
                <w:sz w:val="24"/>
                <w:szCs w:val="24"/>
              </w:rPr>
            </w:pPr>
          </w:p>
        </w:tc>
        <w:tc>
          <w:tcPr>
            <w:tcW w:w="2409" w:type="dxa"/>
          </w:tcPr>
          <w:p w:rsidR="007A3793" w:rsidRPr="001A531F" w:rsidRDefault="007A3793" w:rsidP="006C5A65">
            <w:pPr>
              <w:jc w:val="center"/>
              <w:rPr>
                <w:rFonts w:ascii="黑体" w:eastAsia="黑体" w:hAnsi="黑体"/>
                <w:noProof/>
                <w:sz w:val="24"/>
                <w:szCs w:val="24"/>
              </w:rPr>
            </w:pPr>
          </w:p>
        </w:tc>
        <w:tc>
          <w:tcPr>
            <w:tcW w:w="987" w:type="dxa"/>
          </w:tcPr>
          <w:p w:rsidR="007A3793" w:rsidRPr="001A531F" w:rsidRDefault="007A3793" w:rsidP="006C5A65">
            <w:pPr>
              <w:jc w:val="center"/>
              <w:rPr>
                <w:rFonts w:ascii="黑体" w:eastAsia="黑体" w:hAnsi="黑体"/>
                <w:noProof/>
                <w:sz w:val="24"/>
                <w:szCs w:val="24"/>
              </w:rPr>
            </w:pPr>
          </w:p>
        </w:tc>
        <w:tc>
          <w:tcPr>
            <w:tcW w:w="1423" w:type="dxa"/>
          </w:tcPr>
          <w:p w:rsidR="007A3793" w:rsidRPr="001A531F" w:rsidRDefault="007A3793" w:rsidP="006C5A65">
            <w:pPr>
              <w:jc w:val="center"/>
              <w:rPr>
                <w:rFonts w:ascii="黑体" w:eastAsia="黑体" w:hAnsi="黑体"/>
                <w:noProof/>
                <w:sz w:val="24"/>
                <w:szCs w:val="24"/>
              </w:rPr>
            </w:pPr>
          </w:p>
        </w:tc>
        <w:tc>
          <w:tcPr>
            <w:tcW w:w="1276" w:type="dxa"/>
          </w:tcPr>
          <w:p w:rsidR="007A3793" w:rsidRPr="001A531F" w:rsidRDefault="007A3793" w:rsidP="006C5A65">
            <w:pPr>
              <w:jc w:val="center"/>
              <w:rPr>
                <w:rFonts w:ascii="黑体" w:eastAsia="黑体" w:hAnsi="黑体"/>
                <w:noProof/>
                <w:sz w:val="24"/>
                <w:szCs w:val="24"/>
              </w:rPr>
            </w:pPr>
          </w:p>
        </w:tc>
        <w:tc>
          <w:tcPr>
            <w:tcW w:w="1843" w:type="dxa"/>
          </w:tcPr>
          <w:p w:rsidR="007A3793" w:rsidRPr="001A531F" w:rsidRDefault="007A3793" w:rsidP="006C5A65">
            <w:pPr>
              <w:jc w:val="center"/>
              <w:rPr>
                <w:rFonts w:ascii="黑体" w:eastAsia="黑体" w:hAnsi="黑体"/>
                <w:noProof/>
                <w:sz w:val="24"/>
                <w:szCs w:val="24"/>
              </w:rPr>
            </w:pPr>
          </w:p>
        </w:tc>
      </w:tr>
      <w:tr w:rsidR="007A3793" w:rsidRPr="001A531F" w:rsidTr="007842C2">
        <w:trPr>
          <w:trHeight w:val="457"/>
        </w:trPr>
        <w:tc>
          <w:tcPr>
            <w:tcW w:w="425" w:type="dxa"/>
          </w:tcPr>
          <w:p w:rsidR="007A3793" w:rsidRPr="001A531F" w:rsidRDefault="007A3793" w:rsidP="006C5A65">
            <w:pPr>
              <w:jc w:val="center"/>
              <w:rPr>
                <w:rFonts w:ascii="黑体" w:eastAsia="黑体" w:hAnsi="黑体"/>
                <w:noProof/>
                <w:sz w:val="24"/>
                <w:szCs w:val="24"/>
              </w:rPr>
            </w:pPr>
          </w:p>
        </w:tc>
        <w:tc>
          <w:tcPr>
            <w:tcW w:w="2269" w:type="dxa"/>
          </w:tcPr>
          <w:p w:rsidR="007A3793" w:rsidRPr="001A531F" w:rsidRDefault="007A3793" w:rsidP="006C5A65">
            <w:pPr>
              <w:jc w:val="center"/>
              <w:rPr>
                <w:rFonts w:ascii="黑体" w:eastAsia="黑体" w:hAnsi="黑体"/>
                <w:noProof/>
                <w:sz w:val="24"/>
                <w:szCs w:val="24"/>
              </w:rPr>
            </w:pPr>
          </w:p>
        </w:tc>
        <w:tc>
          <w:tcPr>
            <w:tcW w:w="2409" w:type="dxa"/>
          </w:tcPr>
          <w:p w:rsidR="007A3793" w:rsidRPr="001A531F" w:rsidRDefault="007A3793" w:rsidP="006C5A65">
            <w:pPr>
              <w:jc w:val="center"/>
              <w:rPr>
                <w:rFonts w:ascii="黑体" w:eastAsia="黑体" w:hAnsi="黑体"/>
                <w:noProof/>
                <w:sz w:val="24"/>
                <w:szCs w:val="24"/>
              </w:rPr>
            </w:pPr>
          </w:p>
        </w:tc>
        <w:tc>
          <w:tcPr>
            <w:tcW w:w="987" w:type="dxa"/>
          </w:tcPr>
          <w:p w:rsidR="007A3793" w:rsidRPr="001A531F" w:rsidRDefault="007A3793" w:rsidP="006C5A65">
            <w:pPr>
              <w:jc w:val="center"/>
              <w:rPr>
                <w:rFonts w:ascii="黑体" w:eastAsia="黑体" w:hAnsi="黑体"/>
                <w:noProof/>
                <w:sz w:val="24"/>
                <w:szCs w:val="24"/>
              </w:rPr>
            </w:pPr>
          </w:p>
        </w:tc>
        <w:tc>
          <w:tcPr>
            <w:tcW w:w="1423" w:type="dxa"/>
          </w:tcPr>
          <w:p w:rsidR="007A3793" w:rsidRPr="001A531F" w:rsidRDefault="007A3793" w:rsidP="006C5A65">
            <w:pPr>
              <w:jc w:val="center"/>
              <w:rPr>
                <w:rFonts w:ascii="黑体" w:eastAsia="黑体" w:hAnsi="黑体"/>
                <w:noProof/>
                <w:sz w:val="24"/>
                <w:szCs w:val="24"/>
              </w:rPr>
            </w:pPr>
          </w:p>
        </w:tc>
        <w:tc>
          <w:tcPr>
            <w:tcW w:w="1276" w:type="dxa"/>
          </w:tcPr>
          <w:p w:rsidR="007A3793" w:rsidRPr="001A531F" w:rsidRDefault="007A3793" w:rsidP="006C5A65">
            <w:pPr>
              <w:jc w:val="center"/>
              <w:rPr>
                <w:rFonts w:ascii="黑体" w:eastAsia="黑体" w:hAnsi="黑体"/>
                <w:noProof/>
                <w:sz w:val="24"/>
                <w:szCs w:val="24"/>
              </w:rPr>
            </w:pPr>
          </w:p>
        </w:tc>
        <w:tc>
          <w:tcPr>
            <w:tcW w:w="1843" w:type="dxa"/>
          </w:tcPr>
          <w:p w:rsidR="007A3793" w:rsidRPr="001A531F" w:rsidRDefault="007A3793" w:rsidP="006C5A65">
            <w:pPr>
              <w:jc w:val="center"/>
              <w:rPr>
                <w:rFonts w:ascii="黑体" w:eastAsia="黑体" w:hAnsi="黑体"/>
                <w:noProof/>
                <w:sz w:val="24"/>
                <w:szCs w:val="24"/>
              </w:rPr>
            </w:pPr>
          </w:p>
        </w:tc>
      </w:tr>
      <w:tr w:rsidR="007A3793" w:rsidRPr="001A531F" w:rsidTr="007842C2">
        <w:trPr>
          <w:trHeight w:val="457"/>
        </w:trPr>
        <w:tc>
          <w:tcPr>
            <w:tcW w:w="425" w:type="dxa"/>
          </w:tcPr>
          <w:p w:rsidR="007A3793" w:rsidRPr="001A531F" w:rsidRDefault="007A3793" w:rsidP="006C5A65">
            <w:pPr>
              <w:jc w:val="center"/>
              <w:rPr>
                <w:rFonts w:ascii="黑体" w:eastAsia="黑体" w:hAnsi="黑体"/>
                <w:noProof/>
                <w:sz w:val="24"/>
                <w:szCs w:val="24"/>
              </w:rPr>
            </w:pPr>
          </w:p>
        </w:tc>
        <w:tc>
          <w:tcPr>
            <w:tcW w:w="2269" w:type="dxa"/>
          </w:tcPr>
          <w:p w:rsidR="007A3793" w:rsidRPr="001A531F" w:rsidRDefault="007A3793" w:rsidP="006C5A65">
            <w:pPr>
              <w:jc w:val="center"/>
              <w:rPr>
                <w:rFonts w:ascii="黑体" w:eastAsia="黑体" w:hAnsi="黑体"/>
                <w:noProof/>
                <w:sz w:val="24"/>
                <w:szCs w:val="24"/>
              </w:rPr>
            </w:pPr>
          </w:p>
        </w:tc>
        <w:tc>
          <w:tcPr>
            <w:tcW w:w="2409" w:type="dxa"/>
          </w:tcPr>
          <w:p w:rsidR="007A3793" w:rsidRPr="001A531F" w:rsidRDefault="007A3793" w:rsidP="006C5A65">
            <w:pPr>
              <w:jc w:val="center"/>
              <w:rPr>
                <w:rFonts w:ascii="黑体" w:eastAsia="黑体" w:hAnsi="黑体"/>
                <w:noProof/>
                <w:sz w:val="24"/>
                <w:szCs w:val="24"/>
              </w:rPr>
            </w:pPr>
          </w:p>
        </w:tc>
        <w:tc>
          <w:tcPr>
            <w:tcW w:w="987" w:type="dxa"/>
          </w:tcPr>
          <w:p w:rsidR="007A3793" w:rsidRPr="001A531F" w:rsidRDefault="007A3793" w:rsidP="006C5A65">
            <w:pPr>
              <w:jc w:val="center"/>
              <w:rPr>
                <w:rFonts w:ascii="黑体" w:eastAsia="黑体" w:hAnsi="黑体"/>
                <w:noProof/>
                <w:sz w:val="24"/>
                <w:szCs w:val="24"/>
              </w:rPr>
            </w:pPr>
          </w:p>
        </w:tc>
        <w:tc>
          <w:tcPr>
            <w:tcW w:w="1423" w:type="dxa"/>
          </w:tcPr>
          <w:p w:rsidR="007A3793" w:rsidRPr="001A531F" w:rsidRDefault="007A3793" w:rsidP="006C5A65">
            <w:pPr>
              <w:jc w:val="center"/>
              <w:rPr>
                <w:rFonts w:ascii="黑体" w:eastAsia="黑体" w:hAnsi="黑体"/>
                <w:noProof/>
                <w:sz w:val="24"/>
                <w:szCs w:val="24"/>
              </w:rPr>
            </w:pPr>
          </w:p>
        </w:tc>
        <w:tc>
          <w:tcPr>
            <w:tcW w:w="1276" w:type="dxa"/>
          </w:tcPr>
          <w:p w:rsidR="007A3793" w:rsidRPr="001A531F" w:rsidRDefault="007A3793" w:rsidP="006C5A65">
            <w:pPr>
              <w:jc w:val="center"/>
              <w:rPr>
                <w:rFonts w:ascii="黑体" w:eastAsia="黑体" w:hAnsi="黑体"/>
                <w:noProof/>
                <w:sz w:val="24"/>
                <w:szCs w:val="24"/>
              </w:rPr>
            </w:pPr>
          </w:p>
        </w:tc>
        <w:tc>
          <w:tcPr>
            <w:tcW w:w="1843" w:type="dxa"/>
          </w:tcPr>
          <w:p w:rsidR="007A3793" w:rsidRPr="001A531F" w:rsidRDefault="007A3793" w:rsidP="006C5A65">
            <w:pPr>
              <w:jc w:val="center"/>
              <w:rPr>
                <w:rFonts w:ascii="黑体" w:eastAsia="黑体" w:hAnsi="黑体"/>
                <w:noProof/>
                <w:sz w:val="24"/>
                <w:szCs w:val="24"/>
              </w:rPr>
            </w:pPr>
          </w:p>
        </w:tc>
      </w:tr>
    </w:tbl>
    <w:p w:rsidR="00FE637A" w:rsidRPr="00FE637A" w:rsidRDefault="00FE637A" w:rsidP="001A531F">
      <w:pPr>
        <w:jc w:val="center"/>
        <w:rPr>
          <w:rFonts w:ascii="方正小标宋简体" w:eastAsia="方正小标宋简体"/>
          <w:noProof/>
          <w:sz w:val="44"/>
          <w:szCs w:val="44"/>
        </w:rPr>
      </w:pPr>
    </w:p>
    <w:sectPr w:rsidR="00FE637A" w:rsidRPr="00FE637A" w:rsidSect="00D802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849" w:rsidRDefault="00410849" w:rsidP="00DD1BCD">
      <w:r>
        <w:separator/>
      </w:r>
    </w:p>
  </w:endnote>
  <w:endnote w:type="continuationSeparator" w:id="0">
    <w:p w:rsidR="00410849" w:rsidRDefault="00410849" w:rsidP="00DD1B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849" w:rsidRDefault="00410849" w:rsidP="00DD1BCD">
      <w:r>
        <w:separator/>
      </w:r>
    </w:p>
  </w:footnote>
  <w:footnote w:type="continuationSeparator" w:id="0">
    <w:p w:rsidR="00410849" w:rsidRDefault="00410849" w:rsidP="00DD1B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637A"/>
    <w:rsid w:val="0012284E"/>
    <w:rsid w:val="001A531F"/>
    <w:rsid w:val="00221A8A"/>
    <w:rsid w:val="00261C52"/>
    <w:rsid w:val="00410849"/>
    <w:rsid w:val="00447371"/>
    <w:rsid w:val="006470EC"/>
    <w:rsid w:val="006F4D52"/>
    <w:rsid w:val="00774711"/>
    <w:rsid w:val="007842C2"/>
    <w:rsid w:val="007A3793"/>
    <w:rsid w:val="007C0C2B"/>
    <w:rsid w:val="008F4777"/>
    <w:rsid w:val="00906B11"/>
    <w:rsid w:val="00976A0C"/>
    <w:rsid w:val="009C5A9D"/>
    <w:rsid w:val="009C798B"/>
    <w:rsid w:val="00B27506"/>
    <w:rsid w:val="00C15B70"/>
    <w:rsid w:val="00D20F0A"/>
    <w:rsid w:val="00D3119A"/>
    <w:rsid w:val="00D55C6A"/>
    <w:rsid w:val="00D8021A"/>
    <w:rsid w:val="00DD1BCD"/>
    <w:rsid w:val="00E04ECF"/>
    <w:rsid w:val="00E44176"/>
    <w:rsid w:val="00FE63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2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637A"/>
    <w:rPr>
      <w:sz w:val="18"/>
      <w:szCs w:val="18"/>
    </w:rPr>
  </w:style>
  <w:style w:type="character" w:customStyle="1" w:styleId="Char">
    <w:name w:val="批注框文本 Char"/>
    <w:basedOn w:val="a0"/>
    <w:link w:val="a3"/>
    <w:uiPriority w:val="99"/>
    <w:semiHidden/>
    <w:rsid w:val="00FE637A"/>
    <w:rPr>
      <w:sz w:val="18"/>
      <w:szCs w:val="18"/>
    </w:rPr>
  </w:style>
  <w:style w:type="table" w:styleId="a4">
    <w:name w:val="Table Grid"/>
    <w:basedOn w:val="a1"/>
    <w:uiPriority w:val="59"/>
    <w:rsid w:val="00FE63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semiHidden/>
    <w:unhideWhenUsed/>
    <w:rsid w:val="00DD1B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D1BCD"/>
    <w:rPr>
      <w:sz w:val="18"/>
      <w:szCs w:val="18"/>
    </w:rPr>
  </w:style>
  <w:style w:type="paragraph" w:styleId="a6">
    <w:name w:val="footer"/>
    <w:basedOn w:val="a"/>
    <w:link w:val="Char1"/>
    <w:uiPriority w:val="99"/>
    <w:semiHidden/>
    <w:unhideWhenUsed/>
    <w:rsid w:val="00DD1BCD"/>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D1BC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C8789-F392-4C3E-94D7-B5462D52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杨慧莹</dc:creator>
  <cp:lastModifiedBy>yanghy</cp:lastModifiedBy>
  <cp:revision>15</cp:revision>
  <cp:lastPrinted>2018-12-04T07:24:00Z</cp:lastPrinted>
  <dcterms:created xsi:type="dcterms:W3CDTF">2018-12-04T06:03:00Z</dcterms:created>
  <dcterms:modified xsi:type="dcterms:W3CDTF">2018-12-20T08:36:00Z</dcterms:modified>
</cp:coreProperties>
</file>