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关于不合格食品风险控制情况的通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告（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2022年6号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在国家食品安全监督抽检中，涉及</w:t>
      </w:r>
      <w:r>
        <w:rPr>
          <w:rFonts w:hint="eastAsia" w:ascii="仿宋" w:hAnsi="仿宋" w:eastAsia="仿宋" w:cs="仿宋"/>
          <w:sz w:val="32"/>
          <w:szCs w:val="32"/>
        </w:rPr>
        <w:t>天津市和平区宝月楼饭店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杯</w:t>
      </w:r>
      <w:r>
        <w:rPr>
          <w:rFonts w:hint="eastAsia" w:ascii="仿宋" w:hAnsi="仿宋" w:eastAsia="仿宋" w:cs="宋体"/>
          <w:kern w:val="0"/>
          <w:sz w:val="32"/>
          <w:szCs w:val="32"/>
        </w:rPr>
        <w:t>判定不合格（抽样单编号：SC22120000001837008）,现将不合格食品风险控制情况通告如下：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天津市和平区宝月楼饭店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（一）抽检基本情况。产品名称：</w:t>
      </w:r>
      <w:r>
        <w:rPr>
          <w:rFonts w:hint="eastAsia" w:ascii="仿宋" w:hAnsi="仿宋" w:eastAsia="仿宋" w:cs="仿宋"/>
          <w:sz w:val="32"/>
          <w:szCs w:val="32"/>
        </w:rPr>
        <w:t>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，国家食品安全抽样检验抽样单(非网络)（抽样单编号：SC22120000001837008），日期：202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阴离子合成洗涤剂项目不符合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GB14934-2016《食品安全国家标准 消毒餐（饮）具》</w:t>
      </w:r>
      <w:r>
        <w:rPr>
          <w:rFonts w:hint="eastAsia" w:ascii="仿宋" w:hAnsi="仿宋" w:eastAsia="仿宋" w:cs="仿宋"/>
          <w:sz w:val="32"/>
          <w:szCs w:val="32"/>
        </w:rPr>
        <w:t>要求，检验结论为不合格。</w:t>
      </w:r>
    </w:p>
    <w:bookmarkEnd w:id="0"/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天津市和平区宝月楼饭店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杯</w:t>
      </w:r>
      <w:r>
        <w:rPr>
          <w:rFonts w:hint="eastAsia" w:ascii="仿宋" w:hAnsi="仿宋" w:eastAsia="仿宋" w:cs="宋体"/>
          <w:kern w:val="0"/>
          <w:sz w:val="32"/>
          <w:szCs w:val="32"/>
        </w:rPr>
        <w:t>实施现场检查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经查，</w:t>
      </w:r>
      <w:r>
        <w:rPr>
          <w:rFonts w:hint="eastAsia" w:ascii="仿宋" w:hAnsi="仿宋" w:eastAsia="仿宋" w:cs="仿宋"/>
          <w:sz w:val="32"/>
          <w:szCs w:val="32"/>
        </w:rPr>
        <w:t>当事人共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不合格批次餐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0.5L</w:t>
      </w:r>
      <w:r>
        <w:rPr>
          <w:rFonts w:hint="eastAsia" w:ascii="仿宋" w:hAnsi="仿宋" w:eastAsia="仿宋" w:cs="仿宋"/>
          <w:sz w:val="32"/>
          <w:szCs w:val="32"/>
        </w:rPr>
        <w:t>，截止执法人员送达报告当天，涉案批次餐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仿宋"/>
          <w:sz w:val="32"/>
          <w:szCs w:val="32"/>
        </w:rPr>
        <w:t>全部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，无库存。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（三）天津市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和平区市场监督管理局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依法监督企业改正违法行为。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二、广大消费者如发现食品安全违法行为，可拨打食品药品监管部门12331或88908890热线电话投诉举报。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JkM2VmZWZkMDY0N2IwZDBlZjM1N2IxODEwOGIifQ=="/>
  </w:docVars>
  <w:rsids>
    <w:rsidRoot w:val="00000000"/>
    <w:rsid w:val="007508E5"/>
    <w:rsid w:val="00B621F7"/>
    <w:rsid w:val="03BC6A1B"/>
    <w:rsid w:val="05012174"/>
    <w:rsid w:val="05911F8F"/>
    <w:rsid w:val="05C2427E"/>
    <w:rsid w:val="05E26A1C"/>
    <w:rsid w:val="0E704FE8"/>
    <w:rsid w:val="10634944"/>
    <w:rsid w:val="141950F2"/>
    <w:rsid w:val="15DF2DE4"/>
    <w:rsid w:val="16AF1F22"/>
    <w:rsid w:val="1B2B0856"/>
    <w:rsid w:val="1C140604"/>
    <w:rsid w:val="22CD7593"/>
    <w:rsid w:val="23DE6E70"/>
    <w:rsid w:val="25FD2434"/>
    <w:rsid w:val="2DAF13D3"/>
    <w:rsid w:val="2E17424A"/>
    <w:rsid w:val="2FFE71FB"/>
    <w:rsid w:val="330B3EE8"/>
    <w:rsid w:val="35EA3239"/>
    <w:rsid w:val="3F420893"/>
    <w:rsid w:val="431609ED"/>
    <w:rsid w:val="43963709"/>
    <w:rsid w:val="45811A0E"/>
    <w:rsid w:val="4F6A7842"/>
    <w:rsid w:val="525D2E8E"/>
    <w:rsid w:val="536466B9"/>
    <w:rsid w:val="58593933"/>
    <w:rsid w:val="587B3581"/>
    <w:rsid w:val="5AA73DC4"/>
    <w:rsid w:val="5C6F7692"/>
    <w:rsid w:val="61AE40BC"/>
    <w:rsid w:val="63E04F5F"/>
    <w:rsid w:val="655E68D7"/>
    <w:rsid w:val="6C367187"/>
    <w:rsid w:val="6CD6608D"/>
    <w:rsid w:val="74390C81"/>
    <w:rsid w:val="75E95BC5"/>
    <w:rsid w:val="7BBA7DCB"/>
    <w:rsid w:val="7E4C518A"/>
    <w:rsid w:val="7F7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459</Characters>
  <Lines>0</Lines>
  <Paragraphs>0</Paragraphs>
  <TotalTime>1</TotalTime>
  <ScaleCrop>false</ScaleCrop>
  <LinksUpToDate>false</LinksUpToDate>
  <CharactersWithSpaces>460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2020-12-14T09:03:00Z</dcterms:created>
  <dc:creator>Administrator</dc:creator>
  <cp:lastModifiedBy>a</cp:lastModifiedBy>
  <cp:lastPrinted>2021-02-01T07:12:00Z</cp:lastPrinted>
  <dcterms:modified xsi:type="dcterms:W3CDTF">2022-09-22T01:22:03Z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28F9B5F4D4274200AA20157769175D1C</vt:lpwstr>
  </property>
</Properties>
</file>