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"/>
        </w:rPr>
        <w:t>附件1</w:t>
      </w:r>
    </w:p>
    <w:p>
      <w:pPr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本次检验项目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eastAsia="黑体"/>
          <w:highlight w:val="none"/>
          <w:lang w:eastAsia="zh-CN"/>
        </w:rPr>
        <w:t>一</w:t>
      </w:r>
      <w:r>
        <w:rPr>
          <w:rFonts w:hint="eastAsia" w:eastAsia="黑体"/>
          <w:highlight w:val="none"/>
        </w:rPr>
        <w:t>、</w:t>
      </w:r>
      <w:r>
        <w:rPr>
          <w:rFonts w:hint="eastAsia" w:eastAsia="黑体"/>
          <w:highlight w:val="none"/>
          <w:lang w:eastAsia="zh-CN"/>
        </w:rPr>
        <w:t>饮料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（一）抽检依据</w:t>
      </w:r>
    </w:p>
    <w:p>
      <w:pPr>
        <w:spacing w:line="590" w:lineRule="exact"/>
        <w:ind w:firstLine="624" w:firstLineChars="200"/>
        <w:rPr>
          <w:rFonts w:hint="eastAsia" w:ascii="仿宋" w:hAnsi="仿宋"/>
          <w:highlight w:val="red"/>
        </w:rPr>
      </w:pPr>
      <w:r>
        <w:rPr>
          <w:rFonts w:hint="eastAsia" w:ascii="仿宋" w:hAnsi="仿宋"/>
          <w:highlight w:val="none"/>
        </w:rPr>
        <w:t>抽检依据是《食品安全国家标准 食品添加剂使用标准》（GB 2760-2014）及产品明示标准和指标的要求。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9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/>
          <w:highlight w:val="none"/>
        </w:rPr>
      </w:pPr>
      <w:r>
        <w:rPr>
          <w:rFonts w:hint="eastAsia" w:ascii="楷体" w:hAnsi="楷体" w:eastAsia="楷体"/>
          <w:highlight w:val="none"/>
          <w:lang w:eastAsia="zh-CN"/>
        </w:rPr>
        <w:t>（二）</w:t>
      </w:r>
      <w:r>
        <w:rPr>
          <w:rFonts w:hint="eastAsia" w:ascii="楷体" w:hAnsi="楷体" w:eastAsia="楷体"/>
          <w:highlight w:val="none"/>
        </w:rPr>
        <w:t>检验项目</w:t>
      </w:r>
    </w:p>
    <w:p>
      <w:pPr>
        <w:snapToGrid w:val="0"/>
        <w:spacing w:line="590" w:lineRule="exact"/>
        <w:ind w:firstLine="624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1.果、蔬汁饮料抽检项目包括山梨酸及其钾盐（以山梨酸计）、苯甲酸及其钠盐（以苯甲酸计）、糖精钠（以糖精计）、阿斯巴甜。</w:t>
      </w:r>
    </w:p>
    <w:p>
      <w:pPr>
        <w:snapToGrid w:val="0"/>
        <w:spacing w:line="590" w:lineRule="exact"/>
        <w:ind w:firstLine="624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2.蛋白饮料抽检项目包括糖精钠（以糖精计）、阿斯巴甜、蛋白质。</w:t>
      </w:r>
    </w:p>
    <w:p>
      <w:pPr>
        <w:snapToGrid w:val="0"/>
        <w:spacing w:line="590" w:lineRule="exact"/>
        <w:ind w:firstLine="624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3.茶饮料抽检项目包括苯甲酸及其钠盐（以苯甲酸计）、山梨酸及其钾盐（以山梨酸计）、糖精钠（以糖精计）、阿斯巴甜。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eastAsia="黑体"/>
          <w:highlight w:val="none"/>
          <w:lang w:eastAsia="zh-CN"/>
        </w:rPr>
        <w:t>二</w:t>
      </w:r>
      <w:r>
        <w:rPr>
          <w:rFonts w:hint="eastAsia" w:eastAsia="黑体"/>
          <w:highlight w:val="none"/>
        </w:rPr>
        <w:t>、</w:t>
      </w:r>
      <w:r>
        <w:rPr>
          <w:rFonts w:hint="eastAsia" w:eastAsia="黑体"/>
          <w:highlight w:val="none"/>
          <w:lang w:eastAsia="zh-CN"/>
        </w:rPr>
        <w:t>方便食品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（一）抽检依据</w:t>
      </w:r>
    </w:p>
    <w:p>
      <w:pPr>
        <w:spacing w:line="590" w:lineRule="exact"/>
        <w:ind w:firstLine="624" w:firstLineChars="200"/>
        <w:rPr>
          <w:rFonts w:hint="eastAsia" w:ascii="仿宋" w:hAnsi="仿宋"/>
          <w:highlight w:val="red"/>
        </w:rPr>
      </w:pPr>
      <w:r>
        <w:rPr>
          <w:rFonts w:hint="eastAsia" w:ascii="仿宋" w:hAnsi="仿宋"/>
          <w:highlight w:val="none"/>
        </w:rPr>
        <w:t>抽检依据是《食品安全国家标准 食品添加剂使用标准》（GB 2760-2014）及产品明示标准和指标的要求。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9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/>
          <w:highlight w:val="none"/>
        </w:rPr>
      </w:pPr>
      <w:r>
        <w:rPr>
          <w:rFonts w:hint="eastAsia" w:ascii="楷体" w:hAnsi="楷体" w:eastAsia="楷体"/>
          <w:highlight w:val="none"/>
          <w:lang w:eastAsia="zh-CN"/>
        </w:rPr>
        <w:t>（二）</w:t>
      </w:r>
      <w:r>
        <w:rPr>
          <w:rFonts w:hint="eastAsia" w:ascii="楷体" w:hAnsi="楷体" w:eastAsia="楷体"/>
          <w:highlight w:val="none"/>
        </w:rPr>
        <w:t>检验项目</w:t>
      </w:r>
    </w:p>
    <w:p>
      <w:pPr>
        <w:snapToGrid w:val="0"/>
        <w:spacing w:line="590" w:lineRule="exact"/>
        <w:ind w:firstLine="624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油炸面、非油炸面、方便米粉（米线）、方便粉丝抽检项目包括苯甲酸及其钠盐（以苯甲酸计）、山梨酸及其钾盐（以山梨酸计）。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eastAsia="黑体"/>
          <w:lang w:eastAsia="zh-CN"/>
        </w:rPr>
        <w:t>三</w:t>
      </w:r>
      <w:r>
        <w:rPr>
          <w:rFonts w:hint="eastAsia" w:eastAsia="黑体"/>
        </w:rPr>
        <w:t>、</w:t>
      </w:r>
      <w:r>
        <w:rPr>
          <w:rFonts w:hint="eastAsia" w:eastAsia="黑体"/>
          <w:lang w:eastAsia="zh-CN"/>
        </w:rPr>
        <w:t>饼干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  <w:highlight w:val="none"/>
        </w:rPr>
        <w:t>抽检依据是《食品安全国家标准 食品添加剂使用标准》（GB 2760-2014）、</w:t>
      </w:r>
      <w:r>
        <w:rPr>
          <w:rFonts w:hint="eastAsia" w:ascii="仿宋" w:hAnsi="仿宋"/>
        </w:rPr>
        <w:t>《食品安全国家标准 食品中污染物限量》（GB 2762-2017）。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napToGrid w:val="0"/>
        <w:spacing w:line="590" w:lineRule="exact"/>
        <w:ind w:firstLine="624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lang w:eastAsia="zh-CN"/>
        </w:rPr>
        <w:t>饼干</w:t>
      </w:r>
      <w:r>
        <w:rPr>
          <w:rFonts w:hint="eastAsia" w:ascii="仿宋" w:hAnsi="仿宋"/>
        </w:rPr>
        <w:t>抽检项目包括糖精钠（以糖精计）、铅、铝的残留量（干样品，以Al计）。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eastAsia="黑体"/>
          <w:lang w:eastAsia="zh-CN"/>
        </w:rPr>
        <w:t>四</w:t>
      </w:r>
      <w:r>
        <w:rPr>
          <w:rFonts w:hint="eastAsia" w:eastAsia="黑体"/>
        </w:rPr>
        <w:t>、</w:t>
      </w:r>
      <w:r>
        <w:rPr>
          <w:rFonts w:hint="eastAsia" w:eastAsia="黑体"/>
          <w:lang w:eastAsia="zh-CN"/>
        </w:rPr>
        <w:t>薯类和膨化食品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抽检依据是产品明示标准和指标的要求。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lang w:eastAsia="zh-CN"/>
        </w:rPr>
      </w:pPr>
      <w:r>
        <w:rPr>
          <w:rFonts w:hint="eastAsia" w:ascii="仿宋" w:hAnsi="仿宋"/>
          <w:lang w:eastAsia="zh-CN"/>
        </w:rPr>
        <w:t>膨化食品抽检项目包括菌落总数、大肠菌群。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eastAsia="黑体"/>
          <w:lang w:eastAsia="zh-CN"/>
        </w:rPr>
        <w:t>五</w:t>
      </w:r>
      <w:r>
        <w:rPr>
          <w:rFonts w:hint="eastAsia" w:eastAsia="黑体"/>
        </w:rPr>
        <w:t>、</w:t>
      </w:r>
      <w:r>
        <w:rPr>
          <w:rFonts w:hint="eastAsia" w:eastAsia="黑体"/>
          <w:lang w:eastAsia="zh-CN"/>
        </w:rPr>
        <w:t>糖果制品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2760-2014）及产品明示标准和指标的要求。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1.糖果抽检项目包括菌落总数、大肠菌群。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2.巧克力及巧克力制品抽检项目包括山梨酸及其钾盐（以山梨酸计）、苯甲酸及其钠盐（以苯甲酸计）、糖精钠（以糖精计）。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</w:rPr>
        <w:t>3.果冻抽检项目包括糖精钠（以糖精计）、阿斯巴甜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eastAsia="黑体"/>
          <w:lang w:eastAsia="zh-CN"/>
        </w:rPr>
        <w:t>六</w:t>
      </w:r>
      <w:r>
        <w:rPr>
          <w:rFonts w:hint="eastAsia" w:eastAsia="黑体"/>
        </w:rPr>
        <w:t>、</w:t>
      </w:r>
      <w:r>
        <w:rPr>
          <w:rFonts w:hint="eastAsia" w:eastAsia="黑体"/>
          <w:lang w:eastAsia="zh-CN"/>
        </w:rPr>
        <w:t>水果制品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2760-2014）及产品明示标准和指标的要求。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/>
          <w:lang w:eastAsia="zh-CN"/>
        </w:rPr>
      </w:pPr>
      <w:r>
        <w:rPr>
          <w:rFonts w:hint="eastAsia" w:ascii="仿宋" w:hAnsi="仿宋"/>
          <w:lang w:eastAsia="zh-CN"/>
        </w:rPr>
        <w:t>蜜饯抽检项目包括铅（以Pb计）、甜蜜素、二氧化硫残留量、霉菌。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eastAsia="黑体"/>
          <w:lang w:eastAsia="zh-CN"/>
        </w:rPr>
        <w:t>七</w:t>
      </w:r>
      <w:r>
        <w:rPr>
          <w:rFonts w:hint="eastAsia" w:eastAsia="黑体"/>
        </w:rPr>
        <w:t xml:space="preserve">、炒货食品及坚果制品  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炒货食品及坚果制品抽检项目包括三氯蔗糖、铅（以Pb计）、过氧化值（以脂肪计）。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eastAsia="黑体"/>
          <w:lang w:eastAsia="zh-CN"/>
        </w:rPr>
        <w:t>八</w:t>
      </w:r>
      <w:r>
        <w:rPr>
          <w:rFonts w:hint="eastAsia" w:eastAsia="黑体"/>
        </w:rPr>
        <w:t>、糕点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抽检依据是产品明示标准和指标的要求。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/>
        </w:rPr>
      </w:pPr>
      <w:r>
        <w:rPr>
          <w:rFonts w:hint="eastAsia" w:ascii="仿宋" w:hAnsi="仿宋"/>
        </w:rPr>
        <w:t>糕点抽检项目包括菌落总数、霉菌。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eastAsia="黑体"/>
          <w:lang w:eastAsia="zh-CN"/>
        </w:rPr>
        <w:t>九</w:t>
      </w:r>
      <w:r>
        <w:rPr>
          <w:rFonts w:hint="eastAsia" w:eastAsia="黑体"/>
        </w:rPr>
        <w:t>、</w:t>
      </w:r>
      <w:r>
        <w:rPr>
          <w:rFonts w:hint="eastAsia" w:eastAsia="黑体"/>
          <w:lang w:eastAsia="zh-CN"/>
        </w:rPr>
        <w:t>蛋制品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2760-2014）、《食品安全国家标准 食品中污染物限量》（GB 2762-2017）。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/>
        </w:rPr>
      </w:pPr>
      <w:r>
        <w:rPr>
          <w:rFonts w:hint="eastAsia" w:ascii="仿宋" w:hAnsi="仿宋"/>
          <w:lang w:eastAsia="zh-CN"/>
        </w:rPr>
        <w:t>再制蛋</w:t>
      </w:r>
      <w:r>
        <w:rPr>
          <w:rFonts w:hint="eastAsia" w:ascii="仿宋" w:hAnsi="仿宋"/>
        </w:rPr>
        <w:t>抽检项目包括铅（以Pb计）、苯甲酸及其钠盐（以苯甲酸计）、山梨酸及其钾盐（以山梨酸计）。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eastAsia="黑体"/>
          <w:lang w:eastAsia="zh-CN"/>
        </w:rPr>
        <w:t>十</w:t>
      </w:r>
      <w:r>
        <w:rPr>
          <w:rFonts w:hint="eastAsia" w:eastAsia="黑体"/>
        </w:rPr>
        <w:t>、</w:t>
      </w:r>
      <w:r>
        <w:rPr>
          <w:rFonts w:hint="eastAsia" w:eastAsia="黑体"/>
          <w:lang w:eastAsia="zh-CN"/>
        </w:rPr>
        <w:t>冷冻饮品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抽检依据是《食品安全国家标准 食品添加剂使用标准》（GB 2760-2014）。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" w:hAnsi="仿宋"/>
          <w:lang w:eastAsia="zh-CN"/>
        </w:rPr>
        <w:t>冰淇淋、雪糕、雪泥、冰棍、食用冰、甜味冰、其他类</w:t>
      </w:r>
      <w:r>
        <w:rPr>
          <w:rFonts w:hint="eastAsia" w:ascii="仿宋" w:hAnsi="仿宋"/>
        </w:rPr>
        <w:t>抽检项目包括三氯蔗糖、阿斯巴甜、纽甜。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36C1D"/>
    <w:rsid w:val="24336C1D"/>
    <w:rsid w:val="303914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2019-02-22T07:54:00Z</dcterms:created>
  <dc:creator>陆江成</dc:creator>
  <cp:lastModifiedBy>陆江成</cp:lastModifiedBy>
  <dcterms:modified xsi:type="dcterms:W3CDTF">2019-02-22T07:56:32Z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