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05481F">
      <w:pPr>
        <w:jc w:val="center"/>
        <w:rPr>
          <w:rFonts w:ascii="方正小标宋简体" w:hAnsi="仿宋" w:eastAsia="方正小标宋简体"/>
          <w:bCs/>
          <w:sz w:val="44"/>
          <w:szCs w:val="44"/>
        </w:rPr>
      </w:pPr>
      <w:r>
        <w:rPr>
          <w:rFonts w:hint="eastAsia" w:ascii="方正小标宋简体" w:hAnsi="仿宋" w:eastAsia="方正小标宋简体"/>
          <w:bCs/>
          <w:sz w:val="44"/>
          <w:szCs w:val="44"/>
        </w:rPr>
        <w:t>本次检验项目</w:t>
      </w:r>
    </w:p>
    <w:p w14:paraId="0CF211D3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一、酒类</w:t>
      </w:r>
    </w:p>
    <w:p w14:paraId="7C8FC719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18CC3999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抽检依据是《白酒质量要求 第2部分:清香型白酒》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GB/T 10781.2-2022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食品添加剂使用标准》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2760-2014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蒸馏酒及其配制酒》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2757-2012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等标准要求。</w:t>
      </w:r>
    </w:p>
    <w:p w14:paraId="1933A948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44277C22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1.蒸馏酒抽检项目包括酒精度、安赛蜜、甲醇、三氯蔗糖、甜蜜素(以环己基氨基磺酸计)等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5个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449DF538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
    2.发酵酒抽检项目包括甲醛、酒精度等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2个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389E2673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二、方便食品</w:t>
      </w:r>
    </w:p>
    <w:p w14:paraId="14943622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57FC1AD6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食品添加剂使用标准》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2760-2024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预包装食品中致病菌限量》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29921-2021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等产品明示标准和质量要求。</w:t>
      </w:r>
    </w:p>
    <w:p w14:paraId="5EC5BDBB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7B1F1A09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方便食品抽检项目包括安赛蜜、三氯蔗糖、苋菜红、诱惑红、大肠菌群、金黄色葡萄球菌、菌落总数、沙门氏菌、苯甲酸及其钠盐(以苯甲酸计)、铅(以Pb计)、山梨酸及其钾盐(以山梨酸计)、糖精钠(以糖精计)、酸价(以脂肪计)(KOH)、过氧化值(以脂肪计)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14个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5B1EC2C3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三、粮食加工品</w:t>
      </w:r>
    </w:p>
    <w:p w14:paraId="416DFCFC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376A2874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食品中污染物限量》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2762-2022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食品中真菌毒素限量》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2761-2017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等标准要求。</w:t>
      </w:r>
    </w:p>
    <w:p w14:paraId="27A20ED5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514D7170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大米抽检项目包括铅(以Pb计)、镉(以Cd计)、赭曲霉毒素A、苯并[a]芘等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4个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22981F0B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四、糖果制品</w:t>
      </w:r>
    </w:p>
    <w:p w14:paraId="62B53DAD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4929E4E9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食品添加剂使用标准》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2760-2024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食品中污染物限量》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2762-2022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预包装食品中致病菌限量》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29921-2021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等标准要求。</w:t>
      </w:r>
    </w:p>
    <w:p w14:paraId="06ECCB75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101BEBE0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糖果制品(含巧克力及制品)抽检项目包括糖精钠(以糖精计)、甜蜜素(以环己基氨基磺酸计)、铅(以Pb计)、沙门氏菌等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4个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14E1E81E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五、淀粉及淀粉制品</w:t>
      </w:r>
    </w:p>
    <w:p w14:paraId="3593E7ED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76F587CE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食品添加剂使用标准》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2760-2014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食品中污染物限量》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2762-2022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等产品明示标准和质量要求。</w:t>
      </w:r>
    </w:p>
    <w:p w14:paraId="0460AD39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6B76C260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
    淀粉及淀粉制品抽检项目包括苯甲酸及其钠盐(以苯甲酸计)、铝的残留量(干样品,以Al计)、山梨酸及其钾盐(以山梨酸计)、铅(以Pb计)、脱氢乙酸及其钠盐(以脱氢乙酸计)等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5个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0DB31753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六、肉制品</w:t>
      </w:r>
    </w:p>
    <w:p w14:paraId="41122A84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75DDA6B6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食品添加剂使用标准》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2760-2024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食品中污染物限量》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2762-2022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、整顿办函[2011]1号《食品中可能违法添加的非食用物质和易滥用的食品添加剂品种名单(第五批)》等标准要求。</w:t>
      </w:r>
    </w:p>
    <w:p w14:paraId="041F2D53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329BD74C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1.熟肉制品抽检项目包括纳他霉素、诱惑红、亚硝酸盐(以亚硝酸钠计)、山梨酸及其钾盐(以山梨酸计)、胭脂红、苯甲酸及其钠盐(以苯甲酸计)、N-二甲基亚硝胺等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7个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65DA1AF5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2.预制肉制品抽检项目包括苯甲酸及其钠盐(以苯甲酸计)、铅(以Pb计)、总砷(以As计)、山梨酸及其钾盐(以山梨酸计)、氯霉素等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5个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499EB1E2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七、乳制品</w:t>
      </w:r>
    </w:p>
    <w:p w14:paraId="0FEBDEF2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487713C0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灭菌乳》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25190-2010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、卫生部、工业和信息化部、农业部、工商总局、质检总局公告2011年第10号《关于三聚氰胺在食品中的限量值的公告》等产品明示标准和质量要求。</w:t>
      </w:r>
    </w:p>
    <w:p w14:paraId="79ADDB50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3AF57963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乳制品抽检项目包括商业无菌、蛋白质、三聚氰胺、铅(以Pb计)、丙二醇等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5个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390A896B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八、可可及焙烤咖啡产品</w:t>
      </w:r>
    </w:p>
    <w:p w14:paraId="308165BA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1276C02A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食品中污染物限量》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2762-2022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食品中真菌毒素限量》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2761-2017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等标准要求。</w:t>
      </w:r>
    </w:p>
    <w:p w14:paraId="33FACC5D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5595DFB8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焙炒咖啡抽检项目包括铅(以Pb计)、赭曲霉毒素A等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2个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57A69F14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九、食品添加剂</w:t>
      </w:r>
    </w:p>
    <w:p w14:paraId="72270DAA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71632D25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食品添加剂 碳酸钠》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1886.1-2021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食品添加剂 碳酸氢钠》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1886.2-2015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等标准要求。</w:t>
      </w:r>
    </w:p>
    <w:p w14:paraId="4CDF32C7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796A629D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食品添加剂抽检项目包括铅(Pb)(以干基计)、</w:t>
      </w:r>
      <w:r>
        <w:rPr>
          <w:rFonts w:hint="eastAsia" w:eastAsia="仿宋_GB2312"/>
          <w:bCs/>
          <w:sz w:val="32"/>
          <w:szCs w:val="32"/>
          <w:highlight w:val="none"/>
        </w:rPr>
        <w:t>砷(As)(以干基计)、砷(As)、</w:t>
      </w:r>
      <w:r>
        <w:rPr>
          <w:rFonts w:hint="eastAsia" w:eastAsia="仿宋_GB2312"/>
          <w:bCs/>
          <w:sz w:val="32"/>
          <w:szCs w:val="32"/>
        </w:rPr>
        <w:t>重金属(以Pb计)等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4个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62F712A3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十、水产制品</w:t>
      </w:r>
    </w:p>
    <w:p w14:paraId="51B6E99D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5403AA75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食品中污染物限量》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2762-2022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食品添加剂使用标准》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2760-2024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等标准要求。</w:t>
      </w:r>
    </w:p>
    <w:p w14:paraId="12A9B7E8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67A23FEC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水产制品抽检项目包括铅(以Pb计)、苯甲酸及其钠盐(以苯甲酸计)、山梨酸及其钾盐(以山梨酸计)、脱氢乙酸及其钠盐(以脱氢乙酸计)、柠檬黄、镉(以Cd计)等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6个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47108BEA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十一、豆制品</w:t>
      </w:r>
    </w:p>
    <w:p w14:paraId="2FFB9B10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3A2B0CB8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食品添加剂使用标准》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2760-2024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等标准要求。</w:t>
      </w:r>
    </w:p>
    <w:p w14:paraId="54FC08DA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21AFB60A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豆制品抽检项目包括苯甲酸及其钠盐(以苯甲酸计)、山梨酸及其钾盐(以山梨酸计)、三氯蔗糖、糖精钠(以糖精计)、铝的残留量(干样品,以Al计)等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5个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066D41CC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十二、炒货食品及坚果制品</w:t>
      </w:r>
    </w:p>
    <w:p w14:paraId="4DE05D7A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18A6DF1F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坚果与籽类食品》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19300-2014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食品添加剂使用标准》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2760-2024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等标准要求。</w:t>
      </w:r>
    </w:p>
    <w:p w14:paraId="615F5C62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73F5A6F8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炒货食品及坚果制品抽检项目包括过氧化值(以脂肪计)、糖精钠(以糖精计)、安赛蜜、酸价(以脂肪计)(KOH)、苯甲酸及其钠盐(以苯甲酸计)、山梨酸及其钾盐(以山梨酸计)、甜蜜素(以环己基氨基磺酸计)、脱氢乙酸及其钠盐(以脱氢乙酸计)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8个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5AECCEC1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十三、茶叶及相关制品</w:t>
      </w:r>
    </w:p>
    <w:p w14:paraId="529A8300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2FC1CEA5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食品添加剂使用标准》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2760-2024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食品中污染物限量》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2762-2022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食品中农药最大残留限量》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2763-2021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等标准要求。</w:t>
      </w:r>
    </w:p>
    <w:p w14:paraId="324A2B50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04EEE011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1.茶叶抽检项目包括柠檬黄、铅(以Pb计)、草甘膦、茚虫威、日落黄等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5个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6CECD047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2.含茶制品和代用茶抽检项目包括铅(以Pb计)等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1个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435F663C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十四、调味品</w:t>
      </w:r>
    </w:p>
    <w:p w14:paraId="0B5916E6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4B1AD724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
    抽检依据是《食品安全国家标准 食品添加剂使用标准》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2760-2024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食品中污染物限量》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2762-2022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食品添加剂使用标准》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2760-2014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等标准要求。</w:t>
      </w:r>
    </w:p>
    <w:p w14:paraId="4B1F13A3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5375FE1D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1.食醋抽检项目包括山梨酸及其钾盐(以山梨酸计)、</w:t>
      </w:r>
      <w:r>
        <w:rPr>
          <w:rFonts w:hint="eastAsia" w:eastAsia="仿宋_GB2312"/>
          <w:bCs/>
          <w:sz w:val="32"/>
          <w:szCs w:val="32"/>
          <w:highlight w:val="none"/>
        </w:rPr>
        <w:t>对羟基苯甲酸酯类及其钠盐(对羟基苯甲酸甲酯钠,对羟基苯甲酸乙酯及其钠盐)(以对羟基苯甲酸计)</w:t>
      </w:r>
      <w:r>
        <w:rPr>
          <w:rFonts w:hint="eastAsia" w:eastAsia="仿宋_GB2312"/>
          <w:bCs/>
          <w:sz w:val="32"/>
          <w:szCs w:val="32"/>
        </w:rPr>
        <w:t>、三氯蔗糖、苯甲酸及其钠盐(以苯甲酸计)、糖精钠(以糖精计)、甜蜜素(以环己基氨基磺酸计)等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6个</w:t>
      </w:r>
      <w:r>
        <w:rPr>
          <w:rFonts w:hint="eastAsia" w:eastAsia="仿宋_GB2312"/>
          <w:bCs/>
          <w:sz w:val="32"/>
          <w:szCs w:val="32"/>
          <w:highlight w:val="none"/>
        </w:rPr>
        <w:t>指标</w:t>
      </w:r>
      <w:r>
        <w:rPr>
          <w:rFonts w:hint="eastAsia" w:eastAsia="仿宋_GB2312"/>
          <w:bCs/>
          <w:sz w:val="32"/>
          <w:szCs w:val="32"/>
        </w:rPr>
        <w:t>。</w:t>
      </w:r>
      <w:bookmarkStart w:id="0" w:name="_GoBack"/>
      <w:bookmarkEnd w:id="0"/>
    </w:p>
    <w:p w14:paraId="705EAB00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2.食盐抽检项目包括总汞(以Hg计)、总砷(以As计)、镉(以Cd计)、亚铁氰化钾/亚铁氰化钠(以亚铁氰根计)、铅(以Pb计)等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5个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5785D959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3.调味料酒抽检项目包括氨基酸态氮(以氮计)、苯甲酸及其钠盐(以苯甲酸计)、三氯蔗糖、甜蜜素(以环己基氨基磺酸计)、山梨酸及其钾盐(以山梨酸计)等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5个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0126AA5D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4.酱类抽检项目包括氨基酸态氨(以氮计)、三氯蔗糖、苯甲酸及其钠盐(以苯甲酸计)、山梨酸及其钾盐(以山梨酸计)、甜蜜素(以环己基氨基磺酸计)等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5个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3171BF07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十五、食糖</w:t>
      </w:r>
    </w:p>
    <w:p w14:paraId="179BAF57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0EDC04D8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食糖》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13104-2014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食品添加剂使用标准》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2760-2014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等标准要求。</w:t>
      </w:r>
    </w:p>
    <w:p w14:paraId="027516E8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1ECE9D89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食糖抽检项目包括螨、二氧化硫残留量等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2个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53D729B2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十六、蜂产品</w:t>
      </w:r>
    </w:p>
    <w:p w14:paraId="482C376E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111A2C5E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蜂蜜</w:t>
      </w:r>
      <w:r>
        <w:rPr>
          <w:rFonts w:hint="eastAsia" w:eastAsia="仿宋_GB2312"/>
          <w:bCs/>
          <w:sz w:val="32"/>
          <w:szCs w:val="32"/>
          <w:lang w:eastAsia="zh-CN"/>
        </w:rPr>
        <w:t>》（</w:t>
      </w:r>
      <w:r>
        <w:rPr>
          <w:rFonts w:hint="eastAsia" w:eastAsia="仿宋_GB2312"/>
          <w:bCs/>
          <w:sz w:val="32"/>
          <w:szCs w:val="32"/>
        </w:rPr>
        <w:t>GB 14963-2011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食品中41种兽药最大残留限量》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31650.1-2022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等标准要求。</w:t>
      </w:r>
    </w:p>
    <w:p w14:paraId="205442B3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6C78814A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蜂产品抽检项目包括果糖和葡萄糖、氧氟沙星、诺氟沙星等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3个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51FE16FB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十七、食用油、油脂及其制品</w:t>
      </w:r>
    </w:p>
    <w:p w14:paraId="2655906D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61C44AAA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植物油》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2716-2018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食品添加剂使用标准》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2760-2024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等产品明示标准和质量要求。</w:t>
      </w:r>
    </w:p>
    <w:p w14:paraId="1061A40D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7C805333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食用植物油抽检项目包括过氧化值、苯并[a]芘、溶剂残留量、乙基麦芽酚、酸价(KOH)、铅(以Pb计)、特丁基对苯二酚(TBHQ)等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7个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3CC63475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十八、蔬菜制品</w:t>
      </w:r>
    </w:p>
    <w:p w14:paraId="7457DB57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1233DB3E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食品中污染物限量》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2762-2022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食品添加剂使用标准》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2760-2024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等标准要求。</w:t>
      </w:r>
    </w:p>
    <w:p w14:paraId="5E94FD25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33AEDABC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蔬菜制品抽检项目包括亚硝酸盐(以NaNO</w:t>
      </w:r>
      <w:r>
        <w:rPr>
          <w:rFonts w:hint="eastAsia" w:eastAsia="仿宋_GB2312"/>
          <w:bCs/>
          <w:sz w:val="32"/>
          <w:szCs w:val="32"/>
          <w:vertAlign w:val="subscript"/>
          <w:lang w:val="en-US" w:eastAsia="zh-CN"/>
        </w:rPr>
        <w:t>2</w:t>
      </w:r>
      <w:r>
        <w:rPr>
          <w:rFonts w:hint="eastAsia" w:eastAsia="仿宋_GB2312"/>
          <w:bCs/>
          <w:sz w:val="32"/>
          <w:szCs w:val="32"/>
        </w:rPr>
        <w:t>计</w:t>
      </w:r>
      <w:r>
        <w:rPr>
          <w:rFonts w:hint="eastAsia" w:eastAsia="仿宋_GB2312"/>
          <w:bCs/>
          <w:sz w:val="32"/>
          <w:szCs w:val="32"/>
        </w:rPr>
        <w:t>)、山梨酸及其钾盐(以山梨酸计)、甜蜜素(以环己基氨基磺酸计)、安赛蜜、脱氢乙酸及其钠盐(以脱氢乙酸计)、苯甲酸及其钠盐(以苯甲酸计)等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6个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0884F1B4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十九、罐头</w:t>
      </w:r>
    </w:p>
    <w:p w14:paraId="4FEA77C6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2AD24955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食品中污染物限量》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2762-2022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食品添加剂使用标准》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2760-2024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等标准要求。</w:t>
      </w:r>
    </w:p>
    <w:p w14:paraId="489045E6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5529772A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罐头抽检项目包括铅(以Pb计)、脱氢乙酸及其钠盐(以脱氢乙酸计)、山梨酸及其钾盐(以山梨酸计)、糖精钠(以糖精计)、苯甲酸及其钠盐(以苯甲酸计)、镉(以Cd计)等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6个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682B9804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二十、冷冻饮品</w:t>
      </w:r>
    </w:p>
    <w:p w14:paraId="48A9EFE5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38303686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食品添加剂使用标准》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2760-2024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等标准要求。</w:t>
      </w:r>
    </w:p>
    <w:p w14:paraId="0C25C211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3FCBD551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冷冻饮品抽检项目包括甜蜜素(以环己基氨基磺酸计)、安赛蜜、三氯蔗糖等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3个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43D9CE0A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二十一、饮料</w:t>
      </w:r>
    </w:p>
    <w:p w14:paraId="77202E34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1265943A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食品添加剂使用标准》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2760-2024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饮料》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7101-2022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等产品明示标准和质量要求。</w:t>
      </w:r>
    </w:p>
    <w:p w14:paraId="650139FD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324C1684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饮料抽检项目包括茶多酚含量、脱氢乙酸及其钠盐(以脱氢乙酸计)、菌落总数、铅(以Pb计)、三氯甲烷、镉(以Cd计)、铜绿假单胞菌、大肠菌群等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8个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7788D67A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二十二、水果制品</w:t>
      </w:r>
    </w:p>
    <w:p w14:paraId="1F7E5575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49C555B5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食品添加剂使用标准》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2760-2024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等标准要求。</w:t>
      </w:r>
    </w:p>
    <w:p w14:paraId="31EBEEA7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4456CE16">
      <w:pPr>
        <w:pStyle w:val="6"/>
        <w:ind w:firstLine="0" w:firstLineChars="0"/>
        <w:jc w:val="left"/>
        <w:rPr>
          <w:rFonts w:eastAsia="黑体"/>
          <w:bCs/>
          <w:sz w:val="36"/>
          <w:szCs w:val="36"/>
        </w:rPr>
      </w:pPr>
      <w:r>
        <w:rPr>
          <w:rFonts w:hint="eastAsia" w:eastAsia="仿宋_GB2312"/>
          <w:bCs/>
          <w:sz w:val="32"/>
          <w:szCs w:val="32"/>
        </w:rPr>
        <w:t xml:space="preserve">    水果制品抽检项目包括苯甲酸及其钠盐(以苯甲酸计)、亮蓝、日落黄、山梨酸及其钾盐(以山梨酸计)、脱氢乙酸及其钠盐(以脱氢乙酸计)、糖精钠(以糖精计)、柠檬黄、苋菜红、胭脂红等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9个</w:t>
      </w:r>
      <w:r>
        <w:rPr>
          <w:rFonts w:hint="eastAsia" w:eastAsia="仿宋_GB2312"/>
          <w:bCs/>
          <w:sz w:val="32"/>
          <w:szCs w:val="32"/>
        </w:rPr>
        <w:t>指标。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F5D2862-AE57-475F-A972-A4E2300D980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2" w:fontKey="{20663FD2-33D0-46B6-9993-6044E2D3CB5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A8190050-26F3-45B5-A68C-7F8CF77593E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F6E95867-541A-4A81-A573-9B5B8C39025B}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5D354A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0DB868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B88AD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153B5E"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FF9905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428FEB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3YmViMzE2NDljMDVkNjRiMTVlNTdiMzE3OTRhNzQifQ=="/>
  </w:docVars>
  <w:rsids>
    <w:rsidRoot w:val="0F666CEE"/>
    <w:rsid w:val="00076B9D"/>
    <w:rsid w:val="000C0457"/>
    <w:rsid w:val="000E05FB"/>
    <w:rsid w:val="00196A42"/>
    <w:rsid w:val="001E42F5"/>
    <w:rsid w:val="002915DE"/>
    <w:rsid w:val="003D2C2C"/>
    <w:rsid w:val="00421187"/>
    <w:rsid w:val="00467FA3"/>
    <w:rsid w:val="006F0D30"/>
    <w:rsid w:val="00725A6C"/>
    <w:rsid w:val="00733340"/>
    <w:rsid w:val="00755A2B"/>
    <w:rsid w:val="007643EE"/>
    <w:rsid w:val="007A4FE8"/>
    <w:rsid w:val="007D2BF4"/>
    <w:rsid w:val="007F577A"/>
    <w:rsid w:val="00944640"/>
    <w:rsid w:val="00A6627B"/>
    <w:rsid w:val="00A812C4"/>
    <w:rsid w:val="00AD7D6F"/>
    <w:rsid w:val="00B81185"/>
    <w:rsid w:val="00CF269D"/>
    <w:rsid w:val="00D92773"/>
    <w:rsid w:val="00E10447"/>
    <w:rsid w:val="00E5634C"/>
    <w:rsid w:val="00EA2BE3"/>
    <w:rsid w:val="00EB0790"/>
    <w:rsid w:val="00ED37F2"/>
    <w:rsid w:val="00EE787F"/>
    <w:rsid w:val="00F04AD0"/>
    <w:rsid w:val="00F53D59"/>
    <w:rsid w:val="00F81C51"/>
    <w:rsid w:val="00FD3592"/>
    <w:rsid w:val="032E0E2D"/>
    <w:rsid w:val="0A586566"/>
    <w:rsid w:val="0D726864"/>
    <w:rsid w:val="0F666CEE"/>
    <w:rsid w:val="12FD6626"/>
    <w:rsid w:val="134F0C95"/>
    <w:rsid w:val="1E720CBE"/>
    <w:rsid w:val="239F0F6A"/>
    <w:rsid w:val="274E4B21"/>
    <w:rsid w:val="283D06F2"/>
    <w:rsid w:val="2AAA57ED"/>
    <w:rsid w:val="2BB85EFE"/>
    <w:rsid w:val="2C1A0FE2"/>
    <w:rsid w:val="2C446005"/>
    <w:rsid w:val="2FE83ABD"/>
    <w:rsid w:val="31886E82"/>
    <w:rsid w:val="33E93B3F"/>
    <w:rsid w:val="34125129"/>
    <w:rsid w:val="3DA93281"/>
    <w:rsid w:val="3E7316AE"/>
    <w:rsid w:val="41790595"/>
    <w:rsid w:val="41EC5D77"/>
    <w:rsid w:val="4302730E"/>
    <w:rsid w:val="44006D4C"/>
    <w:rsid w:val="46EF5082"/>
    <w:rsid w:val="48060A78"/>
    <w:rsid w:val="482654E5"/>
    <w:rsid w:val="4E940001"/>
    <w:rsid w:val="4EAF3848"/>
    <w:rsid w:val="4EE53498"/>
    <w:rsid w:val="52A32879"/>
    <w:rsid w:val="530C3678"/>
    <w:rsid w:val="54B21013"/>
    <w:rsid w:val="55973EFA"/>
    <w:rsid w:val="55AC40A5"/>
    <w:rsid w:val="5D327B1E"/>
    <w:rsid w:val="5E9D34E8"/>
    <w:rsid w:val="605B435E"/>
    <w:rsid w:val="65461C48"/>
    <w:rsid w:val="65FE7137"/>
    <w:rsid w:val="6696492B"/>
    <w:rsid w:val="67CC0B6F"/>
    <w:rsid w:val="68DC4844"/>
    <w:rsid w:val="6ABC4C23"/>
    <w:rsid w:val="6E153270"/>
    <w:rsid w:val="6F0D2199"/>
    <w:rsid w:val="70FC7255"/>
    <w:rsid w:val="7770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21"/>
    <w:basedOn w:val="1"/>
    <w:qFormat/>
    <w:uiPriority w:val="99"/>
    <w:pPr>
      <w:ind w:firstLine="420" w:firstLineChars="200"/>
    </w:pPr>
    <w:rPr>
      <w:szCs w:val="20"/>
    </w:rPr>
  </w:style>
  <w:style w:type="character" w:customStyle="1" w:styleId="7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食药监</Company>
  <Pages>10</Pages>
  <Words>3517</Words>
  <Characters>4017</Characters>
  <Lines>32</Lines>
  <Paragraphs>9</Paragraphs>
  <TotalTime>5</TotalTime>
  <ScaleCrop>false</ScaleCrop>
  <LinksUpToDate>false</LinksUpToDate>
  <CharactersWithSpaces>4483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2023-06-14T08:04:00Z</dcterms:created>
  <dc:creator>jj</dc:creator>
  <cp:lastModifiedBy>liumenghan1</cp:lastModifiedBy>
  <dcterms:modified xsi:type="dcterms:W3CDTF">2025-08-15T08:22:28Z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F6140D5C48294BA5B787D49E77672A6A_13</vt:lpwstr>
  </property>
  <property fmtid="{D5CDD505-2E9C-101B-9397-08002B2CF9AE}" pid="4" name="customTaskPaneName">
    <vt:lpwstr>石景山本次检验项目模板.docx</vt:lpwstr>
  </property>
  <property fmtid="{D5CDD505-2E9C-101B-9397-08002B2CF9AE}" pid="5" name="textBoxRange">
    <vt:lpwstr>Optional range</vt:lpwstr>
  </property>
  <property fmtid="{D5CDD505-2E9C-101B-9397-08002B2CF9AE}" pid="6" name="KSOTemplateDocerSaveRecord">
    <vt:lpwstr>eyJoZGlkIjoiMGUwZjJhZTdlNTEyNzg0MDM1MzJlYzkxYjBhOWNhODIiLCJ1c2VySWQiOiIxNTcyOTU0Njg4In0=</vt:lpwstr>
  </property>
</Properties>
</file>