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5481F"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 w14:paraId="75116381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一、食用农产品</w:t>
      </w:r>
    </w:p>
    <w:p w14:paraId="4E84FC1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本次抽检的食用农产品包括蔬菜、生干坚果与籽类食品、鲜蛋、水果类、豆类、畜禽肉及副产品、水产品。</w:t>
      </w:r>
    </w:p>
    <w:p w14:paraId="4991B40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133DB5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食品中农药最大残留限量》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2763-2021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坚果与籽类食品》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19300-2014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、《食品安全国家标准 食品中真菌毒素限量》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2761-2017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17F1B3A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7C9D87B9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蔬菜抽检项目包括咪鲜胺和咪鲜胺锰盐、毒死蜱、氯氟氰菊酯和高效氯氟氰菊酯、铅(以Pb计)、镉(以Cd计)、倍硫磷、吡虫啉、噻虫嗪、氧乐果、三唑磷、啶虫脒、吡唑醚菌酯、甲氨基阿维菌素苯甲酸盐、乐果、噻虫胺、克百威、氟虫腈、甲胺磷、多菌灵、水胺硫磷、苯醚甲环唑、甲基异柳磷、辛硫磷、甲萘威、阿维菌素、百菌清、甲拌磷、乙酰甲胺磷、灭多威、氯虫苯甲酰胺、灭蝇胺、丙环唑、戊唑醇、敌敌畏、氯唑磷、二甲戊灵、嘧菌酯、氯氰菊酯和高效氯氰菊酯、腐霉利、六六六、杀扑磷、丙溴磷、联苯菊酯、氟氯氰菊酯和高效氟氯氰菊酯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5E8DA27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2.生干坚果与籽类食品抽检项目包括酸价(以脂肪计)(KOH)、过氧化值(以脂肪计)、黄曲霉毒素B</w:t>
      </w:r>
      <w:r>
        <w:rPr>
          <w:rFonts w:hint="eastAsia" w:eastAsia="仿宋_GB2312"/>
          <w:bCs/>
          <w:sz w:val="32"/>
          <w:szCs w:val="32"/>
          <w:lang w:val="en-US" w:eastAsia="zh-CN"/>
        </w:rPr>
        <w:t>1</w:t>
      </w:r>
      <w:r>
        <w:rPr>
          <w:rFonts w:hint="eastAsia"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3个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259C86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3.鲜蛋抽检项目包括恩诺沙星、甲氧苄啶、地美硝唑、甲砜霉素、托曲珠利、氯霉素、氟苯尼考、地克珠利、甲硝唑、多西环素等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10个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6C9825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4.水果类抽检项目包括氧乐果、苯醚甲环唑、克百威、溴氰菊酯、毒死蜱、氯氰菊酯和高效氯氰菊酯、氯氟氰菊酯和高效氯氟氰菊酯、除虫脲、乐果、吡唑醚菌酯、氟虫腈、噻虫胺、氟唑菌酰胺、多菌灵、腈苯唑、吡虫啉、噻虫嗪、烯唑醇、戊唑醇、乙酰甲胺磷、噻嗪酮、敌敌畏、甲胺磷、水胺硫磷、对硫磷、甲基对硫磷、杀扑磷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27个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02DCF4B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5.豆类抽检项目包括铅(以Pb计)、赭曲霉毒素A、吡虫啉、铬(以Cr计)等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2271244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6.畜禽肉及副产品抽检项目包括莱克多巴胺、沙丁胺醇、苯甲酸及其钠盐(以苯甲酸计)、挥发性盐基氮、克伦特罗、地塞米松、水分含量、多西环素、恩诺沙星、甲氧苄啶、磺胺类(总量)等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11个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456CE16">
      <w:pPr>
        <w:pStyle w:val="6"/>
        <w:ind w:firstLine="0" w:firstLineChars="0"/>
        <w:jc w:val="left"/>
        <w:rPr>
          <w:rFonts w:eastAsia="黑体"/>
          <w:bCs/>
          <w:sz w:val="36"/>
          <w:szCs w:val="36"/>
        </w:rPr>
      </w:pPr>
      <w:r>
        <w:rPr>
          <w:rFonts w:hint="eastAsia" w:eastAsia="仿宋_GB2312"/>
          <w:bCs/>
          <w:sz w:val="32"/>
          <w:szCs w:val="32"/>
        </w:rPr>
        <w:t xml:space="preserve">    7.水产品抽检项目包括磺胺类(总量)、培氟沙星、恩诺沙星、五氯酚酸钠(以五氯酚计)、氧氟沙星、诺氟沙星、镉(以Cd计)、氯霉素等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8个</w:t>
      </w:r>
      <w:r>
        <w:rPr>
          <w:rFonts w:hint="eastAsia" w:eastAsia="仿宋_GB2312"/>
          <w:bCs/>
          <w:sz w:val="32"/>
          <w:szCs w:val="32"/>
        </w:rPr>
        <w:t>指标。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69C6161-FB0A-484A-9F54-124BEF2EF1B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D08840E0-BB88-40A2-B598-11AC8DC2AB6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34D49A8-0547-40C5-B1D2-4470BE47509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F586060-69EE-4AD2-97CD-0BFD419FDBE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C1501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D7095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5E05F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7147A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E496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A5D8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YmViMzE2NDljMDVkNjRiMTVlNTdiMzE3OTRhNzQifQ=="/>
  </w:docVars>
  <w:rsids>
    <w:rsidRoot w:val="0F666CEE"/>
    <w:rsid w:val="000C0457"/>
    <w:rsid w:val="00196A42"/>
    <w:rsid w:val="004917E7"/>
    <w:rsid w:val="0057039A"/>
    <w:rsid w:val="007134BE"/>
    <w:rsid w:val="007643EE"/>
    <w:rsid w:val="007A4FE8"/>
    <w:rsid w:val="00A6627B"/>
    <w:rsid w:val="00A85FF3"/>
    <w:rsid w:val="00BF6383"/>
    <w:rsid w:val="00D92773"/>
    <w:rsid w:val="00DE3646"/>
    <w:rsid w:val="00E10447"/>
    <w:rsid w:val="00EB0790"/>
    <w:rsid w:val="00EE787F"/>
    <w:rsid w:val="0F666CEE"/>
    <w:rsid w:val="2BB85EFE"/>
    <w:rsid w:val="31F34642"/>
    <w:rsid w:val="33E93B3F"/>
    <w:rsid w:val="38A00F55"/>
    <w:rsid w:val="3CA121A6"/>
    <w:rsid w:val="44006D4C"/>
    <w:rsid w:val="482654E5"/>
    <w:rsid w:val="52A32879"/>
    <w:rsid w:val="6696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2</Pages>
  <Words>846</Words>
  <Characters>892</Characters>
  <Lines>6</Lines>
  <Paragraphs>1</Paragraphs>
  <TotalTime>3</TotalTime>
  <ScaleCrop>false</ScaleCrop>
  <LinksUpToDate>false</LinksUpToDate>
  <CharactersWithSpaces>942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2023-06-14T08:04:00Z</dcterms:created>
  <dc:creator>jj</dc:creator>
  <cp:lastModifiedBy>liumenghan1</cp:lastModifiedBy>
  <dcterms:modified xsi:type="dcterms:W3CDTF">2025-08-15T07:25:58Z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F6140D5C48294BA5B787D49E77672A6A_13</vt:lpwstr>
  </property>
  <property fmtid="{D5CDD505-2E9C-101B-9397-08002B2CF9AE}" pid="4" name="customTaskPaneName">
    <vt:lpwstr>石景山本次检验项目模板.docx</vt:lpwstr>
  </property>
  <property fmtid="{D5CDD505-2E9C-101B-9397-08002B2CF9AE}" pid="5" name="textBoxRange">
    <vt:lpwstr>Optional range</vt:lpwstr>
  </property>
  <property fmtid="{D5CDD505-2E9C-101B-9397-08002B2CF9AE}" pid="6" name="KSOTemplateDocerSaveRecord">
    <vt:lpwstr>eyJoZGlkIjoiMGUwZjJhZTdlNTEyNzg0MDM1MzJlYzkxYjBhOWNhODIiLCJ1c2VySWQiOiIxNTcyOTU0Njg4In0=</vt:lpwstr>
  </property>
</Properties>
</file>