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A25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6160" cy="8743950"/>
            <wp:effectExtent l="0" t="0" r="8890" b="0"/>
            <wp:docPr id="1" name="图片 1" descr="微信图片_2025062309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23090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D0F1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6955" cy="8801100"/>
            <wp:effectExtent l="0" t="0" r="17145" b="0"/>
            <wp:docPr id="4" name="图片 4" descr="微信图片_2025063009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6300901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AE66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5525" cy="8943975"/>
            <wp:effectExtent l="0" t="0" r="9525" b="9525"/>
            <wp:docPr id="3" name="图片 3" descr="微信图片_2025062309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6230905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F32FB"/>
    <w:rsid w:val="136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2025-06-23T01:10:00Z</dcterms:created>
  <dc:creator>Administrator</dc:creator>
  <cp:lastModifiedBy>一缕风</cp:lastModifiedBy>
  <dcterms:modified xsi:type="dcterms:W3CDTF">2025-06-30T01:02:29Z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eyJoZGlkIjoiMTVjZTk5ODQ2NWY5YWRkMWI2OTM4Yjg2ZjYzMGI5MjEiLCJ1c2VySWQiOiI1NDc2MDU2ODgifQ==</vt:lpwstr>
  </property>
  <property fmtid="{D5CDD505-2E9C-101B-9397-08002B2CF9AE}" pid="4" name="ICV">
    <vt:lpwstr>D8AC16C2B1E648DC8EF93E532BF1B09D_12</vt:lpwstr>
  </property>
</Properties>
</file>