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19839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不合格项目说明</w:t>
      </w:r>
    </w:p>
    <w:p w14:paraId="0B5E8D8C">
      <w:pPr>
        <w:ind w:firstLine="705" w:firstLineChars="196"/>
        <w:rPr>
          <w:rFonts w:hint="eastAsia" w:ascii="黑体" w:hAnsi="黑体" w:eastAsia="黑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  <w:lang w:val="en-US" w:eastAsia="zh-CN"/>
        </w:rPr>
        <w:t>多西环素</w:t>
      </w:r>
    </w:p>
    <w:p w14:paraId="7AA00048">
      <w:pPr>
        <w:ind w:firstLine="640" w:firstLineChars="200"/>
      </w:pPr>
      <w:r>
        <w:rPr>
          <w:rFonts w:hint="eastAsia" w:eastAsia="仿宋_GB2312"/>
          <w:bCs/>
          <w:sz w:val="32"/>
          <w:szCs w:val="32"/>
          <w:lang w:val="en-US" w:eastAsia="zh-CN"/>
        </w:rPr>
        <w:t>多西环素</w:t>
      </w:r>
      <w:r>
        <w:rPr>
          <w:rFonts w:eastAsia="仿宋_GB2312"/>
          <w:bCs/>
          <w:sz w:val="32"/>
          <w:szCs w:val="32"/>
        </w:rPr>
        <w:t>是一种</w:t>
      </w:r>
      <w:r>
        <w:rPr>
          <w:rFonts w:hint="eastAsia" w:eastAsia="仿宋_GB2312"/>
          <w:bCs/>
          <w:sz w:val="32"/>
          <w:szCs w:val="32"/>
          <w:lang w:val="en-US" w:eastAsia="zh-CN"/>
        </w:rPr>
        <w:t>兽用抗生素，在牛羊猪鸡等动物的养殖过程中可以防治多种疾病。在鸡的养殖过程中主要用于治疗慢性呼吸道病（支原体）、大肠杆菌症、禽霍乱等，但是蛋鸡产蛋期禁止使用</w:t>
      </w:r>
      <w:r>
        <w:rPr>
          <w:rFonts w:eastAsia="仿宋_GB2312"/>
          <w:bCs/>
          <w:sz w:val="32"/>
          <w:szCs w:val="32"/>
        </w:rPr>
        <w:t>。</w:t>
      </w:r>
      <w:r>
        <w:rPr>
          <w:rFonts w:hint="eastAsia" w:eastAsia="仿宋_GB2312"/>
          <w:bCs/>
          <w:sz w:val="32"/>
          <w:szCs w:val="32"/>
          <w:lang w:val="en-US" w:eastAsia="zh-CN"/>
        </w:rPr>
        <w:t>多西环素主要通过肝脏代谢、肾脏排泄，长期低剂量摄入会导致药物蓄积，会</w:t>
      </w:r>
      <w:r>
        <w:rPr>
          <w:rFonts w:eastAsia="仿宋_GB2312"/>
          <w:bCs/>
          <w:sz w:val="32"/>
          <w:szCs w:val="32"/>
        </w:rPr>
        <w:t>对人体</w:t>
      </w:r>
      <w:r>
        <w:rPr>
          <w:rFonts w:hint="eastAsia" w:eastAsia="仿宋_GB2312"/>
          <w:bCs/>
          <w:sz w:val="32"/>
          <w:szCs w:val="32"/>
          <w:lang w:val="en-US" w:eastAsia="zh-CN"/>
        </w:rPr>
        <w:t>器官造成慢性损伤，对于儿童、孕妇等特殊群体危害较大。</w:t>
      </w:r>
      <w:r>
        <w:rPr>
          <w:rFonts w:hint="eastAsia" w:eastAsia="仿宋_GB2312"/>
          <w:bCs/>
          <w:sz w:val="32"/>
          <w:szCs w:val="32"/>
        </w:rPr>
        <w:t>GB 31650.1-2022《食品安全国家标准 食品中41种兽药最大残留限量》</w:t>
      </w:r>
      <w:r>
        <w:rPr>
          <w:rFonts w:hint="eastAsia" w:eastAsia="仿宋_GB2312"/>
          <w:bCs/>
          <w:sz w:val="32"/>
          <w:szCs w:val="32"/>
          <w:lang w:val="en-US" w:eastAsia="zh-CN"/>
        </w:rPr>
        <w:t>中</w:t>
      </w:r>
      <w:r>
        <w:rPr>
          <w:rFonts w:eastAsia="仿宋_GB2312"/>
          <w:bCs/>
          <w:sz w:val="32"/>
          <w:szCs w:val="32"/>
        </w:rPr>
        <w:t>规定</w:t>
      </w:r>
      <w:r>
        <w:rPr>
          <w:rFonts w:hint="eastAsia" w:eastAsia="仿宋_GB2312"/>
          <w:bCs/>
          <w:sz w:val="32"/>
          <w:szCs w:val="32"/>
          <w:lang w:val="en-US" w:eastAsia="zh-CN"/>
        </w:rPr>
        <w:t>鸡蛋中多西环素的限量值是10µg/kg，此批次不合格鸡蛋中多西环素含量为40.5µg/kg,超出限量值3倍</w:t>
      </w:r>
      <w:r>
        <w:rPr>
          <w:rFonts w:eastAsia="仿宋_GB2312"/>
          <w:bCs/>
          <w:sz w:val="32"/>
          <w:szCs w:val="32"/>
        </w:rPr>
        <w:t>。</w:t>
      </w:r>
      <w:r>
        <w:rPr>
          <w:rFonts w:hint="eastAsia" w:eastAsia="仿宋_GB2312"/>
          <w:bCs/>
          <w:sz w:val="32"/>
          <w:szCs w:val="32"/>
          <w:lang w:val="en-US" w:eastAsia="zh-CN"/>
        </w:rPr>
        <w:t>鸡蛋中多西环素不合格可能是养殖环节违规操作导致的。为了快速控制疫病，养殖户可能自行配药并违规加大用药剂量，导致超量用药在鸡体内蓄积，进而导致鸡蛋中多西环素超标。其次，部分养殖户可能忽视禁用要求，在产蛋期也使用了多西环素，多西环素通过蛋壳沉积于鸡蛋中</w:t>
      </w:r>
      <w:r>
        <w:rPr>
          <w:rFonts w:eastAsia="仿宋_GB2312"/>
          <w:bCs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2E60BC-DD71-4F73-9034-3B303F639F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F01A7666-9DC0-46F0-9413-51E48C08221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0282BCF-0978-4419-9C9D-CE228E2F1D0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EA5FE0E-B7FC-4930-B862-24E170F15E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F6DAB"/>
    <w:rsid w:val="01210CBA"/>
    <w:rsid w:val="06C34CE1"/>
    <w:rsid w:val="101F6DAB"/>
    <w:rsid w:val="30B63E01"/>
    <w:rsid w:val="3D34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1</Pages>
  <Words>399</Words>
  <Characters>427</Characters>
  <Lines>0</Lines>
  <Paragraphs>0</Paragraphs>
  <TotalTime>38</TotalTime>
  <ScaleCrop>false</ScaleCrop>
  <LinksUpToDate>false</LinksUpToDate>
  <CharactersWithSpaces>429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2023-06-14T08:05:00Z</dcterms:created>
  <dc:creator>jj</dc:creator>
  <cp:lastModifiedBy>during</cp:lastModifiedBy>
  <dcterms:modified xsi:type="dcterms:W3CDTF">2025-06-20T07:44:30Z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eyJoZGlkIjoiZTFkY2U0ZGJmY2Y4MTJhNWE1ODAyMWQ2ODRmNGVlNjIiLCJ1c2VySWQiOiI3NzM0MzM2NzkifQ==</vt:lpwstr>
  </property>
  <property fmtid="{D5CDD505-2E9C-101B-9397-08002B2CF9AE}" pid="4" name="ICV">
    <vt:lpwstr>6735BB9432F34FC0AC5E207FECE33168_12</vt:lpwstr>
  </property>
</Properties>
</file>