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Times New Roman" w:eastAsia="黑体"/>
        </w:rPr>
      </w:pPr>
      <w:r>
        <w:rPr>
          <w:rFonts w:hAnsi="黑体" w:eastAsia="黑体"/>
        </w:rPr>
        <w:t>附件</w:t>
      </w:r>
      <w:r>
        <w:rPr>
          <w:rFonts w:hAnsi="Times New Roman" w:eastAsia="黑体"/>
        </w:rPr>
        <w:t>2</w:t>
      </w:r>
    </w:p>
    <w:p>
      <w:pPr>
        <w:adjustRightInd/>
        <w:spacing w:line="640" w:lineRule="exact"/>
        <w:jc w:val="center"/>
        <w:rPr>
          <w:rStyle w:val="5"/>
          <w:rFonts w:hint="default" w:hAnsi="Times New Roman" w:cs="Times New Roman"/>
          <w:sz w:val="44"/>
          <w:szCs w:val="44"/>
        </w:rPr>
      </w:pPr>
      <w:r>
        <w:rPr>
          <w:rStyle w:val="5"/>
          <w:rFonts w:hint="default" w:hAnsi="Times New Roman" w:cs="Times New Roman"/>
          <w:sz w:val="44"/>
          <w:szCs w:val="44"/>
        </w:rPr>
        <w:t>食品安全监督抽检合格产品信息（2025年第1号）</w:t>
      </w:r>
    </w:p>
    <w:p>
      <w:pPr>
        <w:adjustRightInd/>
        <w:jc w:val="center"/>
        <w:rPr>
          <w:rStyle w:val="6"/>
          <w:rFonts w:ascii="Times New Roman" w:hAnsi="Times New Roman" w:eastAsia="楷体_GB2312" w:cs="Times New Roman"/>
          <w:sz w:val="32"/>
          <w:szCs w:val="32"/>
        </w:rPr>
      </w:pPr>
      <w:r>
        <w:rPr>
          <w:rStyle w:val="6"/>
          <w:rFonts w:ascii="Times New Roman" w:hAnsi="Times New Roman" w:eastAsia="楷体_GB2312" w:cs="Times New Roman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898"/>
        <w:gridCol w:w="1898"/>
        <w:gridCol w:w="1898"/>
        <w:gridCol w:w="1438"/>
        <w:gridCol w:w="1438"/>
        <w:gridCol w:w="1438"/>
        <w:gridCol w:w="1438"/>
        <w:gridCol w:w="1439"/>
        <w:gridCol w:w="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hAnsi="黑体" w:eastAsia="黑体" w:cs="Times New Roman"/>
                <w:b w:val="0"/>
                <w:sz w:val="21"/>
                <w:szCs w:val="21"/>
              </w:rPr>
              <w:t>标识生产企业名称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hAnsi="黑体" w:eastAsia="黑体" w:cs="Times New Roman"/>
                <w:b w:val="0"/>
                <w:sz w:val="21"/>
                <w:szCs w:val="21"/>
              </w:rPr>
              <w:t>标识生产企业地址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Style w:val="7"/>
                <w:rFonts w:ascii="黑体" w:hAnsi="黑体" w:eastAsia="黑体" w:cs="Times New Roman"/>
                <w:b w:val="0"/>
                <w:sz w:val="21"/>
                <w:szCs w:val="21"/>
              </w:rPr>
              <w:t>被抽样单位名称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被抽样单位所在省份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食品名称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 w:ascii="黑体" w:hAnsi="黑体" w:eastAsia="黑体" w:cs="Times New Roman"/>
                <w:b w:val="0"/>
                <w:sz w:val="21"/>
                <w:szCs w:val="21"/>
              </w:rPr>
              <w:t>生产日期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Style w:val="8"/>
                <w:rFonts w:hint="default" w:ascii="黑体" w:hAnsi="黑体" w:eastAsia="黑体" w:cs="Times New Roman"/>
                <w:b w:val="0"/>
                <w:sz w:val="21"/>
                <w:szCs w:val="21"/>
              </w:rPr>
              <w:t>批号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检验机构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自贡市好优乐商贸有限公司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腊肉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2024-12-05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成都银鹭食品有限公司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四川省成都市新津区五津街道兴园12路168号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自贡市好优乐商贸有限公司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花生牛奶双蛋白饮品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450毫升/瓶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2024-09-20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大安区承有炒货门市部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焦糖瓜子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2024-12-18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大安区承有炒货门市部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白味花生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2024-12-18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百威（四川）啤酒有限公司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四川资阳经济开发区城南工业区百威英博大道1号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沿滩区沿滩镇宏泰超市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哈尔滨醇萃啤酒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500mL/罐 ，≥3.1％vol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2024-08-27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四川省邛崃市春江酒厂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邛崃市临济镇道佐社区2组35号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沿滩区沿滩镇宏泰超市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特曲酒（窖30）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500ml/瓶，52％vol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2024-03-18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重庆锐锋食品有限公司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重庆市永川工业园区凤凰湖工业园（大安园内）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沿滩区王井镇新顶新超市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核桃枸杞糖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2024-10-11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沿滩区王井镇新顶新超市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多味瓜子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2024-12-20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烟台凯斯蒂隆葡萄酒有限公司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山东省烟台市龙口市高新技术产业园区朗源路88号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贡井区万物达超市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精选陈酿红葡萄酒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750ml/瓶，7%vol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2023-02-06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成都顶津食品有限公司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四川省成都市温江区成都海峡两岸科技产业开发园蓉台大道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贡井区万物达超市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冰糖雪梨梨汁饮品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250mL/瓶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2024-11-04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成都明旺乳业有限公司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四川省成都高新西区南北大道1388号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贡井区万物达超市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旺仔牛奶（调制乳）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145mL/罐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2024-04-18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四川龙都农业科技有限公司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四川省自贡市荣县青阳街道郝家坝路二段55号附2号、附3号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沿滩区王井镇家悦超市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龙碎碎茶茉莉花茶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250克/袋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2024-08-19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沂水县振扬食品厂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山东省临沂市沂水县龙家圈街道第四中学西200米（229省道路东）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沿滩区王井镇家悦超市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凝胶糖果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散装称重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2024-08-01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贡井区香满溢蛋糕店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甜桃酥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2024-12-19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贡井区香满溢蛋糕店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咸桃酥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2024-12-21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广州海霸王食品有限公司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广州市从化江埔街从樟路一路6号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贡井区艾叶镇晶众鑫超市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猪肉汤圆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500g/袋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2024-10-08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四川思念食品有限公司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四川省眉山市彭山区彭谢路9号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贡井区艾叶镇晶众鑫超市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黑糯黑芝麻汤圆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500克（12克/颗）/袋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2024-10-19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河北康贝尔食品有限公司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河北省邯郸市邱县经济开发区富强大街8号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贡井区艾叶镇晶众鑫超市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花生牛轧糖（中度充气混合型糖果）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计量称重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2024-09-22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四川菊乐食品股份有限公司温江乳品厂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成都市温江区成都海峡两岸科技产业开发园蓉台大道南段420号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沿滩区黄市镇爱家优选超市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超浓缩纯牛乳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204克/盒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2024-11-21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沿滩区黄市镇爱家优选超市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茉莉绿茶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2024-05-24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荣县双石镇赛购超市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核桃味瓜子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2024-12-12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荣县双石镇赛购超市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红糖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2024-12-04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自贡天泽食品有限公司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四川省自贡市工业开发区南环路316号（原12号）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荣县双石镇赛购超市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猪肉汤圆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500克/袋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2024-11-07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南昌市优乐羊食品有限公司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江西省南昌市南昌县小蓝经济开发区金沙三路639号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大安区快亦购超市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香芋风味拉花蒸蛋糕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散装称重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2024-12-17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重庆市天友乳品二厂有限公司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重庆市经济技术开发区大石支路6号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大安区快亦购超市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巧克力牛奶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250mL/盒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2024-10-21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自贡天泽食品有限公司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四川省自贡市工业开发区南环路316号（原12号）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大安区快亦购超市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猪肉水饺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400g/袋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2024-12-02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贡井区龙潭镇幸福苑超市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白砂糖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2024-12-13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重庆市继圆速冻食品厂东阳分厂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重庆市北碚区东阳街道胜利村马家湾组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贡井区龙潭镇幸福苑超市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黑芝麻汤圆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400g（馅含量≥18％）/袋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2024-10-07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贡井区龙潭镇幸福苑超市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干大枣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2024-12-04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玛氏食品（中国）有限公司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中国北京市怀柔区雁栖经济开发区雁栖北二街9号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大安区建涛友鸣食品经营部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士力架花生夹心巧克力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散称计重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2024-08-22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潍坊伊利乳业有限责任公司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山东省潍坊市临朐县城关街道西环路西侧朐山路南侧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大安区建涛友鸣食品经营部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儿童成长牛奶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190mL/盒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2024-11-06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四川思念食品有限公司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四川省眉山市彭山区彭谢路9号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大安区建涛友鸣食品经营部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大黄米黑芝麻汤圆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454克（15只）/袋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2024-10-30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四川光明雪食品有限公司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四川省自贡市高新工业园区板仓路77号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荣县景乐鑫超市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猪肉白菜水饺（速冻生制品/非即食类）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400克/袋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2024-09-15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荣县景乐鑫超市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干海带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2024-12-17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荣县一六八生活超市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香肠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2024-12-14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荣县一六八生活超市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干海带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2024-12-19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蒙牛乳业（宁夏）有限公司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宁夏回族自治区银川市灵武市银川高新技术产业开发区临港产业园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自流井区鑫德隆超市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特仑苏纯牛奶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250mL/盒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2024-10-09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成都千芝乐食品工业有限公司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成都市新都区马家镇普利大道二段十二号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自流井区鑫德隆超市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猪肉汤圆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500克/袋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2024-05-06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自贡市高新区景众鑫超市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香肠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2024-12-20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自贡市高新区景众鑫超市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腊肉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2024-12-20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烟台马王葡萄酿酒有限公司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山东省龙口市海岱镇马王村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自贡市高新区景众鑫超市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酒庄精品红葡萄酒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750ml/瓶,11％vol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2021-03-12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富顺县优汇生鲜超市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焦糖瓜子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2024-12-14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重庆凌汤元食品有限公司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重庆市綦江区文龙街道通惠大道77号（食品园区内）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富顺县优汇生鲜超市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花生汤圆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400克/袋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2024-12-17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自流井区好乒宜超市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香肠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2024-12-20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自流井区好乒宜超市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腊肉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2024-12-20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成都市吉香僖食品有限公司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四川省成都市龙泉驿区洪安镇三村村6组106号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自流井区好乒宜超市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芝麻薄片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散装称重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2024-12-01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自流井区这里惠食品超市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腊肉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2024-12-20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自流井区这里惠食品超市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香肠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2024-12-20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自流井区这里惠食品超市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干大枣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2024-12-19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贡井区达好超市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贡井区达好超市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鲜鸡蛋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2025-01-03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内蒙古伊利实业集团股份有限公司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内蒙古自治区呼和浩特市敕勒川乳业开发区伊利大街1号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贡井区达好超市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纯牛奶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250mL/盒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2024-10-22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贡井区好享购超市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香肠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2025-01-04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贡井区好享购超市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腊肉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2025-01-04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自贡市天味食品有限公司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四川省自贡市自流井区光大街双牌坊3巷2号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贡井区好享购超市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酱油（佳味）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380毫升/袋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2024-08-16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贡井区麦田坊蛋糕店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桃酥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2025-01-01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贡井区麦田坊蛋糕店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芝麻酥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2025-01-01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贡井区麦田坊蛋糕店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花生酥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2025-01-01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自贡市鑫鑫屠宰有限公司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自贡市自流井区仲权镇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贡井区和众超市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猪肉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2025-01-07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自贡天马牲畜屠宰贸易有限公司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自贡市自流井区舒坪街道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贡井区和众超市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牛肉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2025-01-07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贡井区和众超市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冰糖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2024-12-18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贡井区好宜乐超市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2025-01-01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贡井区好宜乐超市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红糖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2025-01-01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益海（广汉）粮油饲料有限公司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四川省德阳市广汉市经济开发区湘潭路一段80号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贡井区好宜乐超市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菜籽油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1.8升/瓶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2024-01-17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贡井区邻里优选超市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草鱼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2025-01-07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贡井区邻里优选超市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白砂糖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2024-12-20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贡井区邻里优选超市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酸奶梅（水果制品）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2024-12-20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沿滩区沿滩镇好又多超市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腊肉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2025-01-05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沿滩区沿滩镇好又多超市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香肠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2025-01-05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沿滩区沿滩镇好又多超市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2025-01-01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贡井区这一家超市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2024-12-15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四川国莎实业有限公司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四川省成都市成华区龙潭工业园航天路66号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贡井区这一家超市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国泰味精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400克/袋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2024-09-11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益海（广汉）粮油饲料有限公司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四川省德阳市广汉市经济开发区湘潭路一段80号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贡井区这一家超市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低芥酸纯香菜籽油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1.8升/瓶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2024-09-08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四川雄健实业有限公司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四川省德阳市中江县兴隆镇兴隆大道20号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沿滩区沿滩镇肆鸣食品店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鸡蛋挂面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1千克/把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2024-11-18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四川新希望乳业有限公司洪雅阳平分公司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洪雅县洪川镇临江路12号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沿滩区沿滩镇肆鸣食品店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纯牛奶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200毫升/盒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2024-11-13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成都扬名食品有限公司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成都市温江区成都海峡两岸科技产业开发园金马街道兴达路733号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沿滩区沿滩镇肆鸣食品店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手工全型火锅底料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500克/袋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2024-07-06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贡井区万物达超市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玉米渣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2024-12-20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贡井区万物达超市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干辣椒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2024-12-20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贡井区万物达超市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粉条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2024-12-20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四川艾尔西检测技术有限公司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Ansi="Times New Roman" w:eastAsia="仿宋_GB2312"/>
                <w:color w:val="000000"/>
                <w:kern w:val="0"/>
                <w:sz w:val="21"/>
                <w:szCs w:val="21"/>
              </w:rPr>
              <w:t>/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C068"/>
    <w:rsid w:val="7FFEC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djustRightInd w:val="0"/>
      <w:jc w:val="both"/>
    </w:pPr>
    <w:rPr>
      <w:rFonts w:ascii="Times New Roman" w:hAnsi="Calibri" w:eastAsia="仿宋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6">
    <w:name w:val="font01"/>
    <w:basedOn w:val="4"/>
    <w:qFormat/>
    <w:uiPriority w:val="0"/>
    <w:rPr>
      <w:rFonts w:ascii="仿宋" w:hAnsi="仿宋" w:eastAsia="仿宋" w:cs="仿宋"/>
      <w:color w:val="000000"/>
      <w:sz w:val="36"/>
      <w:szCs w:val="36"/>
      <w:u w:val="none"/>
    </w:rPr>
  </w:style>
  <w:style w:type="character" w:customStyle="1" w:styleId="7">
    <w:name w:val="font101"/>
    <w:basedOn w:val="4"/>
    <w:qFormat/>
    <w:uiPriority w:val="0"/>
    <w:rPr>
      <w:rFonts w:ascii="方正仿宋_GBK" w:hAnsi="方正仿宋_GBK" w:eastAsia="方正仿宋_GBK" w:cs="方正仿宋_GBK"/>
      <w:b/>
      <w:bCs/>
      <w:color w:val="000000"/>
      <w:sz w:val="18"/>
      <w:szCs w:val="18"/>
      <w:u w:val="none"/>
    </w:rPr>
  </w:style>
  <w:style w:type="character" w:customStyle="1" w:styleId="8">
    <w:name w:val="font112"/>
    <w:basedOn w:val="4"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2025-01-26T09:19:00Z</dcterms:created>
  <dc:creator>刘浩</dc:creator>
  <cp:lastModifiedBy>刘浩</cp:lastModifiedBy>
  <dcterms:modified xsi:type="dcterms:W3CDTF">2025-01-26T09:20:20Z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5BCECAB19C3335CEB78D956781C8938D_41</vt:lpwstr>
  </property>
</Properties>
</file>