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default" w:ascii="黑体" w:eastAsia="黑体"/>
          <w:sz w:val="44"/>
          <w:szCs w:val="44"/>
          <w:lang w:val="en-US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</w:t>
      </w:r>
      <w:r>
        <w:rPr>
          <w:rFonts w:hint="eastAsia" w:ascii="黑体" w:eastAsia="黑体"/>
          <w:sz w:val="44"/>
          <w:szCs w:val="44"/>
          <w:lang w:eastAsia="zh-CN"/>
        </w:rPr>
        <w:t>义乌市</w:t>
      </w:r>
      <w:r>
        <w:rPr>
          <w:rFonts w:hint="eastAsia" w:ascii="黑体" w:eastAsia="黑体"/>
          <w:sz w:val="44"/>
          <w:szCs w:val="44"/>
          <w:lang w:val="en-US" w:eastAsia="zh-CN"/>
        </w:rPr>
        <w:t>塑料垃圾袋产品质量专项</w:t>
      </w:r>
      <w:r>
        <w:rPr>
          <w:rFonts w:hint="eastAsia" w:ascii="黑体" w:eastAsia="黑体"/>
          <w:sz w:val="44"/>
          <w:szCs w:val="44"/>
        </w:rPr>
        <w:t>监督抽查结果信息发布</w:t>
      </w:r>
    </w:p>
    <w:p>
      <w:pPr>
        <w:rPr>
          <w:rFonts w:ascii="楷体_GB2312" w:eastAsia="楷体_GB2312" w:cs="宋体"/>
          <w:b/>
          <w:kern w:val="0"/>
          <w:sz w:val="28"/>
          <w:szCs w:val="28"/>
        </w:rPr>
      </w:pPr>
      <w:r>
        <w:rPr>
          <w:rFonts w:hint="default" w:ascii="仿宋_GB2312" w:eastAsia="仿宋_GB2312"/>
          <w:sz w:val="32"/>
          <w:szCs w:val="32"/>
          <w:lang w:val="en-US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，我局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对我市生产领域、流通领域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塑料垃圾袋产品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质量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进行了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专项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监督抽查，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共计抽查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22批次。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第三方检测机构检测，结果如下：</w:t>
      </w:r>
    </w:p>
    <w:p>
      <w:pPr>
        <w:ind w:firstLine="0" w:firstLineChars="0"/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eastAsia="zh-CN"/>
        </w:rPr>
        <w:t>义乌市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塑料垃圾袋产品质量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eastAsia="zh-CN"/>
        </w:rPr>
        <w:t>专项监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督抽查结果汇总表</w:t>
      </w:r>
    </w:p>
    <w:p>
      <w:pPr>
        <w:rPr>
          <w:rFonts w:hint="eastAsia" w:ascii="仿宋_GB2312"/>
        </w:rPr>
      </w:pPr>
      <w:r>
        <w:rPr>
          <w:rFonts w:hint="default" w:ascii="宋体" w:hAnsi="宋体" w:cs="宋体"/>
          <w:color w:val="000000"/>
          <w:kern w:val="0"/>
          <w:sz w:val="24"/>
          <w:szCs w:val="24"/>
          <w:lang w:val="en-US"/>
        </w:rPr>
        <w:t xml:space="preserve">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发布时间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</w:p>
    <w:tbl>
      <w:tblPr>
        <w:tblStyle w:val="5"/>
        <w:tblW w:w="12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00"/>
        <w:gridCol w:w="1637"/>
        <w:gridCol w:w="1075"/>
        <w:gridCol w:w="1388"/>
        <w:gridCol w:w="2162"/>
        <w:gridCol w:w="2033"/>
        <w:gridCol w:w="909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标称商标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标称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受检单位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背心式垃圾袋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45cm×60cm（100只）</w:t>
            </w:r>
          </w:p>
        </w:tc>
        <w:tc>
          <w:tcPr>
            <w:tcW w:w="10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2022-9-1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妙洁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脱普日用化学品（中国）有限公司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联华商业发展（义乌）有限公司望道路店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63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450mm×500mm×0.008mm</w:t>
            </w:r>
          </w:p>
        </w:tc>
        <w:tc>
          <w:tcPr>
            <w:tcW w:w="10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2023-11-5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佑家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江苏洁雅家居用品有限公司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联华商业发展（义乌）有限公司望道路店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背心式垃圾袋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500mm×700mm×0.009mm</w:t>
            </w:r>
          </w:p>
        </w:tc>
        <w:tc>
          <w:tcPr>
            <w:tcW w:w="10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2024-1-5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一番良品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江苏洁雅家居用品有限公司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联华商业发展（义乌）有限公司望道路店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抽绳式垃圾袋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500mm×550mm×0.01mm</w:t>
            </w:r>
          </w:p>
        </w:tc>
        <w:tc>
          <w:tcPr>
            <w:tcW w:w="10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2023-12-4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佑家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江苏洁雅家居用品有限公司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联华商业发展（义乌）有限公司望道路店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63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45×50cm，厚度0.01mm</w:t>
            </w:r>
          </w:p>
        </w:tc>
        <w:tc>
          <w:tcPr>
            <w:tcW w:w="10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2023-8-8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美丽雅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四川鸿昌塑胶工业有限公司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义乌物美实宁超市有限公司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500×420×0.01mm</w:t>
            </w:r>
          </w:p>
        </w:tc>
        <w:tc>
          <w:tcPr>
            <w:tcW w:w="10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2023-4-1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唯本生活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西平县博硕纸塑包装有限公司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义乌物美实宁超市有限公司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500×550×0.010mm</w:t>
            </w:r>
          </w:p>
        </w:tc>
        <w:tc>
          <w:tcPr>
            <w:tcW w:w="10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2023-3-5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顽摩岱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台州市黄岩腾迪日用品有限公司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义乌物美实宁超市有限公司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50cm×45cm×90只</w:t>
            </w:r>
          </w:p>
        </w:tc>
        <w:tc>
          <w:tcPr>
            <w:tcW w:w="10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芳草地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邵武市万家美家居用品制造有限公司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义乌市双江时代百货有限公司稠江分公司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  <w:t>45×55cm，厚度0.011mm</w:t>
            </w:r>
          </w:p>
        </w:tc>
        <w:tc>
          <w:tcPr>
            <w:tcW w:w="10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2023-1-2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清清美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浙江清清美家居用品有限公司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义乌市双江时代百货有限公司稠江分公司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背心式垃圾袋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  <w:t>550mm×650mm×0.008mm×90只</w:t>
            </w:r>
          </w:p>
        </w:tc>
        <w:tc>
          <w:tcPr>
            <w:tcW w:w="10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2023-9-1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佑家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杭州佑家日用品有限公司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义乌市双江时代百货有限公司稠江分公司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平口式垃圾袋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  <w:t>45cm×55cm，厚度0.0073mm</w:t>
            </w:r>
          </w:p>
        </w:tc>
        <w:tc>
          <w:tcPr>
            <w:tcW w:w="10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2023-1-3</w:t>
            </w:r>
          </w:p>
        </w:tc>
        <w:tc>
          <w:tcPr>
            <w:tcW w:w="13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绿派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台州市绿派日用品有限公司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义乌市双江时代百货有限公司稠江分公司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手提式垃圾袋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460mm×630mm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2024-2-3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绿色密码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绿色密码家居用品（浙江）有限公司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义乌市双江时代百货有限公司稠江分公司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（特惠旋风）垃圾袋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450mm×480mm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2022-6-13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CEO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广州市番禺区南村希艺欧塑料制品厂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义乌市双江时代百货有限公司稠江分公司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抽绳垃圾袋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450×500×0.012mm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2023-3-8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惠质蓝心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台州路桥黑马日用品有限公司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义乌市迎恩超市有限公司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新鲜生活垃圾袋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450×500×0.01mm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2023-9-2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新鲜生活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台州市瑞康日用品科技有限公司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义乌市迎恩超市有限公司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平底式垃圾袋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450×500×0.015mm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茶花现代家居用品股份有限公司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义乌市迎恩超市有限公司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大号垃圾袋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50×60cm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π佳伦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无锡市佳瑶日用品有限公司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义乌市迎恩超市有限公司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1000×1200×0.011mm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2023-7-15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康乐洁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无锡虹赫日用品有限公司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义乌市迎恩超市有限公司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45×60cm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2022-12-18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优佳优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江苏优佳优家居用品有限公司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义乌市迎恩超市有限公司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背心式垃圾袋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50cm×70cm（20只）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妙洁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脱普日用化学品（中国）有限公司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义乌市迎恩超市有限公司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2024-3-3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一帆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浙江一帆日用品有限公司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浙江一帆日用品有限公司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TSJ-8168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2023-3-5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特洁斯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浙江纳美塑业有限公司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浙江纳美塑业有限公司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</w:rPr>
      </w:pPr>
    </w:p>
    <w:p>
      <w:pPr>
        <w:ind w:firstLine="60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</w:rPr>
        <w:t>消费指南：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塑料</w:t>
      </w:r>
      <w:r>
        <w:rPr>
          <w:rFonts w:hint="eastAsia" w:ascii="宋体" w:hAnsi="宋体"/>
          <w:sz w:val="28"/>
          <w:szCs w:val="28"/>
          <w:lang w:eastAsia="zh-CN"/>
        </w:rPr>
        <w:t>垃圾</w:t>
      </w:r>
      <w:r>
        <w:rPr>
          <w:rFonts w:hint="eastAsia" w:ascii="宋体" w:hAnsi="宋体"/>
          <w:sz w:val="28"/>
          <w:szCs w:val="28"/>
        </w:rPr>
        <w:t>袋是指以传统塑料树脂、生物降解塑料树脂</w:t>
      </w:r>
      <w:r>
        <w:rPr>
          <w:rFonts w:hint="eastAsia" w:ascii="宋体" w:hAnsi="宋体"/>
          <w:sz w:val="28"/>
          <w:szCs w:val="28"/>
          <w:lang w:eastAsia="zh-CN"/>
        </w:rPr>
        <w:t>等</w:t>
      </w:r>
      <w:r>
        <w:rPr>
          <w:rFonts w:hint="eastAsia" w:ascii="宋体" w:hAnsi="宋体"/>
          <w:sz w:val="28"/>
          <w:szCs w:val="28"/>
        </w:rPr>
        <w:t>为主要原料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经吹塑工艺生产的薄膜</w:t>
      </w:r>
      <w:r>
        <w:rPr>
          <w:rFonts w:hint="eastAsia" w:ascii="宋体" w:hAnsi="宋体"/>
          <w:sz w:val="28"/>
          <w:szCs w:val="28"/>
          <w:lang w:val="en-US" w:eastAsia="zh-CN"/>
        </w:rPr>
        <w:t>,</w:t>
      </w:r>
      <w:r>
        <w:rPr>
          <w:rFonts w:hint="eastAsia" w:ascii="宋体" w:hAnsi="宋体"/>
          <w:sz w:val="28"/>
          <w:szCs w:val="28"/>
        </w:rPr>
        <w:t>通过热合或粘合等制袋工艺加工制得。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消费者选购和使用塑料</w:t>
      </w:r>
      <w:r>
        <w:rPr>
          <w:rFonts w:hint="eastAsia" w:ascii="宋体" w:hAnsi="宋体"/>
          <w:sz w:val="28"/>
          <w:szCs w:val="28"/>
          <w:lang w:eastAsia="zh-CN"/>
        </w:rPr>
        <w:t>垃圾</w:t>
      </w:r>
      <w:r>
        <w:rPr>
          <w:rFonts w:hint="eastAsia" w:ascii="宋体" w:hAnsi="宋体"/>
          <w:sz w:val="28"/>
          <w:szCs w:val="28"/>
        </w:rPr>
        <w:t>袋</w:t>
      </w:r>
      <w:r>
        <w:rPr>
          <w:rFonts w:hint="eastAsia" w:ascii="宋体" w:hAnsi="宋体"/>
          <w:sz w:val="28"/>
          <w:szCs w:val="28"/>
          <w:lang w:eastAsia="zh-CN"/>
        </w:rPr>
        <w:t>应注意以下四点：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材质： 垃圾袋的材质是衡量其质量好坏的一个重要标准。目前市场上常见的垃圾袋材质有塑料、生物可降解、玉米淀粉等。对于家庭垃圾袋，建议选择质地较韧、弹性良好，厚度适宜、不易破裂的垃圾袋，以保证收集的垃圾不会滴漏、破袋或裂缝。</w:t>
      </w:r>
    </w:p>
    <w:p>
      <w:pPr>
        <w:ind w:left="559" w:leftChars="266" w:firstLine="0" w:firstLineChars="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容量：一般来说，垃圾袋的容量和家庭人口、生活习惯以及扔垃圾的频率有关。对于3个人以内的家庭，可以选择12升或18升的垃圾袋；3-5人的家庭建议选择30升或40升的垃圾袋；6人以上的大家庭可使用60升或更大的垃圾袋。同时，注意不要将垃圾袋装得太满，以免破裂或漏底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厚度：垃圾袋的厚度是决定其承重、抗拉的关键。普通家庭用的垃圾袋厚度建议在0.012-0.020mm之间，这样既不至于太薄容易破损，又不需要过于厚实而浪费资源。另外，大家在使用的时候不要拉过头，也应尽量避免拉伸过度、承受的重量不要超过它所能承受的范围，否则容易破裂而污染环境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防漏性能：垃圾袋的防漏性能直接决定它的安全系数。一般来说，如果垃圾袋内液体含水量较高，建议选择带绳口的垃圾袋，以防溢漏，并且使用后一定要及时处置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4"/>
        <w:shd w:val="clear" w:color="auto" w:fill="FFFFFF"/>
        <w:spacing w:before="156" w:beforeLines="50" w:beforeAutospacing="0" w:after="0" w:afterAutospacing="0"/>
        <w:ind w:firstLine="560" w:firstLineChars="200"/>
        <w:rPr>
          <w:rFonts w:hint="default" w:ascii="宋体"/>
          <w:sz w:val="28"/>
          <w:szCs w:val="28"/>
          <w:lang w:val="en-US"/>
        </w:rPr>
      </w:pPr>
    </w:p>
    <w:p>
      <w:pPr>
        <w:ind w:firstLine="560" w:firstLineChars="20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义乌市市场监督管理局</w:t>
      </w:r>
    </w:p>
    <w:p>
      <w:pPr>
        <w:ind w:firstLine="560" w:firstLineChars="20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 xml:space="preserve">     2024年9月19日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jg5ODEyOGRmZWNjNTI1NGNiMTk2ZjY4YWVjY2UifQ=="/>
  </w:docVars>
  <w:rsids>
    <w:rsidRoot w:val="00BA0130"/>
    <w:rsid w:val="000C4B5F"/>
    <w:rsid w:val="0018017C"/>
    <w:rsid w:val="003B682E"/>
    <w:rsid w:val="00721CCE"/>
    <w:rsid w:val="007914C7"/>
    <w:rsid w:val="00831DC4"/>
    <w:rsid w:val="00833DD4"/>
    <w:rsid w:val="00A64464"/>
    <w:rsid w:val="00BA0130"/>
    <w:rsid w:val="00D40EB8"/>
    <w:rsid w:val="00E258AA"/>
    <w:rsid w:val="00E84DE9"/>
    <w:rsid w:val="00F37EB6"/>
    <w:rsid w:val="00F8137F"/>
    <w:rsid w:val="0112363F"/>
    <w:rsid w:val="01BA61B0"/>
    <w:rsid w:val="032558AB"/>
    <w:rsid w:val="040F20B8"/>
    <w:rsid w:val="05302BE4"/>
    <w:rsid w:val="05AF4090"/>
    <w:rsid w:val="06ED277B"/>
    <w:rsid w:val="09DE67B4"/>
    <w:rsid w:val="0A0D7099"/>
    <w:rsid w:val="0A35127C"/>
    <w:rsid w:val="0A351AC6"/>
    <w:rsid w:val="0AC92FC0"/>
    <w:rsid w:val="0BD87233"/>
    <w:rsid w:val="0C0748D4"/>
    <w:rsid w:val="0CF57CA6"/>
    <w:rsid w:val="0D224C0A"/>
    <w:rsid w:val="0D320B71"/>
    <w:rsid w:val="0DD8176C"/>
    <w:rsid w:val="0E492F63"/>
    <w:rsid w:val="0ECA3D52"/>
    <w:rsid w:val="0F670FFA"/>
    <w:rsid w:val="0FBB0D7D"/>
    <w:rsid w:val="1142587A"/>
    <w:rsid w:val="119F4A7B"/>
    <w:rsid w:val="11FD4F76"/>
    <w:rsid w:val="12445164"/>
    <w:rsid w:val="139877C1"/>
    <w:rsid w:val="13FC61B5"/>
    <w:rsid w:val="140D7D73"/>
    <w:rsid w:val="14F0383F"/>
    <w:rsid w:val="1812456D"/>
    <w:rsid w:val="189746FE"/>
    <w:rsid w:val="1A12647D"/>
    <w:rsid w:val="1B432189"/>
    <w:rsid w:val="1B642617"/>
    <w:rsid w:val="1B8A22F8"/>
    <w:rsid w:val="1B943177"/>
    <w:rsid w:val="1C1A147F"/>
    <w:rsid w:val="1C1E33B0"/>
    <w:rsid w:val="1C82447D"/>
    <w:rsid w:val="1E786E6C"/>
    <w:rsid w:val="1EC64FA2"/>
    <w:rsid w:val="1F9F7530"/>
    <w:rsid w:val="209B196E"/>
    <w:rsid w:val="211A7A4A"/>
    <w:rsid w:val="21A8172A"/>
    <w:rsid w:val="22D138CC"/>
    <w:rsid w:val="232F72EC"/>
    <w:rsid w:val="252D6A98"/>
    <w:rsid w:val="254E5A5D"/>
    <w:rsid w:val="269B6147"/>
    <w:rsid w:val="29823F32"/>
    <w:rsid w:val="2C8E59C0"/>
    <w:rsid w:val="2CC3566A"/>
    <w:rsid w:val="2FFA0CBE"/>
    <w:rsid w:val="308B2FF5"/>
    <w:rsid w:val="319E66A5"/>
    <w:rsid w:val="331B11F0"/>
    <w:rsid w:val="336D632F"/>
    <w:rsid w:val="350B5E00"/>
    <w:rsid w:val="35A10512"/>
    <w:rsid w:val="35CF783F"/>
    <w:rsid w:val="38921DDC"/>
    <w:rsid w:val="399A3BF6"/>
    <w:rsid w:val="3A59760D"/>
    <w:rsid w:val="3C7C0EC2"/>
    <w:rsid w:val="3DDA0A65"/>
    <w:rsid w:val="3E3E14CF"/>
    <w:rsid w:val="3E7F33BB"/>
    <w:rsid w:val="3F36616F"/>
    <w:rsid w:val="3F650802"/>
    <w:rsid w:val="3F9F27AA"/>
    <w:rsid w:val="41697008"/>
    <w:rsid w:val="42192A14"/>
    <w:rsid w:val="42334BE8"/>
    <w:rsid w:val="43F2458B"/>
    <w:rsid w:val="46924C69"/>
    <w:rsid w:val="47B87DCE"/>
    <w:rsid w:val="47BC742D"/>
    <w:rsid w:val="48672BF6"/>
    <w:rsid w:val="498447B9"/>
    <w:rsid w:val="499214AB"/>
    <w:rsid w:val="499668EB"/>
    <w:rsid w:val="4A5E793B"/>
    <w:rsid w:val="4A763DE6"/>
    <w:rsid w:val="4A767D96"/>
    <w:rsid w:val="4B307F16"/>
    <w:rsid w:val="4B68314F"/>
    <w:rsid w:val="4BBE738B"/>
    <w:rsid w:val="4C370526"/>
    <w:rsid w:val="4E9D412A"/>
    <w:rsid w:val="50434E3C"/>
    <w:rsid w:val="50591CBD"/>
    <w:rsid w:val="51C458E9"/>
    <w:rsid w:val="51E67581"/>
    <w:rsid w:val="5483555B"/>
    <w:rsid w:val="558A4140"/>
    <w:rsid w:val="55C2258A"/>
    <w:rsid w:val="55C86424"/>
    <w:rsid w:val="566E5D97"/>
    <w:rsid w:val="58A81959"/>
    <w:rsid w:val="58B647CE"/>
    <w:rsid w:val="5A317807"/>
    <w:rsid w:val="5D4A546A"/>
    <w:rsid w:val="5D856FB1"/>
    <w:rsid w:val="5DCA7CAA"/>
    <w:rsid w:val="5E062D59"/>
    <w:rsid w:val="5E276C13"/>
    <w:rsid w:val="60870181"/>
    <w:rsid w:val="61415856"/>
    <w:rsid w:val="61F96E5C"/>
    <w:rsid w:val="629B7F14"/>
    <w:rsid w:val="62E91F78"/>
    <w:rsid w:val="664E34EF"/>
    <w:rsid w:val="699C0168"/>
    <w:rsid w:val="69AC7F9A"/>
    <w:rsid w:val="6B601138"/>
    <w:rsid w:val="6D2D3CD5"/>
    <w:rsid w:val="6E7161B4"/>
    <w:rsid w:val="6E797667"/>
    <w:rsid w:val="6EC2780C"/>
    <w:rsid w:val="70D94A29"/>
    <w:rsid w:val="71A76C9F"/>
    <w:rsid w:val="72F07E08"/>
    <w:rsid w:val="73520AC2"/>
    <w:rsid w:val="744F6DB0"/>
    <w:rsid w:val="74C23933"/>
    <w:rsid w:val="76434E5D"/>
    <w:rsid w:val="779430F6"/>
    <w:rsid w:val="78630991"/>
    <w:rsid w:val="79B50415"/>
    <w:rsid w:val="7A551D71"/>
    <w:rsid w:val="7A615B8B"/>
    <w:rsid w:val="7B7610C6"/>
    <w:rsid w:val="7C94115C"/>
    <w:rsid w:val="7DF84014"/>
    <w:rsid w:val="7ECB1729"/>
    <w:rsid w:val="7F5B2AAD"/>
    <w:rsid w:val="DFAFA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义乌市人民政府</Company>
  <Pages>10</Pages>
  <Words>3535</Words>
  <Characters>4052</Characters>
  <Lines>17</Lines>
  <Paragraphs>4</Paragraphs>
  <TotalTime>276</TotalTime>
  <ScaleCrop>false</ScaleCrop>
  <LinksUpToDate>false</LinksUpToDate>
  <CharactersWithSpaces>4180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2017-05-22T13:51:00Z</dcterms:created>
  <dc:creator>匿名用户</dc:creator>
  <cp:lastModifiedBy>uos</cp:lastModifiedBy>
  <dcterms:modified xsi:type="dcterms:W3CDTF">2024-09-19T09:35:08Z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D3D431B9218C42768F5E7991C6614DF8</vt:lpwstr>
  </property>
</Properties>
</file>