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本次检验项目</w:t>
      </w:r>
    </w:p>
    <w:p>
      <w:p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  <w:t>食用农产品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（一）菠菜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毒死蜱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腐霉利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甲拌磷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氯氟氰菊酯和高效氯氟氰菊酯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氯氰菊酯和高效氯氰菊酯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氧乐果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（二）草莓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吡虫啉、戊菌唑、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氧乐果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、烯酰吗啉、多菌灵、敌敌畏。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（三）橙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氯唑磷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水胺硫磷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杀扑磷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三唑磷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丙溴磷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（四）大白菜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敌敌畏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毒死蜱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甲拌磷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乐果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水胺硫磷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氧乐果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、乙酰甲胺磷。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（五）淡水鱼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eastAsia="宋体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GB 31650-2019《食品安全国家标准 食品中兽药最大残留限量》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农业农村部公告 第250号《食品动物中禁止使用的药品及其他化合物清单》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恩诺沙星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呋喃妥因代谢物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呋喃西林代谢物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呋喃唑酮代谢物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地西泮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（六）番茄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仿宋_GB2312"/>
          <w:color w:val="auto"/>
          <w:sz w:val="28"/>
          <w:szCs w:val="28"/>
          <w:lang w:val="en-US" w:eastAsia="zh-CN"/>
        </w:rPr>
        <w:t>敌敌畏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仿宋_GB2312"/>
          <w:color w:val="auto"/>
          <w:sz w:val="28"/>
          <w:szCs w:val="28"/>
          <w:lang w:val="en-US" w:eastAsia="zh-CN"/>
        </w:rPr>
        <w:t>毒死蜱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、甲拌磷。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（七）柑、橘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丙溴磷、三唑磷、氧乐果、杀扑磷、氯唑磷、苯醚甲环唑。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（八）海水虾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2762-2022《食品安全国家标准 食品中污染物限量》、农业农村部公告 第250号《食品动物中禁止使用的药品及其他化合物清单》、GB 31650-2019《食品安全国家标准 食品中兽药最大残留限量》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镉(以Cd计)</w:t>
      </w: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、氯霉素、呋喃唑酮代谢物、呋喃妥因代谢物、恩诺沙星。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（九）胡萝卜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毒死蜱、甲拌磷、氯氟氰菊酯和高效氯氟氰菊酯。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（十）鸡蛋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31650-2019《食品安全国家标准 食品中兽药最大残留限量》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、GB 31650.1-2022《食品安全国家标准 食品中41种兽药最大残留限量》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仿宋_GB2312"/>
          <w:color w:val="auto"/>
          <w:sz w:val="28"/>
          <w:szCs w:val="28"/>
          <w:lang w:val="en-US" w:eastAsia="zh-CN"/>
        </w:rPr>
        <w:t>甲硝唑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、地美硝唑、氧氟沙星、沙拉沙星、恩诺沙星。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（十一）姜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噻虫嗪、噻虫胺、吡虫啉。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（十二）韭菜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GB 2763-2021《食品安全国家标准 食品中农药最大残留限量》、GB 2763.1-2022《食品安全国家标准 食品中2,4-滴丁酸钠盐等112种农药最大残留限量》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氧乐果、氯氰菊酯和高效氯氰菊酯、氯氟氰菊酯和高效氯氟氰菊酯、腐霉利、毒死蜱。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（十三）辣椒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噻虫嗪、噻虫胺、甲拌磷、啶虫脒、吡虫啉。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）马铃薯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2762-2022《食品安全国家标准 食品中污染物限量》、GB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铅(以Pb计)、克百威。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）牛肉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农业农村部公告 第250号《食品动物中禁止使用的药品及其他化合物清单》、GB 31650-2019《食品安全国家标准 食品中兽药最大残留限量》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沙丁胺醇</w:t>
      </w: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、莱克多巴胺、克伦特罗、地塞米松。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）苹果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毒死蜱、氧乐果、敌敌畏。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十七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）葡萄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联苯菊酯</w:t>
      </w: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、氯氟氰菊酯和高效氯氟氰菊酯、氧乐果、苯醚甲环唑。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十八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）芹菜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GB 2763-2021《食品安全国家标准 食品中农药最大残留限量》</w:t>
      </w:r>
    </w:p>
    <w:p>
      <w:pPr>
        <w:numPr>
          <w:ilvl w:val="0"/>
          <w:numId w:val="0"/>
        </w:numPr>
        <w:tabs>
          <w:tab w:val="left" w:pos="590"/>
        </w:tabs>
        <w:ind w:left="70" w:leftChars="0" w:firstLine="560" w:firstLineChars="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氧乐果</w:t>
      </w: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、氯氰菊酯和高效氯氰菊酯、氯氟氰菊酯和高效氯氟氰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菊酯、甲拌磷、毒死蜱。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十九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）山药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GB 2762-2022《食品安全国家标准 食品中污染物限量》、GB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铅(以Pb计)、克百威、涕灭威。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二十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）香蕉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1.抽检依据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GB 2763-2021《食品安全国家标准 食品中农药最大残留限量》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吡虫啉</w:t>
      </w: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、苯醚甲环唑、噻虫胺、噻虫嗪。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（二十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猪肉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1.抽检依据</w:t>
      </w:r>
    </w:p>
    <w:p>
      <w:pPr>
        <w:numPr>
          <w:ilvl w:val="0"/>
          <w:numId w:val="0"/>
        </w:numPr>
        <w:ind w:left="160" w:leftChars="76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农业农村部公告 第250号《食品动物中禁止使用的药品及其他化合物清单》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、GB 31650-2019《食品安全国家标准 食品中兽药最大残留限量》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2.检验项目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莱克多巴胺</w:t>
      </w:r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、沙丁胺醇、克伦特罗、</w:t>
      </w:r>
      <w:bookmarkStart w:id="0" w:name="_GoBack"/>
      <w:bookmarkEnd w:id="0"/>
      <w:r>
        <w:rPr>
          <w:rFonts w:hint="eastAsia" w:ascii="宋体" w:hAnsi="宋体" w:eastAsia="宋体" w:cs="仿宋_GB2312"/>
          <w:color w:val="auto"/>
          <w:kern w:val="2"/>
          <w:sz w:val="28"/>
          <w:szCs w:val="28"/>
          <w:lang w:val="en-US" w:eastAsia="zh-CN" w:bidi="ar-SA"/>
        </w:rPr>
        <w:t>恩诺沙星。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c3NTM5ODkxYmM4NTQ4MDM3NTNjM2YxODUxMGQifQ=="/>
  </w:docVars>
  <w:rsids>
    <w:rsidRoot w:val="00000000"/>
    <w:rsid w:val="00136E30"/>
    <w:rsid w:val="00344275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9802C7"/>
    <w:rsid w:val="08E37A9B"/>
    <w:rsid w:val="09431B2A"/>
    <w:rsid w:val="09CB5238"/>
    <w:rsid w:val="0AEE6ECB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9661B1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7B4861"/>
    <w:rsid w:val="2AAA270D"/>
    <w:rsid w:val="2AF0302D"/>
    <w:rsid w:val="2B846BBB"/>
    <w:rsid w:val="2BD926F3"/>
    <w:rsid w:val="2BF309BA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50D05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7726590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6C4DAF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CD14736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234BE1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459249E"/>
    <w:rsid w:val="65F6304F"/>
    <w:rsid w:val="65F8220C"/>
    <w:rsid w:val="665A2803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3D53994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7F92C00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701</Characters>
  <Lines>0</Lines>
  <Paragraphs>0</Paragraphs>
  <TotalTime>3</TotalTime>
  <ScaleCrop>false</ScaleCrop>
  <LinksUpToDate>false</LinksUpToDate>
  <CharactersWithSpaces>726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WPS_1174014951</cp:lastModifiedBy>
  <cp:lastPrinted>2017-05-19T01:36:00Z</cp:lastPrinted>
  <dcterms:modified xsi:type="dcterms:W3CDTF">2024-02-01T06:41:01Z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F17C071B303E44A79D0CB1FB5541D21F_12</vt:lpwstr>
  </property>
</Properties>
</file>