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32" w:lineRule="atLeast"/>
        <w:jc w:val="center"/>
        <w:rPr>
          <w:rFonts w:cs="宋体"/>
          <w:bCs/>
          <w:color w:val="484848"/>
          <w:sz w:val="44"/>
          <w:szCs w:val="44"/>
          <w:shd w:val="clear" w:color="auto" w:fill="FFFFFF"/>
        </w:rPr>
      </w:pPr>
      <w:r>
        <w:rPr>
          <w:rFonts w:hint="eastAsia" w:cs="宋体"/>
          <w:bCs/>
          <w:color w:val="484848"/>
          <w:sz w:val="44"/>
          <w:szCs w:val="44"/>
          <w:shd w:val="clear" w:color="auto" w:fill="FFFFFF"/>
        </w:rPr>
        <w:t>嫩江</w:t>
      </w:r>
      <w:r>
        <w:rPr>
          <w:rFonts w:hint="eastAsia" w:cs="宋体"/>
          <w:bCs/>
          <w:color w:val="484848"/>
          <w:sz w:val="44"/>
          <w:szCs w:val="44"/>
          <w:shd w:val="clear" w:color="auto" w:fill="FFFFFF"/>
          <w:lang w:val="en-US" w:eastAsia="zh-CN"/>
        </w:rPr>
        <w:t>市</w:t>
      </w:r>
      <w:r>
        <w:rPr>
          <w:rFonts w:hint="eastAsia" w:cs="宋体"/>
          <w:bCs/>
          <w:color w:val="484848"/>
          <w:sz w:val="44"/>
          <w:szCs w:val="44"/>
          <w:shd w:val="clear" w:color="auto" w:fill="FFFFFF"/>
        </w:rPr>
        <w:t>市场监督管理局关于公布</w:t>
      </w:r>
      <w:r>
        <w:rPr>
          <w:rFonts w:cs="宋体"/>
          <w:bCs/>
          <w:color w:val="484848"/>
          <w:sz w:val="44"/>
          <w:szCs w:val="44"/>
          <w:shd w:val="clear" w:color="auto" w:fill="FFFFFF"/>
        </w:rPr>
        <w:t>20</w:t>
      </w:r>
      <w:r>
        <w:rPr>
          <w:rFonts w:hint="eastAsia" w:cs="宋体"/>
          <w:bCs/>
          <w:color w:val="484848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cs="宋体"/>
          <w:bCs/>
          <w:color w:val="484848"/>
          <w:sz w:val="44"/>
          <w:szCs w:val="44"/>
          <w:shd w:val="clear" w:color="auto" w:fill="FFFFFF"/>
        </w:rPr>
        <w:t>年</w:t>
      </w:r>
    </w:p>
    <w:p>
      <w:pPr>
        <w:pStyle w:val="2"/>
        <w:widowControl/>
        <w:shd w:val="clear" w:color="auto" w:fill="FFFFFF"/>
        <w:spacing w:beforeAutospacing="0" w:afterAutospacing="0" w:line="432" w:lineRule="atLeast"/>
        <w:jc w:val="center"/>
        <w:rPr>
          <w:rFonts w:cs="宋体"/>
          <w:bCs/>
          <w:color w:val="484848"/>
          <w:sz w:val="44"/>
          <w:szCs w:val="44"/>
        </w:rPr>
      </w:pPr>
      <w:r>
        <w:rPr>
          <w:rFonts w:hint="eastAsia" w:cs="宋体"/>
          <w:bCs/>
          <w:color w:val="484848"/>
          <w:sz w:val="44"/>
          <w:szCs w:val="44"/>
          <w:shd w:val="clear" w:color="auto" w:fill="FFFFFF"/>
        </w:rPr>
        <w:t>食品安全监督抽检信息</w:t>
      </w:r>
      <w:r>
        <w:rPr>
          <w:rFonts w:cs="宋体"/>
          <w:bCs/>
          <w:color w:val="484848"/>
          <w:sz w:val="44"/>
          <w:szCs w:val="44"/>
          <w:shd w:val="clear" w:color="auto" w:fill="FFFFFF"/>
        </w:rPr>
        <w:t>(</w:t>
      </w:r>
      <w:r>
        <w:rPr>
          <w:rFonts w:hint="eastAsia" w:cs="宋体"/>
          <w:bCs/>
          <w:color w:val="484848"/>
          <w:sz w:val="44"/>
          <w:szCs w:val="44"/>
          <w:shd w:val="clear" w:color="auto" w:fill="FFFFFF"/>
        </w:rPr>
        <w:t>第</w:t>
      </w:r>
      <w:r>
        <w:rPr>
          <w:rFonts w:hint="eastAsia" w:cs="宋体"/>
          <w:bCs/>
          <w:color w:val="484848"/>
          <w:sz w:val="44"/>
          <w:szCs w:val="44"/>
          <w:shd w:val="clear" w:color="auto" w:fill="FFFFFF"/>
          <w:lang w:val="en-US" w:eastAsia="zh-CN"/>
        </w:rPr>
        <w:t>16</w:t>
      </w:r>
      <w:r>
        <w:rPr>
          <w:rFonts w:hint="eastAsia" w:cs="宋体"/>
          <w:bCs/>
          <w:color w:val="484848"/>
          <w:sz w:val="44"/>
          <w:szCs w:val="44"/>
          <w:shd w:val="clear" w:color="auto" w:fill="FFFFFF"/>
        </w:rPr>
        <w:t>期</w:t>
      </w:r>
      <w:r>
        <w:rPr>
          <w:rFonts w:cs="宋体"/>
          <w:bCs/>
          <w:color w:val="484848"/>
          <w:sz w:val="44"/>
          <w:szCs w:val="44"/>
          <w:shd w:val="clear" w:color="auto" w:fill="FFFFFF"/>
        </w:rPr>
        <w:t>)</w:t>
      </w:r>
    </w:p>
    <w:p>
      <w:pPr>
        <w:widowControl/>
        <w:shd w:val="clear" w:color="auto" w:fill="FFFFFF"/>
        <w:spacing w:line="27" w:lineRule="atLeast"/>
        <w:rPr>
          <w:rFonts w:ascii="宋体" w:cs="宋体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cs="宋体"/>
          <w:color w:val="333333"/>
          <w:kern w:val="0"/>
          <w:sz w:val="27"/>
          <w:szCs w:val="27"/>
          <w:shd w:val="clear" w:color="auto" w:fill="FFFFFF"/>
        </w:rPr>
        <w:t>  </w:t>
      </w:r>
      <w:r>
        <w:rPr>
          <w:rFonts w:ascii="宋体" w:hAnsi="宋体" w:cs="宋体"/>
          <w:color w:val="333333"/>
          <w:kern w:val="0"/>
          <w:sz w:val="27"/>
          <w:szCs w:val="27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27" w:lineRule="atLeas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根据《中华人民共和国食品安全法》、《食品安全抽样检验管理办法》等规定，现将我局近期食品安全监督抽检相关信息公告如下：本次公告的监督抽检信息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批次，合格样品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,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不合格样品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批次。样品信息详见附件。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    </w:t>
      </w:r>
    </w:p>
    <w:p>
      <w:pPr>
        <w:widowControl/>
        <w:shd w:val="clear" w:color="auto" w:fill="FFFFFF"/>
        <w:spacing w:line="27" w:lineRule="atLeast"/>
        <w:ind w:firstLine="643" w:firstLineChars="200"/>
        <w:rPr>
          <w:rFonts w:ascii="宋体" w:cs="宋体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  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、嫩江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市场监督管理局食品安全监督抽检信息表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                                       </w:t>
      </w:r>
      <w:r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 xml:space="preserve"> 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嫩江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市场监督管理局</w:t>
      </w:r>
      <w:r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ascii="宋体" w:cs="宋体"/>
          <w:b/>
          <w:bCs/>
          <w:color w:val="333333"/>
          <w:kern w:val="0"/>
          <w:sz w:val="27"/>
          <w:szCs w:val="27"/>
          <w:shd w:val="clear" w:color="auto" w:fill="FFFFFF"/>
        </w:rPr>
        <w:t> </w:t>
      </w:r>
      <w:r>
        <w:rPr>
          <w:rFonts w:ascii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  <w:t xml:space="preserve">                    </w:t>
      </w:r>
      <w:r>
        <w:rPr>
          <w:rFonts w:hint="eastAsia" w:ascii="宋体" w:hAnsi="宋体" w:cs="宋体"/>
          <w:b/>
          <w:bCs/>
          <w:color w:val="333333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br w:type="textWrapping"/>
      </w:r>
    </w:p>
    <w:p>
      <w:pPr>
        <w:widowControl/>
        <w:shd w:val="clear" w:color="auto" w:fill="FFFFFF"/>
        <w:spacing w:line="27" w:lineRule="atLeast"/>
        <w:ind w:firstLine="540" w:firstLineChars="200"/>
        <w:rPr>
          <w:rFonts w:ascii="宋体" w:cs="宋体"/>
          <w:color w:val="333333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27" w:lineRule="atLeast"/>
        <w:ind w:firstLine="540" w:firstLineChars="200"/>
        <w:rPr>
          <w:rFonts w:ascii="宋体" w:cs="宋体"/>
          <w:color w:val="333333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27" w:lineRule="atLeast"/>
        <w:ind w:firstLine="540" w:firstLineChars="200"/>
        <w:rPr>
          <w:rFonts w:ascii="宋体" w:cs="宋体"/>
          <w:color w:val="333333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27" w:lineRule="atLeast"/>
      </w:pPr>
    </w:p>
    <w:p>
      <w:pPr>
        <w:widowControl/>
        <w:shd w:val="clear" w:color="auto" w:fill="FFFFFF"/>
        <w:spacing w:line="27" w:lineRule="atLeas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27" w:lineRule="atLeast"/>
        <w:rPr>
          <w:rFonts w:ascii="宋体" w:cs="宋体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1</w:t>
      </w:r>
    </w:p>
    <w:p>
      <w:pPr>
        <w:widowControl/>
        <w:shd w:val="clear" w:color="auto" w:fill="FFFFFF"/>
        <w:spacing w:line="27" w:lineRule="atLeast"/>
        <w:jc w:val="center"/>
        <w:rPr>
          <w:rFonts w:asci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嫩江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市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市场监督管理局食用安全监督抽检信息表（</w:t>
      </w:r>
      <w:r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年第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期）</w:t>
      </w:r>
    </w:p>
    <w:tbl>
      <w:tblPr>
        <w:tblStyle w:val="5"/>
        <w:tblW w:w="5150" w:type="pct"/>
        <w:tblInd w:w="-44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2237"/>
        <w:gridCol w:w="3037"/>
        <w:gridCol w:w="2339"/>
        <w:gridCol w:w="1670"/>
        <w:gridCol w:w="1304"/>
        <w:gridCol w:w="1736"/>
        <w:gridCol w:w="1292"/>
        <w:gridCol w:w="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叶桔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精品豇豆角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嫩江市家家好超市军民路店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672扇贝肉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嫩江县丽英超市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嫩江县丽英超市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叶桔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嫩江县丽英超市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云南桔子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黄热龙芒果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皇冠贝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鱿鱼片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叶桔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嫩江市佰惠家超市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嫩江县丽英超市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澳洲芒果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当地芹菜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鱿鱼筒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地产油菜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地产菠菜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嫩江县丽英超市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嫩江市家家好超市军民路店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嫩江市家家好超市军民路店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嫩江市家家好超市军民路店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嫩江市家家好超市军民路店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嫩江县丽英超市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嫩江市家家好超市军民路店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嫩江市家家好超市军民路店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嫩江市家家好超市军民路店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叶桔子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嫩江县丽英超市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韭菜（头刀）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黄长芽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无核蜜橘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嫩江市冰花喜生活超市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单冻鱿鱼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帝皇芒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嫩江华富万家生活超市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单冻鱿鱼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嫩江市佰惠家超市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嫩江市佰惠家超市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嫩江市华府水果果蔬生鲜超市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冰淇淋桔子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嫩江市华府水果果蔬生鲜超市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嫩江市乐松果蔬生鲜超市二中店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鱿鱼筒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嫩江市华府水果果蔬生鲜超市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嫩江市华府水果果蔬生鲜超市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攀枝花芒果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嫩江市华府水果果蔬生鲜超市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嫩江市华府水果果蔬生鲜超市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嫩江市雨露空间果蔬生鲜超市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嫩江市家得乐超市农产品部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嫩江市优佰佳生鲜超市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嫩江市乐松果蔬生鲜超市二中店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嫩江市乐松果蔬生鲜超市二中店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澳芒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嫩江市优佰佳生鲜超市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嫩江市丽英生活超市江湾店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嫩江市优佰佳生鲜超市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嫩江市佰惠家超市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嫩江市华府水果果蔬生鲜超市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嫩江市家得乐超市农产品部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九三局直都市果园店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嫩江市中辉生鲜超市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嫩江县品丞小荷塘火锅店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嫩江市涵一轩重庆老火锅店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嫩江市川渝坊火锅店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嫩江市墨尔根时尚火锅城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嫩江市喜牛君火锅店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嫩江市关东情牛排牛尾一锅香饭店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嫩江市刘帅麻辣烫店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嫩江市食为鲜包子店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嫩江市一田烤肉拌饭店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嫩江市剑神古城墙老火锅店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番茄锅底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嫩江市剑神古城墙老火锅店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清汤锅底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嫩江市剑神古城墙老火锅店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麻辣锅底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嫩江市佳秋蛋糕店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老式长白糕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嫩江市金麦隆面点铺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蜂蜜小面包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嫩江市佳秋蛋糕店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老式蛋糕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嫩江市川渝坊火锅店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菌汤锅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嫩江市甜小姐烘焙馆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大米吐司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嫩江市玛莎贝乐蛋糕店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拉丝蛋糕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嫩江市玛莎贝乐蛋糕店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嫩江县驿府将军捞火锅店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清汤小锅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嫩江市金麦隆面点铺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豆沙小面包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嫩江县牧园村火锅城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番茄锅底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嫩江市涵一轩重庆老火锅店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菌汤锅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嫩江市剑神古城墙老火锅店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嫩江市金麦隆面点铺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桃酥（黑芝麻）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嫩江市佳秋蛋糕店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无糖桃酥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嫩江市佳秋蛋糕店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嫩江市金麦隆面点铺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桃酥（白芝麻）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嫩江市佳秋蛋糕店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无水蛋糕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嫩江市金麦隆面点铺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嫩江县牧园村火锅城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清汤锅底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嫩江县牧园村火锅城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嫩江县牧园村火锅城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麻辣锅底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嫩江市涵一轩重庆老火锅店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嫩江市川渝坊火锅店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骨汤锅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嫩江市墨尔根时尚火锅城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嫩江市甜小姐烘焙馆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牛舌饼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嫩江市玛莎贝乐蛋糕店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嫩江市甜小姐烘焙馆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嫩江县驿府将军捞火锅店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香辣小锅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嫩江县驿府将军捞火锅店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番茄小锅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0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嫩江县驿府将军捞火锅店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菌汤小锅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45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嫩江县驿府将军捞火锅店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45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嫩江县品丞小荷塘火锅店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45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嫩江县品丞小荷塘火锅店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45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嫩江市泥锅麻辣涮串店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45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嫩江市溢香楼纯味汤品国菜馆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pct"/>
          <w:trHeight w:val="645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嫩江市老喜乐水饺店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3ZTdlYmMyZGExODY3Yjk4YzkwYmVlY2UzMmFhNWMifQ=="/>
  </w:docVars>
  <w:rsids>
    <w:rsidRoot w:val="005959CE"/>
    <w:rsid w:val="000650A9"/>
    <w:rsid w:val="001319D8"/>
    <w:rsid w:val="00155AD1"/>
    <w:rsid w:val="0027214E"/>
    <w:rsid w:val="002E5A2C"/>
    <w:rsid w:val="002F715A"/>
    <w:rsid w:val="003F4C0C"/>
    <w:rsid w:val="0044793A"/>
    <w:rsid w:val="004869A6"/>
    <w:rsid w:val="004A55A5"/>
    <w:rsid w:val="005959CE"/>
    <w:rsid w:val="005D03D4"/>
    <w:rsid w:val="005E32EF"/>
    <w:rsid w:val="0069084A"/>
    <w:rsid w:val="006C264E"/>
    <w:rsid w:val="006D6BCC"/>
    <w:rsid w:val="007A1B2B"/>
    <w:rsid w:val="007B2076"/>
    <w:rsid w:val="0089274E"/>
    <w:rsid w:val="008F6A01"/>
    <w:rsid w:val="009A059F"/>
    <w:rsid w:val="00A53823"/>
    <w:rsid w:val="00B106AF"/>
    <w:rsid w:val="00B15ED6"/>
    <w:rsid w:val="00C56FF1"/>
    <w:rsid w:val="00C66248"/>
    <w:rsid w:val="00EC76AE"/>
    <w:rsid w:val="013F4D30"/>
    <w:rsid w:val="015E47BF"/>
    <w:rsid w:val="01893675"/>
    <w:rsid w:val="01DB6348"/>
    <w:rsid w:val="01EE4314"/>
    <w:rsid w:val="02245A85"/>
    <w:rsid w:val="024617F2"/>
    <w:rsid w:val="02601383"/>
    <w:rsid w:val="027758E9"/>
    <w:rsid w:val="02B06BCC"/>
    <w:rsid w:val="02FA55D9"/>
    <w:rsid w:val="0312094A"/>
    <w:rsid w:val="036F6B27"/>
    <w:rsid w:val="03B04232"/>
    <w:rsid w:val="04657927"/>
    <w:rsid w:val="048C54B6"/>
    <w:rsid w:val="05590714"/>
    <w:rsid w:val="05692D24"/>
    <w:rsid w:val="05706B86"/>
    <w:rsid w:val="057B7A05"/>
    <w:rsid w:val="067D59FE"/>
    <w:rsid w:val="06DC2725"/>
    <w:rsid w:val="07296274"/>
    <w:rsid w:val="074E7982"/>
    <w:rsid w:val="07D951C3"/>
    <w:rsid w:val="07EC604A"/>
    <w:rsid w:val="080B2B96"/>
    <w:rsid w:val="08293973"/>
    <w:rsid w:val="08CB2A51"/>
    <w:rsid w:val="08D51D33"/>
    <w:rsid w:val="09066422"/>
    <w:rsid w:val="099A0675"/>
    <w:rsid w:val="0AAF1875"/>
    <w:rsid w:val="0B73117E"/>
    <w:rsid w:val="0B84563E"/>
    <w:rsid w:val="0BBC713B"/>
    <w:rsid w:val="0BE80212"/>
    <w:rsid w:val="0BE95D86"/>
    <w:rsid w:val="0BF12CE3"/>
    <w:rsid w:val="0CF20F10"/>
    <w:rsid w:val="0CF462EF"/>
    <w:rsid w:val="0D023072"/>
    <w:rsid w:val="0DA72FE8"/>
    <w:rsid w:val="0E7E0419"/>
    <w:rsid w:val="0F1D5F82"/>
    <w:rsid w:val="0F4A376A"/>
    <w:rsid w:val="0F4B628E"/>
    <w:rsid w:val="0F4E7A59"/>
    <w:rsid w:val="0F9C1BCE"/>
    <w:rsid w:val="0FD06D9E"/>
    <w:rsid w:val="104355C3"/>
    <w:rsid w:val="11201B8D"/>
    <w:rsid w:val="117964C9"/>
    <w:rsid w:val="11DC5403"/>
    <w:rsid w:val="121B05F5"/>
    <w:rsid w:val="124A6686"/>
    <w:rsid w:val="127A1C8A"/>
    <w:rsid w:val="12972786"/>
    <w:rsid w:val="12BE0F15"/>
    <w:rsid w:val="12FD414F"/>
    <w:rsid w:val="13693592"/>
    <w:rsid w:val="13CE34EC"/>
    <w:rsid w:val="14D068E0"/>
    <w:rsid w:val="14DA059E"/>
    <w:rsid w:val="14E565B5"/>
    <w:rsid w:val="14F055ED"/>
    <w:rsid w:val="155B4FBA"/>
    <w:rsid w:val="163F44E4"/>
    <w:rsid w:val="16B307F7"/>
    <w:rsid w:val="16C01E81"/>
    <w:rsid w:val="16FF28D9"/>
    <w:rsid w:val="17094AF8"/>
    <w:rsid w:val="1839464C"/>
    <w:rsid w:val="18DC22A0"/>
    <w:rsid w:val="192B52FC"/>
    <w:rsid w:val="19987226"/>
    <w:rsid w:val="19F13285"/>
    <w:rsid w:val="19FB0F14"/>
    <w:rsid w:val="1A4135EF"/>
    <w:rsid w:val="1A6A1237"/>
    <w:rsid w:val="1AB42E61"/>
    <w:rsid w:val="1B053A51"/>
    <w:rsid w:val="1B763222"/>
    <w:rsid w:val="1B8370D7"/>
    <w:rsid w:val="1C0C71B1"/>
    <w:rsid w:val="1C594B6F"/>
    <w:rsid w:val="1D0D57FD"/>
    <w:rsid w:val="1D3659A2"/>
    <w:rsid w:val="1D374E5A"/>
    <w:rsid w:val="1D9A570E"/>
    <w:rsid w:val="1DBE442F"/>
    <w:rsid w:val="1DF407CA"/>
    <w:rsid w:val="1E591F3C"/>
    <w:rsid w:val="1F061932"/>
    <w:rsid w:val="1F1C34D5"/>
    <w:rsid w:val="1FD152CD"/>
    <w:rsid w:val="20313417"/>
    <w:rsid w:val="20581CAA"/>
    <w:rsid w:val="20BF7404"/>
    <w:rsid w:val="2117205F"/>
    <w:rsid w:val="21390EA7"/>
    <w:rsid w:val="213C6320"/>
    <w:rsid w:val="2161178E"/>
    <w:rsid w:val="22372603"/>
    <w:rsid w:val="226E4A29"/>
    <w:rsid w:val="232E3EB1"/>
    <w:rsid w:val="23C12ADD"/>
    <w:rsid w:val="24727DCD"/>
    <w:rsid w:val="247C6082"/>
    <w:rsid w:val="24E65C5E"/>
    <w:rsid w:val="25286C42"/>
    <w:rsid w:val="262D5593"/>
    <w:rsid w:val="26AA7BC9"/>
    <w:rsid w:val="27FE37C9"/>
    <w:rsid w:val="28036383"/>
    <w:rsid w:val="29840167"/>
    <w:rsid w:val="29BB77C8"/>
    <w:rsid w:val="2A3A189C"/>
    <w:rsid w:val="2B1A2FB2"/>
    <w:rsid w:val="2B487007"/>
    <w:rsid w:val="2B886128"/>
    <w:rsid w:val="2BB338AA"/>
    <w:rsid w:val="2BB51734"/>
    <w:rsid w:val="2BD83462"/>
    <w:rsid w:val="2BE03E17"/>
    <w:rsid w:val="2C466B53"/>
    <w:rsid w:val="2C8B3F01"/>
    <w:rsid w:val="2C8E5571"/>
    <w:rsid w:val="2CA40304"/>
    <w:rsid w:val="2CA9536B"/>
    <w:rsid w:val="2D1A6FB0"/>
    <w:rsid w:val="2D7C3A6A"/>
    <w:rsid w:val="2D957EBC"/>
    <w:rsid w:val="2D9D410D"/>
    <w:rsid w:val="2DE03FF9"/>
    <w:rsid w:val="2E7A444E"/>
    <w:rsid w:val="2ECB1891"/>
    <w:rsid w:val="2EEC0A27"/>
    <w:rsid w:val="2F4D3039"/>
    <w:rsid w:val="2F5702B4"/>
    <w:rsid w:val="2F9126C0"/>
    <w:rsid w:val="2FCD7CAB"/>
    <w:rsid w:val="2FEB51BC"/>
    <w:rsid w:val="306035B5"/>
    <w:rsid w:val="30EB39E1"/>
    <w:rsid w:val="310B493F"/>
    <w:rsid w:val="313E5C07"/>
    <w:rsid w:val="314D19A6"/>
    <w:rsid w:val="32243C33"/>
    <w:rsid w:val="32703E0E"/>
    <w:rsid w:val="3293788C"/>
    <w:rsid w:val="32A64611"/>
    <w:rsid w:val="32D06D32"/>
    <w:rsid w:val="33472A24"/>
    <w:rsid w:val="340E23C3"/>
    <w:rsid w:val="34653B24"/>
    <w:rsid w:val="34CF26D0"/>
    <w:rsid w:val="35381AC6"/>
    <w:rsid w:val="35E97D41"/>
    <w:rsid w:val="3607338E"/>
    <w:rsid w:val="36725565"/>
    <w:rsid w:val="36E05C0B"/>
    <w:rsid w:val="37021552"/>
    <w:rsid w:val="37341FB9"/>
    <w:rsid w:val="3746472D"/>
    <w:rsid w:val="37C0010A"/>
    <w:rsid w:val="381F4AA2"/>
    <w:rsid w:val="38AE0CA1"/>
    <w:rsid w:val="38DA5DB4"/>
    <w:rsid w:val="38E70932"/>
    <w:rsid w:val="39090B2D"/>
    <w:rsid w:val="39192779"/>
    <w:rsid w:val="39D73DB1"/>
    <w:rsid w:val="3C5D7B43"/>
    <w:rsid w:val="3C7211C4"/>
    <w:rsid w:val="3C830972"/>
    <w:rsid w:val="3CDF5254"/>
    <w:rsid w:val="3CFF36E6"/>
    <w:rsid w:val="3D5F579A"/>
    <w:rsid w:val="3DE21605"/>
    <w:rsid w:val="3E774D50"/>
    <w:rsid w:val="3F400D9C"/>
    <w:rsid w:val="3F5F1019"/>
    <w:rsid w:val="40393D2B"/>
    <w:rsid w:val="407777DD"/>
    <w:rsid w:val="415105E9"/>
    <w:rsid w:val="4251506E"/>
    <w:rsid w:val="42790BDF"/>
    <w:rsid w:val="42DC466B"/>
    <w:rsid w:val="434A21E9"/>
    <w:rsid w:val="440C270D"/>
    <w:rsid w:val="447420DD"/>
    <w:rsid w:val="44B02788"/>
    <w:rsid w:val="4582689E"/>
    <w:rsid w:val="458A7E4B"/>
    <w:rsid w:val="4600765C"/>
    <w:rsid w:val="46327140"/>
    <w:rsid w:val="46600393"/>
    <w:rsid w:val="466A47A0"/>
    <w:rsid w:val="468177A3"/>
    <w:rsid w:val="46B91EA4"/>
    <w:rsid w:val="47411996"/>
    <w:rsid w:val="476B6BD2"/>
    <w:rsid w:val="47B619B6"/>
    <w:rsid w:val="47D46525"/>
    <w:rsid w:val="47E50732"/>
    <w:rsid w:val="48033A9D"/>
    <w:rsid w:val="484336AB"/>
    <w:rsid w:val="48C838EA"/>
    <w:rsid w:val="49097B0D"/>
    <w:rsid w:val="49CF3448"/>
    <w:rsid w:val="49D37C4A"/>
    <w:rsid w:val="49F037D5"/>
    <w:rsid w:val="4A587764"/>
    <w:rsid w:val="4B4C5037"/>
    <w:rsid w:val="4B793945"/>
    <w:rsid w:val="4B8133F2"/>
    <w:rsid w:val="4BB34249"/>
    <w:rsid w:val="4C311FBF"/>
    <w:rsid w:val="4C4D6ECB"/>
    <w:rsid w:val="4C657A53"/>
    <w:rsid w:val="4C7931C1"/>
    <w:rsid w:val="4D057181"/>
    <w:rsid w:val="4D1917C7"/>
    <w:rsid w:val="4D322036"/>
    <w:rsid w:val="4D5D1E19"/>
    <w:rsid w:val="4D5D2217"/>
    <w:rsid w:val="4DEC71F7"/>
    <w:rsid w:val="4E42791F"/>
    <w:rsid w:val="4E626AB5"/>
    <w:rsid w:val="4EAD2ED9"/>
    <w:rsid w:val="4EF82061"/>
    <w:rsid w:val="4F0A0A7E"/>
    <w:rsid w:val="4F244194"/>
    <w:rsid w:val="4F2F027D"/>
    <w:rsid w:val="4F880835"/>
    <w:rsid w:val="4FA63285"/>
    <w:rsid w:val="4FCC5A0D"/>
    <w:rsid w:val="502A5F12"/>
    <w:rsid w:val="5062185D"/>
    <w:rsid w:val="50DF4D8D"/>
    <w:rsid w:val="51042761"/>
    <w:rsid w:val="51FE2A05"/>
    <w:rsid w:val="52740BBA"/>
    <w:rsid w:val="52D06162"/>
    <w:rsid w:val="52D3144E"/>
    <w:rsid w:val="52E96828"/>
    <w:rsid w:val="52EE5F35"/>
    <w:rsid w:val="52F6190C"/>
    <w:rsid w:val="533944C8"/>
    <w:rsid w:val="53C27B7A"/>
    <w:rsid w:val="54391E3E"/>
    <w:rsid w:val="547F260E"/>
    <w:rsid w:val="548F55E8"/>
    <w:rsid w:val="54A86FA7"/>
    <w:rsid w:val="54C50C33"/>
    <w:rsid w:val="551A412E"/>
    <w:rsid w:val="55311774"/>
    <w:rsid w:val="5576580A"/>
    <w:rsid w:val="55825169"/>
    <w:rsid w:val="56561A6D"/>
    <w:rsid w:val="572815DC"/>
    <w:rsid w:val="57576050"/>
    <w:rsid w:val="580B5F93"/>
    <w:rsid w:val="580C2A1D"/>
    <w:rsid w:val="586E0ABC"/>
    <w:rsid w:val="58871392"/>
    <w:rsid w:val="58B1685A"/>
    <w:rsid w:val="58D54788"/>
    <w:rsid w:val="58F8033A"/>
    <w:rsid w:val="58FB712D"/>
    <w:rsid w:val="591E3AA4"/>
    <w:rsid w:val="59406099"/>
    <w:rsid w:val="59524AAE"/>
    <w:rsid w:val="5971616F"/>
    <w:rsid w:val="59C134C5"/>
    <w:rsid w:val="5A4211CA"/>
    <w:rsid w:val="5A5B244E"/>
    <w:rsid w:val="5A843DDB"/>
    <w:rsid w:val="5A8B4C02"/>
    <w:rsid w:val="5B6D0D13"/>
    <w:rsid w:val="5C1132FC"/>
    <w:rsid w:val="5C790CB4"/>
    <w:rsid w:val="5CAF1588"/>
    <w:rsid w:val="5CB97097"/>
    <w:rsid w:val="5CC37D25"/>
    <w:rsid w:val="5D030AB9"/>
    <w:rsid w:val="5D1854D8"/>
    <w:rsid w:val="5D267D82"/>
    <w:rsid w:val="5DAD189A"/>
    <w:rsid w:val="5F0943F9"/>
    <w:rsid w:val="5F0C588E"/>
    <w:rsid w:val="5F6521AE"/>
    <w:rsid w:val="5F732A6C"/>
    <w:rsid w:val="5F785626"/>
    <w:rsid w:val="60403B76"/>
    <w:rsid w:val="604E4F4B"/>
    <w:rsid w:val="606A457E"/>
    <w:rsid w:val="60F95978"/>
    <w:rsid w:val="618778A4"/>
    <w:rsid w:val="61A058AA"/>
    <w:rsid w:val="61BE1DC3"/>
    <w:rsid w:val="6205360E"/>
    <w:rsid w:val="623149C3"/>
    <w:rsid w:val="62717503"/>
    <w:rsid w:val="62791285"/>
    <w:rsid w:val="63684AC0"/>
    <w:rsid w:val="645D1AE5"/>
    <w:rsid w:val="64EB03D7"/>
    <w:rsid w:val="65176EAB"/>
    <w:rsid w:val="657404CF"/>
    <w:rsid w:val="660066A8"/>
    <w:rsid w:val="660C0857"/>
    <w:rsid w:val="660F2683"/>
    <w:rsid w:val="66507267"/>
    <w:rsid w:val="666C7DD3"/>
    <w:rsid w:val="6675039F"/>
    <w:rsid w:val="66A20B4C"/>
    <w:rsid w:val="66CE0DFF"/>
    <w:rsid w:val="66CF63DE"/>
    <w:rsid w:val="66D71736"/>
    <w:rsid w:val="67004630"/>
    <w:rsid w:val="672323FD"/>
    <w:rsid w:val="678B44E2"/>
    <w:rsid w:val="67903492"/>
    <w:rsid w:val="67F02AB0"/>
    <w:rsid w:val="68295FC1"/>
    <w:rsid w:val="68494A27"/>
    <w:rsid w:val="686172CE"/>
    <w:rsid w:val="686E5D74"/>
    <w:rsid w:val="688259F0"/>
    <w:rsid w:val="68B3716B"/>
    <w:rsid w:val="68C450A4"/>
    <w:rsid w:val="690440F2"/>
    <w:rsid w:val="693608A1"/>
    <w:rsid w:val="69604002"/>
    <w:rsid w:val="69E9629B"/>
    <w:rsid w:val="6AE306AA"/>
    <w:rsid w:val="6B46555C"/>
    <w:rsid w:val="6B5132F8"/>
    <w:rsid w:val="6B6537B4"/>
    <w:rsid w:val="6BCE0AE0"/>
    <w:rsid w:val="6CAB1097"/>
    <w:rsid w:val="6CD73418"/>
    <w:rsid w:val="6D021BA7"/>
    <w:rsid w:val="6D117428"/>
    <w:rsid w:val="6D2A6A64"/>
    <w:rsid w:val="6D807C93"/>
    <w:rsid w:val="6E470D70"/>
    <w:rsid w:val="6E4B1DE6"/>
    <w:rsid w:val="6EBE7B45"/>
    <w:rsid w:val="6EE509A9"/>
    <w:rsid w:val="6F0A0AD1"/>
    <w:rsid w:val="6FA06D88"/>
    <w:rsid w:val="701342CF"/>
    <w:rsid w:val="718B7301"/>
    <w:rsid w:val="71C5275B"/>
    <w:rsid w:val="7217666E"/>
    <w:rsid w:val="724C32E8"/>
    <w:rsid w:val="72AA33F7"/>
    <w:rsid w:val="72B83BE0"/>
    <w:rsid w:val="72CE1C3F"/>
    <w:rsid w:val="730564C7"/>
    <w:rsid w:val="73312ED8"/>
    <w:rsid w:val="73664599"/>
    <w:rsid w:val="73D37791"/>
    <w:rsid w:val="73D876E6"/>
    <w:rsid w:val="73DE394E"/>
    <w:rsid w:val="740822AC"/>
    <w:rsid w:val="742500D3"/>
    <w:rsid w:val="74456872"/>
    <w:rsid w:val="75932FDA"/>
    <w:rsid w:val="75FB01BB"/>
    <w:rsid w:val="76903F53"/>
    <w:rsid w:val="76C103E1"/>
    <w:rsid w:val="76C75B38"/>
    <w:rsid w:val="77662180"/>
    <w:rsid w:val="77A718BC"/>
    <w:rsid w:val="77AD1F3C"/>
    <w:rsid w:val="77DA78F5"/>
    <w:rsid w:val="78213E73"/>
    <w:rsid w:val="78306EF8"/>
    <w:rsid w:val="790A1784"/>
    <w:rsid w:val="790A6CE7"/>
    <w:rsid w:val="791A3778"/>
    <w:rsid w:val="79B1455D"/>
    <w:rsid w:val="79F25220"/>
    <w:rsid w:val="79FA3670"/>
    <w:rsid w:val="7A173ECC"/>
    <w:rsid w:val="7ABB6F4D"/>
    <w:rsid w:val="7ACB6531"/>
    <w:rsid w:val="7ACD4E45"/>
    <w:rsid w:val="7B593E40"/>
    <w:rsid w:val="7B8562EF"/>
    <w:rsid w:val="7BC41E31"/>
    <w:rsid w:val="7BD61FDF"/>
    <w:rsid w:val="7C3928C9"/>
    <w:rsid w:val="7C7573A0"/>
    <w:rsid w:val="7C923CDE"/>
    <w:rsid w:val="7D150F24"/>
    <w:rsid w:val="7D327900"/>
    <w:rsid w:val="7D5E2C1C"/>
    <w:rsid w:val="7DA01C9A"/>
    <w:rsid w:val="7DD02D0F"/>
    <w:rsid w:val="7E4B6AC4"/>
    <w:rsid w:val="7E4D2EBB"/>
    <w:rsid w:val="7E6A54E4"/>
    <w:rsid w:val="7ED61F98"/>
    <w:rsid w:val="7EDD137C"/>
    <w:rsid w:val="7EEC5687"/>
    <w:rsid w:val="7F4675B3"/>
    <w:rsid w:val="7F967AF1"/>
    <w:rsid w:val="7FAF2DF8"/>
    <w:rsid w:val="7FC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5707</Words>
  <Characters>6752</Characters>
  <Lines>0</Lines>
  <Paragraphs>0</Paragraphs>
  <TotalTime>0</TotalTime>
  <ScaleCrop>false</ScaleCrop>
  <LinksUpToDate>false</LinksUpToDate>
  <CharactersWithSpaces>6829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2023-12-06T06:56:03Z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26DB2D32230D4E37BC1668A6664AD979</vt:lpwstr>
  </property>
</Properties>
</file>