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_GBK" w:hAnsi="方正小标宋_GBK" w:eastAsia="方正小标宋_GBK" w:cs="方正小标宋_GBK"/>
          <w:spacing w:val="-12"/>
          <w:sz w:val="44"/>
          <w:szCs w:val="44"/>
        </w:rPr>
        <w:t>不合格检验项目小知识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/>
          <w:spacing w:val="-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一、吡虫啉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吡虫啉属于一种内吸性杀虫剂，可层间传导，具有触杀和胃毒作用，容易被植物吸收，并在植物体内重新分配，有很好的根部内吸活性。《食品安全国家标准 食品中农药最大残留限量》（GB 2763-2021）中规定，吡虫啉在香蕉中最大残留限量值为0.05mg/kg。超标的原因可能是果农违规使用。少量的农药残留不会引起人体急性中毒，但长期食用对人体健康有一定影响。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二、阿维菌素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阿维菌素为农用兽用杀虫、杀螨剂，大环内酯双糖类化合物，是从土壤微生物中分离的天然产物，对昆虫和螨类具有触杀和胃毒作用并有微弱的熏蒸作用，无内吸作用。但它对叶片有很强的渗透作用，可杀死表皮下的害虫，且残效期长。《食品安全国家标准 食品中农药最大残留限量》（GB 2763-2021）中规定，阿维菌素在小白菜中的最大残留限量值为0.05mg/kg、在油菜中的最大残留限量值为0.1mg/kg。超标的原因可能是菜农违规使用。少量的农药残留不会引起人体急性中毒，但长期食用对人体健康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三、啶虫脒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啶虫脒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内吸性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杀虫剂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，具有层间传导活性和触杀、胃毒作用。用于防治半翅目（特别是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蚜虫</w:t>
      </w:r>
      <w:r>
        <w:rPr>
          <w:rFonts w:hint="eastAsia" w:ascii="仿宋_GB2312" w:hAnsi="仿宋_GB2312" w:eastAsia="仿宋_GB2312" w:cs="仿宋_GB2312"/>
          <w:sz w:val="32"/>
          <w:szCs w:val="32"/>
        </w:rPr>
        <w:t>）、缨翅目和鳞翅目害虫，叶面或土壤处理，适用作物广泛，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</w:t>
      </w:r>
      <w:r>
        <w:rPr>
          <w:rFonts w:hint="eastAsia" w:ascii="仿宋_GB2312" w:hAnsi="仿宋_GB2312" w:eastAsia="仿宋_GB2312" w:cs="仿宋_GB2312"/>
          <w:sz w:val="32"/>
          <w:szCs w:val="32"/>
        </w:rPr>
        <w:t>别适用于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蔬菜</w:t>
      </w:r>
      <w:r>
        <w:rPr>
          <w:rFonts w:hint="eastAsia" w:ascii="仿宋_GB2312" w:hAnsi="仿宋_GB2312" w:eastAsia="仿宋_GB2312" w:cs="仿宋_GB2312"/>
          <w:sz w:val="32"/>
          <w:szCs w:val="32"/>
        </w:rPr>
        <w:t>、果树和茶树。《食品安全国家标准 食品中农药最大残留限量》（GB 2763—20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）中规定，啶虫脒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在普通白菜</w:t>
      </w:r>
      <w:r>
        <w:rPr>
          <w:rFonts w:hint="eastAsia" w:ascii="仿宋_GB2312" w:hAnsi="仿宋_GB2312" w:eastAsia="仿宋_GB2312" w:cs="仿宋_GB2312"/>
          <w:sz w:val="32"/>
          <w:szCs w:val="32"/>
        </w:rPr>
        <w:t>中的最大残留限量值为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mg/kg。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超标的原因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可能是菜农违规使用。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少量的农药残留不会引起人体急性中毒，但长期食用对人体健康有一定影响。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四、毒死蜱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"/>
          <w:sz w:val="32"/>
          <w:szCs w:val="32"/>
        </w:rPr>
        <w:t>毒死蜱是一种具有触杀、胃毒和熏蒸作用的有机磷杀虫剂。《食品安全国家标准 食品中农药最大残留限量》（GB 2763-20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kern w:val="2"/>
          <w:sz w:val="32"/>
          <w:szCs w:val="32"/>
        </w:rPr>
        <w:t>）中规定，毒死蜱在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芹菜中的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最大残留限量值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0.05</w:t>
      </w:r>
      <w:r>
        <w:rPr>
          <w:rFonts w:hint="eastAsia" w:ascii="仿宋_GB2312" w:eastAsia="仿宋_GB2312"/>
          <w:kern w:val="2"/>
          <w:sz w:val="32"/>
          <w:szCs w:val="32"/>
        </w:rPr>
        <w:t>mg/kg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、在油菜及小白菜</w:t>
      </w:r>
      <w:r>
        <w:rPr>
          <w:rFonts w:hint="eastAsia" w:ascii="仿宋_GB2312" w:eastAsia="仿宋_GB2312"/>
          <w:kern w:val="2"/>
          <w:sz w:val="32"/>
          <w:szCs w:val="32"/>
        </w:rPr>
        <w:t>中的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最大残留限量值</w:t>
      </w:r>
      <w:r>
        <w:rPr>
          <w:rFonts w:hint="eastAsia" w:ascii="仿宋_GB2312" w:eastAsia="仿宋_GB2312"/>
          <w:kern w:val="2"/>
          <w:sz w:val="32"/>
          <w:szCs w:val="32"/>
        </w:rPr>
        <w:t>为0.0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kern w:val="2"/>
          <w:sz w:val="32"/>
          <w:szCs w:val="32"/>
        </w:rPr>
        <w:t>mg/kg。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超标的原因可能是菜农违规使用。少量的农药残留不会引起人体急性中毒，但长期食用对人体健康有一定影响。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五、噻虫胺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噻虫胺是一种烟碱类杀虫剂，具有触杀、胃毒作用，具有根内吸活性和层间传导性。</w:t>
      </w:r>
      <w:r>
        <w:rPr>
          <w:rFonts w:hint="eastAsia" w:ascii="仿宋_GB2312" w:eastAsia="仿宋_GB2312"/>
          <w:kern w:val="2"/>
          <w:sz w:val="32"/>
          <w:szCs w:val="32"/>
        </w:rPr>
        <w:t>《食品安全国家标准 食品中农药最大残留限量》（GB 2763-20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中规定，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噻虫胺在香蕉中的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最大残留限量值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为0.02mg/kg、在生姜中的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最大残留限量值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为0.2mg/kg、在菜豆中的最大残留限量值为0.01mg/kg。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超标的原因可能是果农菜农违规使用。少量的农药残留不会引起人体急性中毒，但长期食用对人体健康有一定影响。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六、噻虫嗪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噻虫嗪是一种具有触杀、胃毒和内吸作用的杀虫剂。能被迅速吸收到植物体内，并在木质部向顶传导。</w:t>
      </w:r>
      <w:r>
        <w:rPr>
          <w:rFonts w:hint="eastAsia" w:ascii="仿宋_GB2312" w:eastAsia="仿宋_GB2312"/>
          <w:kern w:val="2"/>
          <w:sz w:val="32"/>
          <w:szCs w:val="32"/>
        </w:rPr>
        <w:t>《食品安全国家标准 食品中农药最大残留限量》（GB 2763-20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中规定，噻虫嗪在香蕉中的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最大残留限量值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为0.02mg/kg、在生姜中的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最大残留限量值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为0.3mg/kg。超标的原因可能是果农菜农违规使用。少量的农药残留不会引起人体急性中毒，但长期食用对人体健康有一定影响。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七、甲拌磷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甲拌磷是一种有机磷类广谱、内吸杀虫剂、杀螨剂，对害虫具有触杀、胃毒、熏蒸作用，属高毒农药。《食品安全国家标准 食品中农药最大残留限量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（GB 2763-2021）中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规定，甲拌磷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在芹菜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最大残留限量值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0.01 mg/kg。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超标的原因可能是菜农违规使用。少量的农药残留不会引起人体急性中毒，但长期食用对人体健康有一定影响。</w:t>
      </w:r>
    </w:p>
    <w:sectPr>
      <w:pgSz w:w="11906" w:h="16838"/>
      <w:pgMar w:top="1440" w:right="1746" w:bottom="1440" w:left="17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NWQzN2JiMDBmZjIxOWRkMDJlNTY2MGRmNTRmYWEifQ=="/>
  </w:docVars>
  <w:rsids>
    <w:rsidRoot w:val="00000000"/>
    <w:rsid w:val="0016215B"/>
    <w:rsid w:val="06416822"/>
    <w:rsid w:val="0BC738BF"/>
    <w:rsid w:val="12030340"/>
    <w:rsid w:val="142E6504"/>
    <w:rsid w:val="277B6D46"/>
    <w:rsid w:val="28F47E15"/>
    <w:rsid w:val="2FF832E3"/>
    <w:rsid w:val="304662B0"/>
    <w:rsid w:val="3A0B234F"/>
    <w:rsid w:val="47C5633C"/>
    <w:rsid w:val="51CC6E23"/>
    <w:rsid w:val="53F56E66"/>
    <w:rsid w:val="60025048"/>
    <w:rsid w:val="610A7A55"/>
    <w:rsid w:val="660F486E"/>
    <w:rsid w:val="78EC7965"/>
    <w:rsid w:val="7D4F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508</Characters>
  <Lines>0</Lines>
  <Paragraphs>0</Paragraphs>
  <TotalTime>2</TotalTime>
  <ScaleCrop>false</ScaleCrop>
  <LinksUpToDate>false</LinksUpToDate>
  <CharactersWithSpaces>515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2022-03-14T01:32:00Z</dcterms:created>
  <dc:creator>dumeng</dc:creator>
  <cp:lastModifiedBy>猫蛋儿</cp:lastModifiedBy>
  <cp:lastPrinted>2023-11-06T02:38:05Z</cp:lastPrinted>
  <dcterms:modified xsi:type="dcterms:W3CDTF">2023-11-06T02:38:23Z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66AFF1126B3F418AA85086ECF2D954BE</vt:lpwstr>
  </property>
</Properties>
</file>