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、</w:t>
      </w:r>
      <w:r>
        <w:rPr>
          <w:rFonts w:hint="eastAsia"/>
          <w:lang w:eastAsia="zh-CN"/>
        </w:rPr>
        <w:t>糕点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食品添加剂使用标准》，GB 7099-2015《食品安全国家标准 糕点、面包》。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糕点的检验项目包括丙酸及其钠盐、钙盐(以丙酸计)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酸价(以脂肪计)(KOH)。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粮食加工品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2762-2017《食品安全国家标准 食品中污染物限量》，GB 2761-2017《食品安全国家标准 食品中真菌毒素限量》，GB 2760-2014《食品安全国家标准 食品添加剂使用标准》，卫生部公告[2011]第4号 卫生部等7部门《关于撤销食品添加剂过氧化苯甲酰、过氧化钙的公告》，产品明示标准和质量要求。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粮食加工品的检验项目包括铅(以Pb计)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镉(以Cd计)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苯并[a]芘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玉米赤霉烯酮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脱氧雪腐镰刀菌烯醇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过氧化苯甲酰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eastAsia="zh-CN"/>
        </w:rPr>
        <w:t>食用油、油脂及其制品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2762-2017《食品安全国家标准 食品中污染物限量》，GB 2716-2018《食品安全国家标准 植物油》，GB 2760-2014《食品安全国家标准 食品添加剂使用标准》，GB/T 8233-2018《芝麻油》。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食用油、油脂及其制品的检验项目包括酸价(以KOH计)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乙基麦芽酚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溶剂残留量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苯并[a]芘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过氧化值。</w:t>
      </w:r>
    </w:p>
    <w:p>
      <w:pPr>
        <w:pStyle w:val="2"/>
      </w:pPr>
      <w:r>
        <w:rPr>
          <w:rFonts w:hint="eastAsia"/>
          <w:lang w:eastAsia="zh-CN"/>
        </w:rPr>
        <w:t>四</w:t>
      </w:r>
      <w:r>
        <w:rPr>
          <w:rFonts w:hint="eastAsia"/>
        </w:rPr>
        <w:t>、蔬菜制品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蔬菜制品的检验项目包括铅(以Pb计)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eastAsia="zh-CN"/>
        </w:rPr>
        <w:t>薯类和膨化食品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17401-2014《食品安全国家标准 膨化食品》。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薯类和膨化食品的检验项目包括酸价(以脂肪计)(KOH)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菌落总数。</w:t>
      </w:r>
    </w:p>
    <w:p>
      <w:pPr>
        <w:pStyle w:val="2"/>
      </w:pPr>
      <w:r>
        <w:rPr>
          <w:rFonts w:hint="eastAsia"/>
          <w:lang w:eastAsia="zh-CN"/>
        </w:rPr>
        <w:t>六</w:t>
      </w:r>
      <w:r>
        <w:rPr>
          <w:rFonts w:hint="eastAsia"/>
        </w:rPr>
        <w:t>、调味品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食品添加剂使用标准》，GB 2762-20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《食品安全国家标准 食品中污染物限量》，GB/T 18623-2011《地理标志产品 镇江香醋(含第2号修改单)》，食品整治办[2008]3号《食品中可能违法添加的非食用物质和易滥用的食品添加剂品种名单(第一批)》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，整顿办函[2011]1号《食品中可能违法添加的非食用物质和易滥用的食品添加剂品种名单(第五批)》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调味品的检验项目包括总酸(以乙酸计)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三氯蔗糖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吗啡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罂粟碱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罗丹明B。</w:t>
      </w:r>
    </w:p>
    <w:p>
      <w:pPr>
        <w:pStyle w:val="2"/>
      </w:pPr>
      <w:r>
        <w:rPr>
          <w:rFonts w:hint="eastAsia"/>
          <w:lang w:eastAsia="zh-CN"/>
        </w:rPr>
        <w:t>七</w:t>
      </w:r>
      <w:r>
        <w:rPr>
          <w:rFonts w:hint="eastAsia"/>
        </w:rPr>
        <w:t>、饮料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食品添加剂使用标准》，GB 7101-2022《食品安全国家标准 饮料》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，GB/T 21733-2008《茶饮料》，产品明示标准和质量要求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饮料的检验项目包括苯甲酸及其钠盐(以苯甲酸计)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安赛蜜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蛋白质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茶多酚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咖啡因。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OGYyZTc3MDFjNWI0YTk5NTMzYjFiZGE2YzRlOGMifQ=="/>
  </w:docVars>
  <w:rsids>
    <w:rsidRoot w:val="687F61AF"/>
    <w:rsid w:val="00147F86"/>
    <w:rsid w:val="001660B1"/>
    <w:rsid w:val="00201746"/>
    <w:rsid w:val="00235EF3"/>
    <w:rsid w:val="00235F00"/>
    <w:rsid w:val="00260966"/>
    <w:rsid w:val="00271DBE"/>
    <w:rsid w:val="002A26D4"/>
    <w:rsid w:val="004323E3"/>
    <w:rsid w:val="004D07DB"/>
    <w:rsid w:val="005F039E"/>
    <w:rsid w:val="009F42C4"/>
    <w:rsid w:val="00A65D75"/>
    <w:rsid w:val="00AF3FA8"/>
    <w:rsid w:val="00AF7A58"/>
    <w:rsid w:val="00BB2BF8"/>
    <w:rsid w:val="00BF6FE1"/>
    <w:rsid w:val="00CA6494"/>
    <w:rsid w:val="00E77E07"/>
    <w:rsid w:val="00F40707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2DB7D35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AF26A01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4B119E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061C9"/>
    <w:rsid w:val="36EF7101"/>
    <w:rsid w:val="371F3DE4"/>
    <w:rsid w:val="37420A8B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66811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4F3F85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5E64B9"/>
    <w:rsid w:val="556537E3"/>
    <w:rsid w:val="556F6B09"/>
    <w:rsid w:val="55FF00FF"/>
    <w:rsid w:val="562431B2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6927E9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1F15F8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1512E"/>
    <w:rsid w:val="73C928D7"/>
    <w:rsid w:val="73EB3A3A"/>
    <w:rsid w:val="73F14D06"/>
    <w:rsid w:val="73FF5F88"/>
    <w:rsid w:val="741F35A3"/>
    <w:rsid w:val="745D7AC7"/>
    <w:rsid w:val="7469346D"/>
    <w:rsid w:val="746A758B"/>
    <w:rsid w:val="748E002A"/>
    <w:rsid w:val="74D94926"/>
    <w:rsid w:val="74E120FE"/>
    <w:rsid w:val="74F34BAE"/>
    <w:rsid w:val="74FB047A"/>
    <w:rsid w:val="7530600F"/>
    <w:rsid w:val="753D60B8"/>
    <w:rsid w:val="75925AE0"/>
    <w:rsid w:val="759C4277"/>
    <w:rsid w:val="75E12BAC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153174"/>
    <w:rsid w:val="79467D63"/>
    <w:rsid w:val="79800DA8"/>
    <w:rsid w:val="798571C5"/>
    <w:rsid w:val="79925605"/>
    <w:rsid w:val="79B17B87"/>
    <w:rsid w:val="79FF3378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1C2865"/>
    <w:rsid w:val="7E3A63DB"/>
    <w:rsid w:val="7E754EED"/>
    <w:rsid w:val="7EB2786B"/>
    <w:rsid w:val="7EE35317"/>
    <w:rsid w:val="7EFA0907"/>
    <w:rsid w:val="7F0D565A"/>
    <w:rsid w:val="7F2E2B2B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2739</Words>
  <Characters>3178</Characters>
  <Lines>19</Lines>
  <Paragraphs>5</Paragraphs>
  <TotalTime>94</TotalTime>
  <ScaleCrop>false</ScaleCrop>
  <LinksUpToDate>false</LinksUpToDate>
  <CharactersWithSpaces>3257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Administrator</cp:lastModifiedBy>
  <dcterms:modified xsi:type="dcterms:W3CDTF">2023-08-15T09:12:17Z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961BE9A45AB1440084B51677A460E5C4</vt:lpwstr>
  </property>
</Properties>
</file>