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40" w:lineRule="exact"/>
        <w:jc w:val="center"/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592" w:firstLineChars="200"/>
        <w:textAlignment w:val="auto"/>
        <w:rPr>
          <w:rFonts w:hint="eastAsia" w:eastAsia="黑体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highlight w:val="none"/>
          <w:lang w:val="en-US" w:eastAsia="zh-CN"/>
        </w:rPr>
        <w:t>一、噻虫胺</w:t>
      </w:r>
    </w:p>
    <w:p>
      <w:pPr>
        <w:pStyle w:val="2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噻虫胺是一种烟碱类杀虫剂，具有触杀、胃毒作用。急性毒性分级为微毒。急性中毒可出现恶心、呕吐、头痛、乏力、躁动、抽搐等。《食品安全国家标准 食品中农药最大残留限量》（GB 2763-2021）中规定，豇豆中噻虫胺的最大残留限量为0.01mg/kg，芹菜中噻虫胺的最大残留限量为0.04mg/kg。食用食品一般不会导致噻虫胺的急性中毒，但长期食用噻虫胺超标的食品，对人体健康也有一定影响。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592" w:firstLineChars="200"/>
        <w:textAlignment w:val="auto"/>
        <w:rPr>
          <w:rFonts w:hint="eastAsia" w:eastAsia="黑体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highlight w:val="none"/>
          <w:lang w:val="en-US" w:eastAsia="zh-CN"/>
        </w:rPr>
        <w:t>二、多菌灵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多菌灵是一种广谱性杀菌剂，对多种作物由真菌引起的病害具有防治效果。急性毒性分级标准为实际无毒级。《食品安全国家标准 食品中农药最大残留限量》( GB 2763-2021）中规定，荷兰豆中多菌灵的最大残留限量为0.02mg/kg。长期食用多菌灵超标的食品，对人体健康可能产生的危害尚无明确证据。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firstLine="592" w:firstLineChars="200"/>
        <w:textAlignment w:val="auto"/>
        <w:rPr>
          <w:rFonts w:hint="eastAsia" w:eastAsia="黑体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highlight w:val="none"/>
          <w:lang w:val="en-US" w:eastAsia="zh-CN"/>
        </w:rPr>
        <w:t>氟虫腈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氟虫腈是一种高活性的苯基吡唑类杀虫剂，该农药及其代谢物在水和土壤中降解缓慢，对生态环境造成一定的影响，急性毒性分级标准为中等毒，中毒表现主要为神经系统兴奋，症状包括头痛、恶心、呕吐、烦躁、双手麻木、四肢抽搐、呼吸困难等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《食品安全国家标准 食品中农药最大残留限量》（GB 2763-2021）中规定，普通白菜和豇豆中</w:t>
      </w:r>
      <w:r>
        <w:rPr>
          <w:rFonts w:hint="eastAsia" w:ascii="仿宋_GB2312" w:hAnsi="仿宋_GB2312" w:eastAsia="仿宋_GB2312" w:cs="仿宋_GB2312"/>
          <w:lang w:val="en-US" w:eastAsia="zh-CN"/>
        </w:rPr>
        <w:t>氟虫腈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的最大残留限量均为0.02mg/kg</w:t>
      </w:r>
      <w:r>
        <w:rPr>
          <w:rFonts w:hint="eastAsia" w:ascii="仿宋_GB2312" w:hAnsi="仿宋_GB2312" w:eastAsia="仿宋_GB2312" w:cs="仿宋_GB2312"/>
          <w:lang w:val="en-US" w:eastAsia="zh-CN"/>
        </w:rPr>
        <w:t>，动物研究表明，氟虫腈在生殖发育毒性、慢性毒性、神经毒性和致癌性试验方面均有一定的不良作用。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592" w:firstLineChars="200"/>
        <w:textAlignment w:val="auto"/>
        <w:rPr>
          <w:rFonts w:hint="eastAsia" w:eastAsia="黑体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highlight w:val="none"/>
          <w:lang w:val="en-US" w:eastAsia="zh-CN"/>
        </w:rPr>
        <w:t>四、噻虫嗪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噻虫嗪是一种具有触杀、胃毒和内吸作用的杀虫剂，急性毒性分级为低毒级。中毒可出现恶心、呕吐、头痛、乏力、心跳过速等。《食品安全国家标准 食品中农药最大残留限量》（GB 2763-2021）中规定，豇豆中噻虫嗪的最大残留限量为0.3mg/kg，食用食品一般不会导致噻虫嗪的急性中毒，但长期食用噻虫嗪超标的食品，对人体健康也有一定影响。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eastAsia="黑体" w:asciiTheme="minorHAnsi" w:hAnsiTheme="minorHAnsi" w:cstheme="minorBidi"/>
          <w:spacing w:val="-12"/>
          <w:kern w:val="2"/>
          <w:sz w:val="32"/>
          <w:szCs w:val="32"/>
          <w:highlight w:val="none"/>
          <w:lang w:val="en-US" w:eastAsia="zh-CN" w:bidi="ar-SA"/>
        </w:rPr>
        <w:t>五、</w:t>
      </w:r>
      <w:r>
        <w:rPr>
          <w:rFonts w:hint="default" w:eastAsia="黑体" w:asciiTheme="minorHAnsi" w:hAnsiTheme="minorHAnsi" w:cstheme="minorBidi"/>
          <w:spacing w:val="-12"/>
          <w:kern w:val="2"/>
          <w:sz w:val="32"/>
          <w:szCs w:val="32"/>
          <w:highlight w:val="none"/>
          <w:lang w:val="en-US" w:eastAsia="zh-CN" w:bidi="ar-SA"/>
        </w:rPr>
        <w:t>脱氢乙酸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氢乙酸及其钠盐作为一种广谱食品防腐剂，对霉菌和酵母菌的抑制能力强，在高剂量使时能抑制细菌。脱氢乙酸毒性较低，按标准规定的范围和使用量使用是安全的。脱氢乙酸及其钠盐能被人体完全吸收，并能抑制人体内多种氧化酶，长期过量摄入脱氢乙酸及其钠盐会危害人体健康。</w:t>
      </w:r>
      <w:bookmarkStart w:id="0" w:name="_GoBack"/>
      <w:bookmarkEnd w:id="0"/>
    </w:p>
    <w:p>
      <w:pPr>
        <w:pStyle w:val="2"/>
        <w:numPr>
          <w:ilvl w:val="0"/>
          <w:numId w:val="2"/>
        </w:numPr>
        <w:ind w:left="0" w:leftChars="0"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菌落总数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菌落总数是指示性微生物指标，并非致病菌指标。其卫生学意义主要是：一是作为食品被微生物污染程度，即清洁状态的标志，反映食品在生产过程中的卫生状况；二是预测食品耐保藏性。一般来讲，食品中菌落总数数量越多，食品腐败变质的速度就越快。如果食品的菌落总数严重超标，将会破坏食品的营养成分，使食品失去食用价值；还会加速食品的腐败变质，可能危害人体健康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B255B6-B611-4557-8A3A-D1A26FF2F4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6EE7ECF-6D0C-4BE7-A8AD-76476C0876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CCAEA7-A77E-45B4-9BBD-545B2AE93EC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EF54AFE-561B-4886-BA22-291214B9605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5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207C11"/>
    <w:multiLevelType w:val="singleLevel"/>
    <w:tmpl w:val="EC207C11"/>
    <w:lvl w:ilvl="0" w:tentative="0">
      <w:start w:val="6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2147016E"/>
    <w:multiLevelType w:val="singleLevel"/>
    <w:tmpl w:val="214701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ODZjNGM0YmIzMGZmNDdmNTM2NzRlNzk2ODdjOTgifQ=="/>
  </w:docVars>
  <w:rsids>
    <w:rsidRoot w:val="00000000"/>
    <w:rsid w:val="0204742C"/>
    <w:rsid w:val="031C07A5"/>
    <w:rsid w:val="056E2EB6"/>
    <w:rsid w:val="05A00C76"/>
    <w:rsid w:val="06CD574E"/>
    <w:rsid w:val="06E617D8"/>
    <w:rsid w:val="078437C1"/>
    <w:rsid w:val="0788465B"/>
    <w:rsid w:val="07F302C5"/>
    <w:rsid w:val="080F2686"/>
    <w:rsid w:val="09B66735"/>
    <w:rsid w:val="0ADF0A36"/>
    <w:rsid w:val="0B3643CE"/>
    <w:rsid w:val="0B4002B9"/>
    <w:rsid w:val="0C8C0749"/>
    <w:rsid w:val="0CC2416B"/>
    <w:rsid w:val="0D0E73B0"/>
    <w:rsid w:val="0F3B0205"/>
    <w:rsid w:val="0F706100"/>
    <w:rsid w:val="101063CD"/>
    <w:rsid w:val="12613904"/>
    <w:rsid w:val="12B97DBE"/>
    <w:rsid w:val="141C0605"/>
    <w:rsid w:val="14D94748"/>
    <w:rsid w:val="14DB1649"/>
    <w:rsid w:val="14F11A91"/>
    <w:rsid w:val="15EA64E1"/>
    <w:rsid w:val="16377978"/>
    <w:rsid w:val="166604BC"/>
    <w:rsid w:val="175E7186"/>
    <w:rsid w:val="176C18A3"/>
    <w:rsid w:val="17982698"/>
    <w:rsid w:val="17B456F0"/>
    <w:rsid w:val="18F25DD8"/>
    <w:rsid w:val="191C132A"/>
    <w:rsid w:val="1ADA5F74"/>
    <w:rsid w:val="1B4B0E65"/>
    <w:rsid w:val="1B606795"/>
    <w:rsid w:val="1BB630ED"/>
    <w:rsid w:val="1CEC2B3E"/>
    <w:rsid w:val="1D2A5903"/>
    <w:rsid w:val="1E5B71E5"/>
    <w:rsid w:val="1E917E41"/>
    <w:rsid w:val="1F153A2C"/>
    <w:rsid w:val="1F792DAF"/>
    <w:rsid w:val="21E52644"/>
    <w:rsid w:val="22FB5DDA"/>
    <w:rsid w:val="231A0405"/>
    <w:rsid w:val="23241284"/>
    <w:rsid w:val="242552B4"/>
    <w:rsid w:val="247E2C16"/>
    <w:rsid w:val="2504136D"/>
    <w:rsid w:val="259D531E"/>
    <w:rsid w:val="25DC6222"/>
    <w:rsid w:val="25F25669"/>
    <w:rsid w:val="26396DF4"/>
    <w:rsid w:val="26415CA9"/>
    <w:rsid w:val="26946721"/>
    <w:rsid w:val="27335F39"/>
    <w:rsid w:val="27D35027"/>
    <w:rsid w:val="287B7B98"/>
    <w:rsid w:val="29143B49"/>
    <w:rsid w:val="292E4C0A"/>
    <w:rsid w:val="2A5850DC"/>
    <w:rsid w:val="2A5866BF"/>
    <w:rsid w:val="2A9F7442"/>
    <w:rsid w:val="2B381D70"/>
    <w:rsid w:val="2EB84F76"/>
    <w:rsid w:val="2F1228D8"/>
    <w:rsid w:val="2F662C24"/>
    <w:rsid w:val="30D342E9"/>
    <w:rsid w:val="317A4765"/>
    <w:rsid w:val="32171FB4"/>
    <w:rsid w:val="32786EF6"/>
    <w:rsid w:val="32892EB1"/>
    <w:rsid w:val="33B73A4E"/>
    <w:rsid w:val="340547BA"/>
    <w:rsid w:val="34D11A17"/>
    <w:rsid w:val="35182529"/>
    <w:rsid w:val="35444982"/>
    <w:rsid w:val="35AB1391"/>
    <w:rsid w:val="376823DC"/>
    <w:rsid w:val="38975BFC"/>
    <w:rsid w:val="39072D82"/>
    <w:rsid w:val="39180AEB"/>
    <w:rsid w:val="3AE01ADD"/>
    <w:rsid w:val="3B0F33C7"/>
    <w:rsid w:val="3B7C7A57"/>
    <w:rsid w:val="3BA33765"/>
    <w:rsid w:val="3BDC6748"/>
    <w:rsid w:val="3C355E58"/>
    <w:rsid w:val="3CAB7EC8"/>
    <w:rsid w:val="3CED6733"/>
    <w:rsid w:val="3D3B0043"/>
    <w:rsid w:val="3D956BAE"/>
    <w:rsid w:val="3DAC5CA6"/>
    <w:rsid w:val="3DF6309D"/>
    <w:rsid w:val="3F47212A"/>
    <w:rsid w:val="40063D93"/>
    <w:rsid w:val="41456B3D"/>
    <w:rsid w:val="41913B31"/>
    <w:rsid w:val="430A5674"/>
    <w:rsid w:val="43E24340"/>
    <w:rsid w:val="441F221D"/>
    <w:rsid w:val="44384028"/>
    <w:rsid w:val="44E539F3"/>
    <w:rsid w:val="46963997"/>
    <w:rsid w:val="47132542"/>
    <w:rsid w:val="472649FE"/>
    <w:rsid w:val="48D6451F"/>
    <w:rsid w:val="493319DD"/>
    <w:rsid w:val="49AB48CC"/>
    <w:rsid w:val="4C42665F"/>
    <w:rsid w:val="4D021D86"/>
    <w:rsid w:val="4F204746"/>
    <w:rsid w:val="4F8545A9"/>
    <w:rsid w:val="4FD84DC0"/>
    <w:rsid w:val="4FFF2D78"/>
    <w:rsid w:val="504A65CA"/>
    <w:rsid w:val="528F23F1"/>
    <w:rsid w:val="54A51D66"/>
    <w:rsid w:val="55572544"/>
    <w:rsid w:val="570C5B60"/>
    <w:rsid w:val="57741AF9"/>
    <w:rsid w:val="57F8000E"/>
    <w:rsid w:val="587C29ED"/>
    <w:rsid w:val="59266DFD"/>
    <w:rsid w:val="59633BAD"/>
    <w:rsid w:val="599E4BE5"/>
    <w:rsid w:val="59E2134E"/>
    <w:rsid w:val="5A5F26D4"/>
    <w:rsid w:val="5BEC3413"/>
    <w:rsid w:val="5C3261B0"/>
    <w:rsid w:val="5DC05B6C"/>
    <w:rsid w:val="5E345B18"/>
    <w:rsid w:val="5E64599E"/>
    <w:rsid w:val="5EB000CC"/>
    <w:rsid w:val="5EC756AD"/>
    <w:rsid w:val="5EEC01A1"/>
    <w:rsid w:val="5F587395"/>
    <w:rsid w:val="5FE01AB3"/>
    <w:rsid w:val="60487659"/>
    <w:rsid w:val="608763D3"/>
    <w:rsid w:val="60D55390"/>
    <w:rsid w:val="60DF7FBD"/>
    <w:rsid w:val="617900CC"/>
    <w:rsid w:val="61FB79B2"/>
    <w:rsid w:val="626F711E"/>
    <w:rsid w:val="64AA08E2"/>
    <w:rsid w:val="65A90B99"/>
    <w:rsid w:val="664A237C"/>
    <w:rsid w:val="66904ACC"/>
    <w:rsid w:val="669F0B5D"/>
    <w:rsid w:val="675C3547"/>
    <w:rsid w:val="67C41CBB"/>
    <w:rsid w:val="67C47F0C"/>
    <w:rsid w:val="68570D81"/>
    <w:rsid w:val="6A4E1E7E"/>
    <w:rsid w:val="6B4750DC"/>
    <w:rsid w:val="6B742A91"/>
    <w:rsid w:val="6BC95AF1"/>
    <w:rsid w:val="6E6E2980"/>
    <w:rsid w:val="6EF94940"/>
    <w:rsid w:val="70A408DB"/>
    <w:rsid w:val="710F29E0"/>
    <w:rsid w:val="718F38B6"/>
    <w:rsid w:val="7241189A"/>
    <w:rsid w:val="7258372B"/>
    <w:rsid w:val="726A78A7"/>
    <w:rsid w:val="7427043B"/>
    <w:rsid w:val="74716D26"/>
    <w:rsid w:val="74A3435F"/>
    <w:rsid w:val="7500577B"/>
    <w:rsid w:val="752B3379"/>
    <w:rsid w:val="757302BE"/>
    <w:rsid w:val="76E9529A"/>
    <w:rsid w:val="771A5453"/>
    <w:rsid w:val="77403B29"/>
    <w:rsid w:val="77D5581E"/>
    <w:rsid w:val="78450BF6"/>
    <w:rsid w:val="78B83176"/>
    <w:rsid w:val="7A3902E6"/>
    <w:rsid w:val="7AB1642E"/>
    <w:rsid w:val="7C1E59E5"/>
    <w:rsid w:val="7C9336B1"/>
    <w:rsid w:val="7D2D1C58"/>
    <w:rsid w:val="7D8C4BD1"/>
    <w:rsid w:val="7DF20734"/>
    <w:rsid w:val="7FE42AA2"/>
    <w:rsid w:val="F7F94D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6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缩进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正文首行缩进 2 Char"/>
    <w:basedOn w:val="15"/>
    <w:link w:val="2"/>
    <w:qFormat/>
    <w:uiPriority w:val="0"/>
    <w:rPr>
      <w:rFonts w:ascii="Calibri" w:hAnsi="Calibri" w:eastAsia="仿宋" w:cstheme="minorBidi"/>
      <w:kern w:val="2"/>
      <w:sz w:val="32"/>
      <w:szCs w:val="22"/>
    </w:rPr>
  </w:style>
  <w:style w:type="paragraph" w:customStyle="1" w:styleId="17">
    <w:name w:val="列出段落2"/>
    <w:basedOn w:val="1"/>
    <w:qFormat/>
    <w:uiPriority w:val="34"/>
    <w:pPr>
      <w:ind w:firstLine="420" w:firstLineChars="200"/>
    </w:p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979</Words>
  <Characters>1054</Characters>
  <Lines>9</Lines>
  <Paragraphs>2</Paragraphs>
  <TotalTime>13</TotalTime>
  <ScaleCrop>false</ScaleCrop>
  <LinksUpToDate>false</LinksUpToDate>
  <CharactersWithSpaces>1063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2021-01-12T17:57:00Z</dcterms:created>
  <dc:creator>ywk-rx</dc:creator>
  <cp:lastModifiedBy>林倩妃</cp:lastModifiedBy>
  <cp:lastPrinted>2022-04-01T22:58:00Z</cp:lastPrinted>
  <dcterms:modified xsi:type="dcterms:W3CDTF">2023-08-16T01:45:06Z</dcterms:modified>
  <dc:title>附件1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CEC174B6545F4079973203052E0D6427_13</vt:lpwstr>
  </property>
</Properties>
</file>