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闽侯帝辉纸业有限公司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红红火火抽纸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帝辉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100提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130mm×180mm×270张（±5%）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2021.7.2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210702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inline distT="0" distB="0" distL="114300" distR="114300">
                  <wp:extent cx="2733675" cy="3457575"/>
                  <wp:effectExtent l="0" t="0" r="9525" b="9525"/>
                  <wp:docPr id="1" name="图片 1" descr="1690248980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902489801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含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可迁移性荧光增白剂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人体长期接触可能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对身体造成伤害，存在一定的安全隐患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停止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使用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本产品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闽侯帝辉纸业有限公司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0591-22240389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闽侯帝辉纸业有限公司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联系经销商停售本产品，并在门店内张贴召回公告，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u w:val="none"/>
              </w:rPr>
              <w:t>说明召回具体事宜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，为购买该批次产品的消费者提供退换货服务。同时，消费者也可拨打电话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0591-22240389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8236A04"/>
    <w:rsid w:val="09865C7D"/>
    <w:rsid w:val="0E5E15CF"/>
    <w:rsid w:val="0EB95285"/>
    <w:rsid w:val="0FA226A9"/>
    <w:rsid w:val="0FCB4B79"/>
    <w:rsid w:val="11927270"/>
    <w:rsid w:val="166E71EA"/>
    <w:rsid w:val="1B9A533C"/>
    <w:rsid w:val="1FF5030C"/>
    <w:rsid w:val="20CD3C76"/>
    <w:rsid w:val="37A97EF1"/>
    <w:rsid w:val="37F15131"/>
    <w:rsid w:val="3B26536F"/>
    <w:rsid w:val="404F7325"/>
    <w:rsid w:val="44932024"/>
    <w:rsid w:val="44C704EF"/>
    <w:rsid w:val="4AA8239C"/>
    <w:rsid w:val="4BA56502"/>
    <w:rsid w:val="564F6B16"/>
    <w:rsid w:val="598712CE"/>
    <w:rsid w:val="660D47A5"/>
    <w:rsid w:val="69BA2F22"/>
    <w:rsid w:val="6FFC5727"/>
    <w:rsid w:val="71D04CD8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391</Words>
  <Characters>466</Characters>
  <Lines>1</Lines>
  <Paragraphs>1</Paragraphs>
  <TotalTime>1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2022-09-06T07:29:00Z</cp:lastPrinted>
  <dcterms:modified xsi:type="dcterms:W3CDTF">2023-07-26T01:53:28Z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D03852FFC6764393B16DD2B9A72B00F5_13</vt:lpwstr>
  </property>
</Properties>
</file>