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60" w:lineRule="exact"/>
        <w:ind w:left="0" w:firstLine="592"/>
        <w:rPr>
          <w:rFonts w:ascii="Times New Roman" w:hAnsi="Times New Roman" w:eastAsia="黑体" w:cs="Times New Roman"/>
          <w:spacing w:val="-12"/>
          <w:sz w:val="32"/>
          <w:szCs w:val="32"/>
        </w:rPr>
      </w:pPr>
      <w:bookmarkStart w:id="0" w:name="_Hlk86295300"/>
      <w:r>
        <w:rPr>
          <w:rFonts w:hint="eastAsia" w:ascii="黑体" w:hAnsi="黑体" w:eastAsia="黑体"/>
          <w:spacing w:val="-12"/>
          <w:sz w:val="32"/>
          <w:szCs w:val="32"/>
        </w:rPr>
        <w:t>甲硝唑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甲硝唑是硝基咪唑类抗菌药，对甲硝唑敏感的菌种有拟杆菌属、梭状芽孢杆菌属、产气荚膜梭菌、消化球菌属等。《食品安全国家标准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）中规定，甲硝唑允许作治疗用，但不得在动物性食品中检出。</w:t>
      </w:r>
      <w:bookmarkEnd w:id="0"/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）规定，叶菜类蔬菜(芹菜除外)中毒死蜱的最大残留限量为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磺胺类（总量）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磺胺类药物是一类人工合成的抑菌药，对大多数革兰氏阳性菌和阴性菌都有较强抑制作用。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31650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）规定，鱼（皮+肉）中磺胺类（总量）应不超过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100 μg/kg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号）明确规定食品动物禁止使用孔雀石绿。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7736326">
    <w:nsid w:val="14217286"/>
    <w:multiLevelType w:val="multilevel"/>
    <w:tmpl w:val="14217286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77363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EgABeY+noSfMJc6S+Fdvvh6EH3o=" w:salt="UhbJPDYKBO9A6389bDMiY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IxMTZmMDA0ZjYwZDc4N2VlNjYxYjdkZTQyNjhkMjI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3DD8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23EE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3694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39F2"/>
    <w:rsid w:val="004E4D0A"/>
    <w:rsid w:val="004E6681"/>
    <w:rsid w:val="004E7B71"/>
    <w:rsid w:val="004F0237"/>
    <w:rsid w:val="004F1A70"/>
    <w:rsid w:val="004F244A"/>
    <w:rsid w:val="004F4FBF"/>
    <w:rsid w:val="004F508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5AE0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FF0"/>
    <w:rsid w:val="005C4319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E7B54"/>
    <w:rsid w:val="008E7C19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905"/>
    <w:rsid w:val="00A71EFC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72CF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099C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63E2"/>
    <w:rsid w:val="00CC7CC6"/>
    <w:rsid w:val="00CD048B"/>
    <w:rsid w:val="00CD5519"/>
    <w:rsid w:val="00CE0F81"/>
    <w:rsid w:val="00CE2EC4"/>
    <w:rsid w:val="00CE6C03"/>
    <w:rsid w:val="00CE78C7"/>
    <w:rsid w:val="00CF016D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04B1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E36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81A4F2D"/>
    <w:rsid w:val="49643738"/>
    <w:rsid w:val="4ABB422A"/>
    <w:rsid w:val="4B2E5CCF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列出段落4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apple-converted-space"/>
    <w:basedOn w:val="10"/>
    <w:qFormat/>
    <w:uiPriority w:val="0"/>
    <w:rPr/>
  </w:style>
  <w:style w:type="character" w:customStyle="1" w:styleId="23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4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5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167</Words>
  <Characters>955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User</cp:lastModifiedBy>
  <cp:lastPrinted>2022-09-22T07:46:00Z</cp:lastPrinted>
  <dcterms:modified xsi:type="dcterms:W3CDTF">2023-04-21T08:52:46Z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