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本次检验项目</w:t>
      </w:r>
    </w:p>
    <w:p>
      <w:pPr>
        <w:jc w:val="left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  <w:t>食用农产品</w:t>
      </w:r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（一）畜肉</w:t>
      </w:r>
    </w:p>
    <w:p>
      <w:pPr>
        <w:numPr>
          <w:ilvl w:val="0"/>
          <w:numId w:val="0"/>
        </w:numPr>
        <w:ind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420"/>
        <w:jc w:val="left"/>
        <w:rPr>
          <w:rFonts w:hint="eastAsia" w:eastAsia="宋体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</w:rPr>
        <w:t>农业农村部公告 第 250 号《食品动物中禁止使用的药品及其他化合物清单》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仿宋_GB2312"/>
          <w:color w:val="auto"/>
          <w:sz w:val="28"/>
          <w:szCs w:val="28"/>
        </w:rPr>
        <w:t>GB 31650-2019《食品安全国家标准 食品中兽药最大残留限量》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检验项目</w:t>
      </w:r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磺胺类（总量）、恩诺沙星、氯霉素</w:t>
      </w:r>
    </w:p>
    <w:p>
      <w:pPr>
        <w:numPr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（二）蔬菜</w:t>
      </w:r>
    </w:p>
    <w:p>
      <w:pPr>
        <w:numPr>
          <w:ilvl w:val="0"/>
          <w:numId w:val="0"/>
        </w:numPr>
        <w:ind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</w:rPr>
        <w:t xml:space="preserve">GB 2763-2021 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仿宋_GB2312"/>
          <w:color w:val="auto"/>
          <w:sz w:val="28"/>
          <w:szCs w:val="28"/>
        </w:rPr>
        <w:t>食品安全国家标准 食品中农药最大残留限量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/>
        </w:rPr>
        <w:t>》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毒死蜱、阿维菌素、氧乐果、克百威、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甲拌磷、氯氟氰菊酯和高效氯氟氰菊酯、啶虫脒、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吡虫啉、噻虫嗪、噻虫胺、腐霉利、敌敌畏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（三）水产品</w:t>
      </w:r>
    </w:p>
    <w:p>
      <w:pPr>
        <w:numPr>
          <w:ilvl w:val="0"/>
          <w:numId w:val="0"/>
        </w:numPr>
        <w:ind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420"/>
        <w:jc w:val="left"/>
        <w:rPr>
          <w:rFonts w:hint="eastAsia" w:eastAsia="宋体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</w:rPr>
        <w:t>农业农村部公告 第 250 号《食品动物中禁止使用的药品及其他化合物清单》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仿宋_GB2312"/>
          <w:color w:val="auto"/>
          <w:sz w:val="28"/>
          <w:szCs w:val="28"/>
        </w:rPr>
        <w:t>GB 31650-2019《食品安全国家标准 食品中兽药最大残留限量》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仿宋_GB2312"/>
          <w:color w:val="auto"/>
          <w:sz w:val="28"/>
          <w:szCs w:val="28"/>
        </w:rPr>
        <w:t>GB 2762-2017《食品安全国家标准 食品中污染物限量》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镉（以Cd计）、呋喃唑酮代谢物、恩诺沙星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（四）鲜蛋</w:t>
      </w:r>
    </w:p>
    <w:p>
      <w:pPr>
        <w:numPr>
          <w:ilvl w:val="0"/>
          <w:numId w:val="0"/>
        </w:numPr>
        <w:ind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</w:rPr>
        <w:t>农业农村部公告 第 250 号《食品动物中禁止使用的药品及其他化合物清单》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仿宋_GB2312"/>
          <w:color w:val="auto"/>
          <w:sz w:val="28"/>
          <w:szCs w:val="28"/>
        </w:rPr>
        <w:t>GB 31650-2019《食品安全国家标准 食品中兽药最大残留限量》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甲硝唑、地美硝唑、氯霉素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（五）水果</w:t>
      </w:r>
    </w:p>
    <w:p>
      <w:pPr>
        <w:numPr>
          <w:ilvl w:val="0"/>
          <w:numId w:val="0"/>
        </w:numPr>
        <w:ind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</w:rPr>
        <w:t xml:space="preserve">GB 2763-2021 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仿宋_GB2312"/>
          <w:color w:val="auto"/>
          <w:sz w:val="28"/>
          <w:szCs w:val="28"/>
        </w:rPr>
        <w:t>食品安全国家标准 食品中农药最大残留限量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/>
        </w:rPr>
        <w:t>》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吡虫啉、腈苯唑、多菌灵、甲拌磷、噻虫嗪、氯吡脲、敌敌畏、氧乐果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Dg3ZWNhMzViODkxMzhhZGNjMTkzMjI4MTQzNzkifQ=="/>
  </w:docVars>
  <w:rsids>
    <w:rsidRoot w:val="00000000"/>
    <w:rsid w:val="00136E30"/>
    <w:rsid w:val="01297F57"/>
    <w:rsid w:val="013D6BAA"/>
    <w:rsid w:val="02232AD9"/>
    <w:rsid w:val="02C64A57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48E0986"/>
    <w:rsid w:val="14A04710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9503A6"/>
    <w:rsid w:val="20DF1A4F"/>
    <w:rsid w:val="21DF0413"/>
    <w:rsid w:val="227769D5"/>
    <w:rsid w:val="232851F1"/>
    <w:rsid w:val="239F1733"/>
    <w:rsid w:val="239F41C2"/>
    <w:rsid w:val="23E446FA"/>
    <w:rsid w:val="24004532"/>
    <w:rsid w:val="24A12D90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753DDB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FC5D58"/>
    <w:rsid w:val="3C00131F"/>
    <w:rsid w:val="3C210FB4"/>
    <w:rsid w:val="3C6527F0"/>
    <w:rsid w:val="3CF8418D"/>
    <w:rsid w:val="3E3B4E78"/>
    <w:rsid w:val="3E3B609C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59A314D"/>
    <w:rsid w:val="45D6221B"/>
    <w:rsid w:val="45ED4573"/>
    <w:rsid w:val="46374EC0"/>
    <w:rsid w:val="46750233"/>
    <w:rsid w:val="46917197"/>
    <w:rsid w:val="48E14E5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61B0564"/>
    <w:rsid w:val="562F3FBE"/>
    <w:rsid w:val="56937047"/>
    <w:rsid w:val="56C37A4D"/>
    <w:rsid w:val="57380749"/>
    <w:rsid w:val="578A63A9"/>
    <w:rsid w:val="585C2BC3"/>
    <w:rsid w:val="5886561A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EE375B1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41A9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EEA63E6"/>
    <w:rsid w:val="7F152725"/>
    <w:rsid w:val="7F500A87"/>
    <w:rsid w:val="7FAC3301"/>
    <w:rsid w:val="7FEF5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552</Characters>
  <Lines>0</Lines>
  <Paragraphs>0</Paragraphs>
  <TotalTime>1</TotalTime>
  <ScaleCrop>false</ScaleCrop>
  <LinksUpToDate>false</LinksUpToDate>
  <CharactersWithSpaces>577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2017-05-19T01:36:00Z</cp:lastPrinted>
  <dcterms:modified xsi:type="dcterms:W3CDTF">2023-04-03T23:33:59Z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25F6E0CAB0FA498CA02B3A3B938090DB_12</vt:lpwstr>
  </property>
</Properties>
</file>