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 w:val="0"/>
          <w:bCs w:val="0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附件</w:t>
      </w:r>
      <w:r>
        <w:rPr>
          <w:rFonts w:hint="eastAsia" w:eastAsia="黑体" w:cs="Times New Roman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 xml:space="preserve">   </w:t>
      </w:r>
      <w:r>
        <w:rPr>
          <w:rFonts w:hint="eastAsia" w:eastAsia="黑体" w:cs="Times New Roman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 xml:space="preserve">                             </w:t>
      </w: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不合格产品</w:t>
      </w:r>
      <w:r>
        <w:rPr>
          <w:rFonts w:hint="eastAsia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信息</w:t>
      </w:r>
      <w:bookmarkEnd w:id="0"/>
    </w:p>
    <w:tbl>
      <w:tblPr>
        <w:tblStyle w:val="2"/>
        <w:tblW w:w="140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928"/>
        <w:gridCol w:w="2268"/>
        <w:gridCol w:w="1304"/>
        <w:gridCol w:w="1191"/>
        <w:gridCol w:w="1194"/>
        <w:gridCol w:w="1150"/>
        <w:gridCol w:w="4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被抽样销售者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标称生产者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zh-CN" w:bidi="ar"/>
              </w:rPr>
              <w:t>生产日期</w:t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sz w:val="20"/>
                <w:szCs w:val="20"/>
                <w:lang w:val="en-US" w:eastAsia="zh-CN" w:bidi="ar"/>
              </w:rPr>
              <w:t>/</w:t>
            </w:r>
            <w:r>
              <w:rPr>
                <w:rStyle w:val="4"/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zh-CN" w:bidi="ar"/>
              </w:rPr>
              <w:t>批号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不符合项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北京泰顺伟业商贸有限公司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天津小鸟车业有限公司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小鸟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 xml:space="preserve"> birdie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TDT655Z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2022-08-10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北京良乡宝顺商贸中心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邦德渤海电动科技（常州）有限公司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邦德富士达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BATTLE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TDT064Z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2022-08-10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整车质量、尺寸限值、电气装置（短路保护）、充电器与蓄电池（蓄电池防篡改）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北京八达通家电动车商店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天津市神州行电动车有限公司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神州行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TDT-213Z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2022-07-04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车速限值、电气装置（导线布线安装）、控制系统（过流保护功能）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北京八达通家电动车商店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天津市神州行电动车有限公司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神州行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TDT-105Z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2022-07-28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电气装置（导线布线安装、短路保护）、控制系统（过流保护功能）、充电器与蓄电池（蓄电池防篡改）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北京豫东科技发展有限公司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雅迪科技集团有限公司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雅迪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yadea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TDT1329Z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2022-08-30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北京豫东科技发展有限公司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雅迪科技集团有限公司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雅迪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yadea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TDT1323Z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2022-09-02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北京志亮通达商贸有限公司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天津钻豹科技有限公司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五星钻豹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TDT82Z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2022-09-02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尺寸限值、电气装置（短路保护）、充电器与蓄电池（蓄电池防篡改）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北京志亮通达商贸有限公司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天津钻豹科技有限公司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五星钻豹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TDT75Z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2022-09-06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整车质量、电气装置（短路保护）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北京志亮通达商贸有限公司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天津钻豹科技有限公司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五星钻豹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TDT84-2Z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2022-08-31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尺寸限值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北京彩翼时代商贸中心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天津新日机电有限公司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新日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XIN RI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TDT4730Z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2022年7月26日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北京彩翼时代商贸中心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天津新日机电有限公司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新日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XIN RI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TDT0730Z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2022年9月2日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北京春林聚源商贸中心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锡山区龙翔电动车厂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欧倍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TDT903Z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2022-08-26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车速限值、整车质量、控制系统（过流保护功能）、锂离子电池管理系统（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北京领哥商贸中心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无锡邦度科技有限公司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自由行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CZYMH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TDT707Z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北京金城缘商贸有限公司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天津踏浪科技股份有限公司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踏浪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TAENT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TDT149Z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2022-08-27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北京金城缘商贸有限公司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天津踏浪科技股份有限公司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踏浪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TAENT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TDT154Z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北京锋程科技有限责任公司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无锡美可达车业有限公司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美可达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TDT1018Z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2022-08-30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车速限值、整车质量、尺寸限值、控制系统（过流保护功能）、锂离子电池管理系统（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北京京浙隆商贸有限公司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无锡尚品电动车业有限公司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尚品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TDT094Z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2022-08-17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整车质量、尺寸限值、电气装置（导线布线安装、短路保护）、控制系统（过流保护功能）、充电器与蓄电池（蓄电池防篡改）、使用说明书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北京众达森商贸有限公司第一分公司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河北立马车业科技有限公司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立马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LIMA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TDT2209Z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2022-07-29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电气装置（短路保护）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北京众达森商贸有限公司第一分公司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河北立马车业科技有限公司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立马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LIMA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TDT2198Z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2022-07-23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北京众达森商贸有限公司第一分公司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河南立马电动车科技有限公司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立马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LIMA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TDT55Z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2022-08-02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整车质量、电气装置（导线布线安装）、充电器与蓄电池（蓄电池防篡改）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北京狼垡程芳百货店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天津市飞鸽集团科技开发公司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WINNER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TDT09Z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2022-08-11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电气装置（短路保护）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北京齐健发电动自行车商店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天津市神州行电动车有限公司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神州行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TDT-203Z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2022-09-05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控制系统（过流保护功能）、充电器与蓄电池（蓄电池防篡改）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北京鑫海英信商贸中心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天津市飞鸽集团科技开发公司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WINNER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TDT11Z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2022-08-18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电气装置（导线布线安装、短路保护）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北京鑫海英信商贸中心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天津市飞鸽集团科技开发公司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WINNER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TDT12Z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2022-08-16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电气装置（短路保护）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北京能达兴旺科技有限公司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天津市捷通新蕾电动车有限公司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新蕾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Slane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TDT322Z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2022年07月27日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整车质量、电气装置（导线布线安装）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北京能达兴旺科技有限公司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天津市捷通新蕾电动车有限公司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新蕾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Slane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TDT323Z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2022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09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07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日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整车质量、尺寸限值、电气装置（导线布线安装）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北京市昌平区小汤山火红小卖部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天津市金捷车业有限公司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快马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KUAIMA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TDT10Z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尺寸限值、电气装置（导线布线安装）、控制系统（过流保护功能）、充电器与蓄电池（蓄电池防篡改）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北京龙汪伟业商贸有限责任公司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宝岛（天津）智能科技有限公司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宝岛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BODO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TDT1799Z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2022-07-02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电气装置（导线布线安装、短路保护）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北京路邦商贸有限公司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无锡聚澳机车科技有限公司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华雁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TDT068Z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2022/06/23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北京路邦商贸有限公司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无锡邦度科技有限公司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自由行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CZYMH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TDT685Z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2022-07-11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北京爱雪天下自行车修理部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天津金箭电动车有限公司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金箭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TDT2936Z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2021-11-19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电气装置（导线布线安装、短路保护）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北京华通润发商贸有限公司第五十六分公司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无锡宝岛车业科技有限公司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宝岛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BODO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TDT030Z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2022-08-18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电气装置（短路保护）、充电器与蓄电池（蓄电池防篡改）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北京华通润发商贸有限公司第五十六分公司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无锡宝岛车业科技有限公司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宝岛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BODO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TDT028Z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2022-08-18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整车质量、电气装置（短路保护）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北京国庆远航自行车店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天津市金捷车业有限公司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快马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KUAIMA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TDT06Z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2022-07-25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整车质量、电气装置（导线布线安装）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北京兴晨商贸有限公司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小鸟车业有限公司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小鸟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TDT683Z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2022-09-03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整车质量、尺寸限值、电气装置（短路保护）、控制系统（过流保护功能）、锂离子电池管理系统（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北京伟顺达科技有限公司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天津市神州行电动车有限公司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神州行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TDT-212Z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2022-08-30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电气装置（导线布线安装）、控制系统（过流保护功能）、充电器与蓄电池（蓄电池防篡改）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北京八方迅行自行车商店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天津市飞鸽集团科技开发公司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途安鸽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TDT11Z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2022-09-01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电气装置（导线布线安装、短路保护）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北京八方迅行自行车商店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天津新迪新能源科技有限公司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五羊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TDT606Z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电气装置（导线布线安装）、控制系统（过流保护功能）、充电器与蓄电池（蓄电池防篡改）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北京八方迅行自行车商店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天津市君利电动车有限公司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赛博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TDT09Z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2022-08-20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电气装置（短路保护）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北京京东兴兴建材商店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天津冰彤电动自行车有限公司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捷畅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GICAN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TDT51-1Z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2022-09-12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整车质量、控制系统（过流保护功能）、充电器与蓄电池（蓄电池防篡改）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北京金智泽达广告设计有限公司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锡山区好迪电动车厂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开顺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TDT101Z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2022-09-05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整车质量、电气装置（短路保护）、控制系统（过流保护功能）、锂离子电池管理系统（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北京通阔五金机电经销部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新蕾车业无锡有限公司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新蕾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SLANE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TDT581-1Z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2022-07-27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整车质量、控制系统（过流保护功能）、充电器与蓄电池（蓄电池防篡改）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北京山景平洋建材经营部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无锡宝岛车业科技有限公司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宝岛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BODO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TDT029Z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2022-08-18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电气装置（短路保护）、充电器与蓄电池（蓄电池防篡改）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北京神龙泊路物业管理有限公司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天津市飞鸽集团科技开发公司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WINNER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TDT17Z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2022-09-01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整车质量、电气装置（导线布线安装、短路保护）、充电器与蓄电池（蓄电池防篡改）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北京神龙泊路物业管理有限公司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天津市君利电动车有限公司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赛博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TDT12Z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2022-08-14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电气装置（短路保护）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北京市千里君电动车商店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江苏小米之光科技有限公司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小米之光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TDT038Z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2022-09-05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整车质量、尺寸限值、控制系统（过流保护功能）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北京温泉祥成自行车修理部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天津新日机电有限公司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新日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XIN RI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TDT0730Z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2022年8月12日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北京温泉祥成自行车修理部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江苏新日电动车股份有限公司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新日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SUNRA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TDT9384Z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2022年8月13日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北京温泉祥成自行车修理部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江苏新日电动车股份有限公司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新日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SUNRA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TDR8078Z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2022年07月19日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北京温泉祥成自行车修理部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江苏新日电动车股份有限公司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新日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SUNRA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TDT9423Z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2022年9月1日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北京温泉祥成自行车修理部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江苏新日电动车股份有限公司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新日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SUNRA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TDT9381Z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北京温泉祥成自行车修理部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江苏新日电动车股份有限公司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新日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SUNRA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TDT9451Z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2022年8月26日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北京京源顺达快递有限公司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无锡派无限电动车有限公司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派电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PAI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TDT0002Z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北京汇丰信体育用品有限公司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无锡邦度科技有限公司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自由行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CZYMH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TDT683Z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2022-07-21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整车质量、电气装置（导线布线安装）、充电器与蓄电池（蓄电池防篡改）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北京汇丰信体育用品有限公司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无锡邦度科技有限公司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自由行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CZYMH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TDR706Z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2022-09-15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车速限值、整车质量、充电器与蓄电池（蓄电池防篡改）、锂离子电池管理系统（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北京汇丰信体育用品有限公司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无锡邦度科技有限公司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自由行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CZYMH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TDR709Z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2022-09-05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北京汇丰信体育用品有限公司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无锡邦度科技有限公司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自由行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CZYMH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TDT705Z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2022-09-15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北京飞沃宏伟商贸有限公司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阳光铃木电动车无锡有限公司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SUNSUKI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TDT825Z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2022-09-13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控制系统（过流保护功能）、充电器与蓄电池（蓄电池防篡改）、锂离子电池管理系统（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北京海宏彩带信息咨询部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天津小鸟车业有限公司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小鸟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 xml:space="preserve"> birdie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TDT655Z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2022-06-23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北京海宏彩带信息咨询部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小鸟车业有限公司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小鸟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TDT689Z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2022-08-14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控制系统（过流保护功能）、充电器与蓄电池（蓄电池防篡改）、锂离子电池管理系统（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北京沙河明远振兴商贸中心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天津新日机电有限公司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新日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XIN RI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TDT0651Z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2022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7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29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日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北京沙河明远振兴商贸中心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天津新日机电有限公司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新日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XIN RI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TDT0750Z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2022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23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日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北京雅速达商贸有限责任公司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江苏优速车业科技有限公司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优速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TDT097Z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2022-09-23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充电器与蓄电池（蓄电池防篡改）、锂离子电池管理系统（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北京顺合恒通商贸有限公司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无锡宝岛车业科技有限公司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宝岛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TDT032Z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2022-08-18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整车质量、电气装置（短路保护）、充电器与蓄电池（蓄电池防篡改）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北京市宋庄北寺粮油店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无锡聚澳机车科技有限公司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华雁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TDT067Z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2022/07/01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整车质量、控制系统（过流保护功能）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北京优尽商贸有限公司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小鸟车业有限公司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小鸟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TDT653Z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2022-08-13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整车质量、控制系统（过流保护功能）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北京显朗商贸有限公司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江苏新日电动车股份有限公司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新日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SUNRA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TDT9452Z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2022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7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4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日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北京顺安捷畅电动自行车有限公司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小鸟车业有限公司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小鸟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TDT607Z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2022-08-18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整车质量、控制系统（过流保护功能）、锂离子电池管理系统（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BMS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北京刘氏财源商贸有限公司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新蕾车业无锡有限公司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新蕾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SLANE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TDT582Z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2022-08-13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整车质量、电气装置（导线布线安装）、充电器与蓄电池（蓄电池防篡改）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北京洁顺汽车装饰有限公司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天津市捷通新蕾电动车有限公司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新蕾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Slane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TDT321Z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2022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08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05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日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整车质量、尺寸限值、电气装置（导线布线安装）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北京凤麟傲京商贸有限公司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天津金箭电动车有限公司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金箭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GAROW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TDT2981Z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2022-08-30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整车质量、控制系统（过流保护功能）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北京李现平电动自行车经销部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无锡尚品电动车业有限公司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尚品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TDT073Z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2022-08-23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整车质量、电气装置（导线布线安装）、充电器与蓄电池（蓄电池防篡改）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北京毅发顺达商贸有限公司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河南立马电动车科技有限公司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立马</w:t>
            </w:r>
            <w:r>
              <w:rPr>
                <w:rStyle w:val="5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LIMA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TDT71Z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2022-09-13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北京领哥商贸中心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无锡聚澳机车科技有限公司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华雁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TDT064Z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2022/06/14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整车质量、控制系统（过流保护功能）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北京诚实阳光商贸有限公司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无锡邦度科技有限公司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自由行CZYMH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TDT682Z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2022-08-26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车速限值、整车质量、充电器与蓄电池（蓄电池防篡改）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北京诚实阳光商贸有限公司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无锡邦度科技有限公司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自由行CZYMH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TDT686Z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车速限值、整车质量、充电器与蓄电池（蓄电池防篡改）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北京捷安特中商贸有限公司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捷安特电动车（昆山）有限公司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捷安特 GIANT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TDP22Z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2022/10/15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锂离子电池管理系统（BMS）（通讯及数据上传功能）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北京捷安特中商贸有限公司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捷安特电动车（昆山）有限公司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莫曼顿 momentum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TDW01Z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2022/10/15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车速限值、锂离子电池管理系统（BMS）（通讯及数据上传功能）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北京捷安特中商贸有限公司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捷安特电动车（昆山）有限公司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莫曼顿 momentum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TDT02Z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2022/10/15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锂离子电池管理系统（BMS）（通讯及数据上传功能）</w:t>
            </w: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ODQxNTNiZmY2OGY3YzZiYjE0NWFjNzI2ODM3NDkifQ=="/>
  </w:docVars>
  <w:rsids>
    <w:rsidRoot w:val="4AF5294B"/>
    <w:rsid w:val="4AF5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2023-02-07T02:25:00Z</dcterms:created>
  <dc:creator>小杜儿～</dc:creator>
  <cp:lastModifiedBy>小杜儿～</cp:lastModifiedBy>
  <dcterms:modified xsi:type="dcterms:W3CDTF">2023-02-07T02:25:33Z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06EAEA0EBACB4BAFB5AB9E3933DFF9EF</vt:lpwstr>
  </property>
</Properties>
</file>