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过氧化值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过氧化值主要反映食品中油脂是否氧化变质。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饼干》（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7100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）中规定，配料中添加油脂的饼干中过氧化值（以脂肪计）不允许超过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0.25 g/100g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倍硫磷</w:t>
      </w:r>
    </w:p>
    <w:p>
      <w:pPr>
        <w:pStyle w:val="9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倍硫磷是具有触杀、胃毒和熏蒸作用的有机磷农药，对蚜虫等有较好防治效果。《食品安全国家标准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）规定，豆类蔬菜中倍硫磷的最大残留限量为</w:t>
      </w:r>
      <w:r>
        <w:rPr>
          <w:rFonts w:eastAsia="仿宋_GB2312"/>
          <w:sz w:val="32"/>
          <w:szCs w:val="32"/>
        </w:rPr>
        <w:t>0.05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）规定，豆类蔬菜中克百威的最大残留限量为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18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黑体" w:eastAsia="黑体"/>
          <w:color w:val="000000"/>
          <w:sz w:val="32"/>
          <w:szCs w:val="32"/>
        </w:rPr>
        <w:t>恩诺沙星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恩诺沙星属第三代喹诺酮类药物，是一种化学合成的广谱抑菌剂，用于治疗动物的皮肤感染、呼吸道感染等，是动物专用药物。《食品安全国家标准 食品中兽药最大残留限量》（GB 31650）规定，鱼中恩诺沙星的最大残留限量为100μg/kg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6"/>
        <w:widowControl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霉菌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霉菌是丝状真菌的俗称，意即“发霉的真菌”。食品受霉菌污染后，不仅颜色、味道可能发生改变，其中的营养物质也会遭到破坏，降低其食用价值，有的霉菌还可能在食品中产生毒素，危害人体健康。《食品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冲调谷物制品》（</w:t>
      </w:r>
      <w:r>
        <w:rPr>
          <w:rFonts w:ascii="Times New Roman" w:hAnsi="Times New Roman" w:eastAsia="仿宋_GB2312"/>
          <w:sz w:val="32"/>
          <w:szCs w:val="32"/>
        </w:rPr>
        <w:t>GB 19640</w:t>
      </w:r>
      <w:r>
        <w:rPr>
          <w:rFonts w:hint="eastAsia" w:ascii="Times New Roman" w:hAnsi="Times New Roman" w:eastAsia="仿宋_GB2312"/>
          <w:sz w:val="32"/>
          <w:szCs w:val="32"/>
        </w:rPr>
        <w:t>）对冲调谷物制品中的霉菌规定同批次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个独立包装产品中霉菌检测结果不允许有超过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的，且至少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个包装产品检测结果不超过</w:t>
      </w:r>
      <w:r>
        <w:rPr>
          <w:rFonts w:ascii="Times New Roman" w:hAnsi="Times New Roman" w:eastAsia="仿宋_GB2312"/>
          <w:sz w:val="32"/>
          <w:szCs w:val="32"/>
        </w:rPr>
        <w:t>50 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56378710">
    <w:nsid w:val="6EA61756"/>
    <w:multiLevelType w:val="multilevel"/>
    <w:tmpl w:val="6EA61756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563787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kA4XTgHZ2K2dlblj011xEok+4gI=" w:salt="m9AXQy8JrQ4wI97ajNqmV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2C22"/>
    <w:rsid w:val="000B3C1C"/>
    <w:rsid w:val="000B4437"/>
    <w:rsid w:val="000B7F05"/>
    <w:rsid w:val="000C1DBC"/>
    <w:rsid w:val="000C6A64"/>
    <w:rsid w:val="000D08E7"/>
    <w:rsid w:val="000D10DB"/>
    <w:rsid w:val="000D302E"/>
    <w:rsid w:val="000D30AF"/>
    <w:rsid w:val="000D3292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4C0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1B8E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13ED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D18"/>
    <w:rsid w:val="003A0DA7"/>
    <w:rsid w:val="003A0E93"/>
    <w:rsid w:val="003A24D5"/>
    <w:rsid w:val="003A40F4"/>
    <w:rsid w:val="003A59ED"/>
    <w:rsid w:val="003A6290"/>
    <w:rsid w:val="003B008E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48E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27667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DBB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5873"/>
    <w:rsid w:val="00695B52"/>
    <w:rsid w:val="00697C4C"/>
    <w:rsid w:val="006A4201"/>
    <w:rsid w:val="006B0E22"/>
    <w:rsid w:val="006B1DE4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86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6527"/>
    <w:rsid w:val="00756794"/>
    <w:rsid w:val="00756BC1"/>
    <w:rsid w:val="00757C5B"/>
    <w:rsid w:val="00762D15"/>
    <w:rsid w:val="00764207"/>
    <w:rsid w:val="007660BE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5BAA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03DA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007F"/>
    <w:rsid w:val="00AC649D"/>
    <w:rsid w:val="00AC6B0C"/>
    <w:rsid w:val="00AC74F3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6930"/>
    <w:rsid w:val="00C27CD0"/>
    <w:rsid w:val="00C30FB1"/>
    <w:rsid w:val="00C3522D"/>
    <w:rsid w:val="00C360E7"/>
    <w:rsid w:val="00C3761D"/>
    <w:rsid w:val="00C4589A"/>
    <w:rsid w:val="00C45A7D"/>
    <w:rsid w:val="00C516D7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4FAA"/>
    <w:rsid w:val="00D16179"/>
    <w:rsid w:val="00D174D4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30DE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3F10"/>
    <w:rsid w:val="00DE417B"/>
    <w:rsid w:val="00DE5BD5"/>
    <w:rsid w:val="00DE6098"/>
    <w:rsid w:val="00DE7E77"/>
    <w:rsid w:val="00DF0F64"/>
    <w:rsid w:val="00DF2E70"/>
    <w:rsid w:val="00DF4BFA"/>
    <w:rsid w:val="00DF6B8E"/>
    <w:rsid w:val="00E00278"/>
    <w:rsid w:val="00E004B9"/>
    <w:rsid w:val="00E03E1E"/>
    <w:rsid w:val="00E11682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EF793F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AE467FD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AB302DF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134</Words>
  <Characters>769</Characters>
  <Lines>6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2023-01-12T06:17:00Z</cp:lastPrinted>
  <dcterms:modified xsi:type="dcterms:W3CDTF">2023-01-13T08:37:25Z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