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5D6B" w14:textId="77777777" w:rsidR="00A75F86" w:rsidRPr="00556AA1" w:rsidRDefault="00000000">
      <w:pPr>
        <w:textAlignment w:val="top"/>
        <w:rPr>
          <w:rFonts w:ascii="仿宋" w:eastAsia="仿宋" w:hAnsi="仿宋"/>
          <w:sz w:val="32"/>
          <w:szCs w:val="32"/>
        </w:rPr>
      </w:pPr>
      <w:r w:rsidRPr="00556AA1">
        <w:rPr>
          <w:rFonts w:ascii="仿宋" w:eastAsia="仿宋" w:hAnsi="仿宋" w:hint="eastAsia"/>
          <w:sz w:val="32"/>
          <w:szCs w:val="32"/>
        </w:rPr>
        <w:t>附件1</w:t>
      </w:r>
    </w:p>
    <w:p w14:paraId="514CAD6F" w14:textId="77777777" w:rsidR="00A75F86" w:rsidRPr="00556AA1" w:rsidRDefault="00000000">
      <w:pPr>
        <w:jc w:val="center"/>
        <w:textAlignment w:val="top"/>
        <w:rPr>
          <w:rFonts w:ascii="仿宋" w:eastAsia="仿宋" w:hAnsi="仿宋"/>
          <w:sz w:val="32"/>
          <w:szCs w:val="32"/>
        </w:rPr>
      </w:pPr>
      <w:r w:rsidRPr="00556AA1">
        <w:rPr>
          <w:rFonts w:ascii="仿宋" w:eastAsia="仿宋" w:hAnsi="仿宋"/>
          <w:sz w:val="32"/>
          <w:szCs w:val="32"/>
        </w:rPr>
        <w:t>本次检验项目</w:t>
      </w:r>
    </w:p>
    <w:p w14:paraId="05A653D2" w14:textId="79FF224D" w:rsidR="00A75F86" w:rsidRPr="00556AA1" w:rsidRDefault="00F6354E">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t>饼干，4批次。</w:t>
      </w:r>
    </w:p>
    <w:p w14:paraId="58EA4042"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2DAFFAD2" w14:textId="4BD3DE1B"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抽检依据是</w:t>
      </w:r>
      <w:r w:rsidRPr="00556AA1">
        <w:rPr>
          <w:rFonts w:ascii="仿宋" w:eastAsia="仿宋" w:hAnsi="仿宋" w:hint="eastAsia"/>
          <w:sz w:val="32"/>
          <w:szCs w:val="32"/>
        </w:rPr>
        <w:t>GB 2760-2014《食品安全国家标准 食品添加剂使用标准》</w:t>
      </w:r>
      <w:r w:rsidRPr="00556AA1">
        <w:rPr>
          <w:rFonts w:ascii="仿宋" w:eastAsia="仿宋" w:hAnsi="仿宋"/>
          <w:sz w:val="32"/>
          <w:szCs w:val="32"/>
        </w:rPr>
        <w:t>等标准及产品明示标准和指标的要求。</w:t>
      </w:r>
    </w:p>
    <w:p w14:paraId="533611C5"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5C549758" w14:textId="1B0E846D" w:rsidR="00A75F86" w:rsidRPr="00556AA1" w:rsidRDefault="00F6354E">
      <w:pPr>
        <w:spacing w:line="480" w:lineRule="auto"/>
        <w:ind w:firstLineChars="200" w:firstLine="640"/>
        <w:jc w:val="left"/>
        <w:rPr>
          <w:rFonts w:ascii="仿宋" w:eastAsia="仿宋" w:hAnsi="仿宋"/>
          <w:sz w:val="32"/>
          <w:szCs w:val="32"/>
        </w:rPr>
      </w:pPr>
      <w:r w:rsidRPr="00556AA1">
        <w:rPr>
          <w:rFonts w:ascii="仿宋" w:eastAsia="仿宋" w:hAnsi="仿宋" w:hint="eastAsia"/>
          <w:sz w:val="32"/>
          <w:szCs w:val="32"/>
        </w:rPr>
        <w:t>饼干</w:t>
      </w:r>
      <w:r w:rsidRPr="00556AA1">
        <w:rPr>
          <w:rFonts w:ascii="仿宋" w:eastAsia="仿宋" w:hAnsi="仿宋"/>
          <w:sz w:val="32"/>
          <w:szCs w:val="32"/>
        </w:rPr>
        <w:t>抽检项目包括</w:t>
      </w:r>
      <w:r w:rsidRPr="00556AA1">
        <w:rPr>
          <w:rFonts w:ascii="仿宋" w:eastAsia="仿宋" w:hAnsi="仿宋" w:hint="eastAsia"/>
          <w:sz w:val="32"/>
          <w:szCs w:val="32"/>
        </w:rPr>
        <w:t>苯甲酸、山梨酸、脱氢乙酸、铝的残留量、甜蜜素</w:t>
      </w:r>
      <w:r w:rsidRPr="00556AA1">
        <w:rPr>
          <w:rFonts w:ascii="仿宋" w:eastAsia="仿宋" w:hAnsi="仿宋"/>
          <w:sz w:val="32"/>
          <w:szCs w:val="32"/>
        </w:rPr>
        <w:t>5个指标。</w:t>
      </w:r>
    </w:p>
    <w:p w14:paraId="343EF093" w14:textId="77777777" w:rsidR="00A75F86" w:rsidRPr="00556AA1" w:rsidRDefault="00A75F86">
      <w:pPr>
        <w:ind w:firstLineChars="200" w:firstLine="640"/>
        <w:rPr>
          <w:rFonts w:ascii="仿宋" w:eastAsia="仿宋" w:hAnsi="仿宋" w:cs="仿宋"/>
          <w:sz w:val="32"/>
          <w:szCs w:val="32"/>
        </w:rPr>
      </w:pPr>
    </w:p>
    <w:p w14:paraId="6D9FF690" w14:textId="77777777" w:rsidR="00A75F86" w:rsidRPr="00556AA1" w:rsidRDefault="00A75F86">
      <w:pPr>
        <w:rPr>
          <w:rFonts w:ascii="仿宋" w:eastAsia="仿宋" w:hAnsi="仿宋"/>
          <w:sz w:val="32"/>
          <w:szCs w:val="32"/>
        </w:rPr>
      </w:pPr>
    </w:p>
    <w:p w14:paraId="2CC2F73D" w14:textId="77777777" w:rsidR="00A75F86" w:rsidRPr="00556AA1" w:rsidRDefault="00A75F86">
      <w:pPr>
        <w:rPr>
          <w:rFonts w:ascii="仿宋" w:eastAsia="仿宋" w:hAnsi="仿宋"/>
          <w:sz w:val="32"/>
          <w:szCs w:val="32"/>
        </w:rPr>
      </w:pPr>
    </w:p>
    <w:p w14:paraId="4E939BA0" w14:textId="77777777" w:rsidR="00A75F86" w:rsidRPr="00F86846" w:rsidRDefault="00A75F86">
      <w:pPr>
        <w:rPr>
          <w:rFonts w:ascii="仿宋" w:eastAsia="仿宋" w:hAnsi="仿宋"/>
          <w:sz w:val="32"/>
          <w:szCs w:val="32"/>
        </w:rPr>
      </w:pPr>
    </w:p>
    <w:p w14:paraId="0FC6395F" w14:textId="77777777" w:rsidR="00A75F86" w:rsidRPr="00556AA1" w:rsidRDefault="00A75F86">
      <w:pPr>
        <w:rPr>
          <w:rFonts w:ascii="仿宋" w:eastAsia="仿宋" w:hAnsi="仿宋"/>
          <w:sz w:val="32"/>
          <w:szCs w:val="32"/>
        </w:rPr>
      </w:pPr>
    </w:p>
    <w:p w14:paraId="4293A8BC" w14:textId="77777777" w:rsidR="00A75F86" w:rsidRPr="00556AA1" w:rsidRDefault="00A75F86">
      <w:pPr>
        <w:rPr>
          <w:rFonts w:ascii="仿宋" w:eastAsia="仿宋" w:hAnsi="仿宋"/>
          <w:sz w:val="32"/>
          <w:szCs w:val="32"/>
        </w:rPr>
      </w:pPr>
    </w:p>
    <w:p w14:paraId="35BD091E" w14:textId="77777777" w:rsidR="00A75F86" w:rsidRPr="00556AA1" w:rsidRDefault="00A75F86">
      <w:pPr>
        <w:rPr>
          <w:rFonts w:ascii="仿宋" w:eastAsia="仿宋" w:hAnsi="仿宋"/>
          <w:sz w:val="32"/>
          <w:szCs w:val="32"/>
        </w:rPr>
      </w:pPr>
    </w:p>
    <w:p w14:paraId="30138F0E" w14:textId="77777777" w:rsidR="00A75F86" w:rsidRPr="00556AA1" w:rsidRDefault="00A75F86">
      <w:pPr>
        <w:rPr>
          <w:rFonts w:ascii="仿宋" w:eastAsia="仿宋" w:hAnsi="仿宋"/>
          <w:sz w:val="32"/>
          <w:szCs w:val="32"/>
        </w:rPr>
      </w:pPr>
    </w:p>
    <w:p w14:paraId="7963C6AD" w14:textId="77777777" w:rsidR="00A75F86" w:rsidRPr="00556AA1" w:rsidRDefault="00A75F86">
      <w:pPr>
        <w:rPr>
          <w:rFonts w:ascii="仿宋" w:eastAsia="仿宋" w:hAnsi="仿宋"/>
          <w:sz w:val="32"/>
          <w:szCs w:val="32"/>
        </w:rPr>
      </w:pPr>
    </w:p>
    <w:p w14:paraId="03C9DCB4" w14:textId="77777777" w:rsidR="00A75F86" w:rsidRPr="00556AA1" w:rsidRDefault="00A75F86">
      <w:pPr>
        <w:rPr>
          <w:rFonts w:ascii="仿宋" w:eastAsia="仿宋" w:hAnsi="仿宋"/>
          <w:sz w:val="32"/>
          <w:szCs w:val="32"/>
        </w:rPr>
      </w:pPr>
    </w:p>
    <w:p w14:paraId="7224909F" w14:textId="77777777" w:rsidR="00A75F86" w:rsidRPr="00556AA1" w:rsidRDefault="00A75F86">
      <w:pPr>
        <w:rPr>
          <w:rFonts w:ascii="仿宋" w:eastAsia="仿宋" w:hAnsi="仿宋"/>
          <w:sz w:val="32"/>
          <w:szCs w:val="32"/>
        </w:rPr>
      </w:pPr>
    </w:p>
    <w:p w14:paraId="7FCD1C8B" w14:textId="77777777" w:rsidR="00A75F86" w:rsidRPr="00556AA1" w:rsidRDefault="00A75F86">
      <w:pPr>
        <w:rPr>
          <w:rFonts w:ascii="仿宋" w:eastAsia="仿宋" w:hAnsi="仿宋"/>
          <w:sz w:val="32"/>
          <w:szCs w:val="32"/>
        </w:rPr>
      </w:pPr>
    </w:p>
    <w:p w14:paraId="71FDDD61" w14:textId="77777777" w:rsidR="00F6354E" w:rsidRPr="00556AA1" w:rsidRDefault="00F6354E">
      <w:pPr>
        <w:rPr>
          <w:rFonts w:ascii="仿宋" w:eastAsia="仿宋" w:hAnsi="仿宋"/>
          <w:sz w:val="32"/>
          <w:szCs w:val="32"/>
        </w:rPr>
      </w:pPr>
    </w:p>
    <w:p w14:paraId="230BE67C" w14:textId="05E35E6C" w:rsidR="00A75F86" w:rsidRPr="00556AA1" w:rsidRDefault="00F6354E">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炒货食品及坚果制品，</w:t>
      </w:r>
      <w:r w:rsidRPr="00556AA1">
        <w:rPr>
          <w:rFonts w:ascii="仿宋" w:eastAsia="仿宋" w:hAnsi="仿宋"/>
          <w:sz w:val="32"/>
          <w:szCs w:val="32"/>
        </w:rPr>
        <w:t>5</w:t>
      </w:r>
      <w:r w:rsidRPr="00556AA1">
        <w:rPr>
          <w:rFonts w:ascii="仿宋" w:eastAsia="仿宋" w:hAnsi="仿宋" w:hint="eastAsia"/>
          <w:sz w:val="32"/>
          <w:szCs w:val="32"/>
        </w:rPr>
        <w:t>批次。</w:t>
      </w:r>
    </w:p>
    <w:p w14:paraId="1A95F9BE"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68A0AD34" w14:textId="77777777" w:rsidR="00F6354E" w:rsidRPr="00556AA1" w:rsidRDefault="00F6354E" w:rsidP="00F6354E">
      <w:pPr>
        <w:ind w:firstLineChars="200" w:firstLine="640"/>
        <w:rPr>
          <w:rFonts w:ascii="仿宋" w:eastAsia="仿宋" w:hAnsi="仿宋"/>
          <w:sz w:val="32"/>
          <w:szCs w:val="32"/>
        </w:rPr>
      </w:pPr>
      <w:r w:rsidRPr="00556AA1">
        <w:rPr>
          <w:rFonts w:ascii="仿宋" w:eastAsia="仿宋" w:hAnsi="仿宋"/>
          <w:sz w:val="32"/>
          <w:szCs w:val="32"/>
        </w:rPr>
        <w:t>抽检依据是</w:t>
      </w:r>
      <w:r w:rsidRPr="00556AA1">
        <w:rPr>
          <w:rFonts w:ascii="仿宋" w:eastAsia="仿宋" w:hAnsi="仿宋" w:cs="TimesNewRomanPSMT"/>
          <w:sz w:val="32"/>
          <w:szCs w:val="32"/>
        </w:rPr>
        <w:t>GB19300</w:t>
      </w:r>
      <w:r w:rsidRPr="00556AA1">
        <w:rPr>
          <w:rFonts w:ascii="仿宋" w:eastAsia="仿宋" w:hAnsi="仿宋" w:hint="eastAsia"/>
          <w:sz w:val="32"/>
          <w:szCs w:val="32"/>
        </w:rPr>
        <w:t>《</w:t>
      </w:r>
      <w:r w:rsidRPr="00556AA1">
        <w:rPr>
          <w:rFonts w:ascii="仿宋" w:eastAsia="仿宋" w:hAnsi="仿宋" w:cs="仿宋" w:hint="eastAsia"/>
          <w:sz w:val="32"/>
          <w:szCs w:val="32"/>
        </w:rPr>
        <w:t>食品安全国家标准坚果与籽类食品</w:t>
      </w:r>
      <w:r w:rsidRPr="00556AA1">
        <w:rPr>
          <w:rFonts w:ascii="仿宋" w:eastAsia="仿宋" w:hAnsi="仿宋" w:hint="eastAsia"/>
          <w:sz w:val="32"/>
          <w:szCs w:val="32"/>
        </w:rPr>
        <w:t>》、GB2760-2014《食品安全国家标准食品添加剂使用标准》、</w:t>
      </w:r>
      <w:r w:rsidRPr="00556AA1">
        <w:rPr>
          <w:rFonts w:ascii="仿宋" w:eastAsia="仿宋" w:hAnsi="仿宋" w:cs="TimesNewRomanPSMT"/>
          <w:sz w:val="32"/>
          <w:szCs w:val="32"/>
        </w:rPr>
        <w:t>GB2761</w:t>
      </w:r>
      <w:r w:rsidRPr="00556AA1">
        <w:rPr>
          <w:rFonts w:ascii="仿宋" w:eastAsia="仿宋" w:hAnsi="仿宋" w:hint="eastAsia"/>
          <w:sz w:val="32"/>
          <w:szCs w:val="32"/>
        </w:rPr>
        <w:t>-201</w:t>
      </w:r>
      <w:r w:rsidRPr="00556AA1">
        <w:rPr>
          <w:rFonts w:ascii="仿宋" w:eastAsia="仿宋" w:hAnsi="仿宋"/>
          <w:sz w:val="32"/>
          <w:szCs w:val="32"/>
        </w:rPr>
        <w:t>7</w:t>
      </w:r>
      <w:r w:rsidRPr="00556AA1">
        <w:rPr>
          <w:rFonts w:ascii="仿宋" w:eastAsia="仿宋" w:hAnsi="仿宋" w:hint="eastAsia"/>
          <w:sz w:val="32"/>
          <w:szCs w:val="32"/>
        </w:rPr>
        <w:t>《</w:t>
      </w:r>
      <w:r w:rsidRPr="00556AA1">
        <w:rPr>
          <w:rFonts w:ascii="仿宋" w:eastAsia="仿宋" w:hAnsi="仿宋" w:cs="仿宋" w:hint="eastAsia"/>
          <w:sz w:val="32"/>
          <w:szCs w:val="32"/>
        </w:rPr>
        <w:t>食品安全国家标准食品中真菌毒素限量</w:t>
      </w:r>
      <w:r w:rsidRPr="00556AA1">
        <w:rPr>
          <w:rFonts w:ascii="仿宋" w:eastAsia="仿宋" w:hAnsi="仿宋" w:hint="eastAsia"/>
          <w:sz w:val="32"/>
          <w:szCs w:val="32"/>
        </w:rPr>
        <w:t>》、GB2762-2017《食品安全国家标准食品中污染物限量》</w:t>
      </w:r>
      <w:r w:rsidRPr="00556AA1">
        <w:rPr>
          <w:rFonts w:ascii="仿宋" w:eastAsia="仿宋" w:hAnsi="仿宋"/>
          <w:sz w:val="32"/>
          <w:szCs w:val="32"/>
        </w:rPr>
        <w:t>等标准及产品明示标准和指标的要求。</w:t>
      </w:r>
    </w:p>
    <w:p w14:paraId="761B52B2" w14:textId="77777777" w:rsidR="00A75F86" w:rsidRPr="00556AA1" w:rsidRDefault="00000000">
      <w:pPr>
        <w:spacing w:line="480" w:lineRule="auto"/>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11405B85" w14:textId="21ACD1E7" w:rsidR="00A75F86" w:rsidRPr="00556AA1" w:rsidRDefault="00F6354E">
      <w:pPr>
        <w:spacing w:line="480" w:lineRule="auto"/>
        <w:ind w:firstLineChars="200" w:firstLine="640"/>
        <w:jc w:val="left"/>
        <w:rPr>
          <w:rFonts w:ascii="仿宋" w:eastAsia="仿宋" w:hAnsi="仿宋"/>
          <w:sz w:val="32"/>
          <w:szCs w:val="32"/>
        </w:rPr>
      </w:pPr>
      <w:r w:rsidRPr="00556AA1">
        <w:rPr>
          <w:rFonts w:ascii="仿宋" w:eastAsia="仿宋" w:hAnsi="仿宋" w:hint="eastAsia"/>
          <w:sz w:val="32"/>
          <w:szCs w:val="32"/>
        </w:rPr>
        <w:t>炒货食品及坚果制品</w:t>
      </w:r>
      <w:r w:rsidRPr="00556AA1">
        <w:rPr>
          <w:rFonts w:ascii="仿宋" w:eastAsia="仿宋" w:hAnsi="仿宋"/>
          <w:sz w:val="32"/>
          <w:szCs w:val="32"/>
        </w:rPr>
        <w:t>抽检项目包括</w:t>
      </w:r>
      <w:r w:rsidRPr="00556AA1">
        <w:rPr>
          <w:rFonts w:ascii="仿宋" w:eastAsia="仿宋" w:hAnsi="仿宋" w:hint="eastAsia"/>
          <w:sz w:val="32"/>
          <w:szCs w:val="32"/>
        </w:rPr>
        <w:t>酸价、过氧化值、铅、黄曲霉毒素B1、糖精钠、甜蜜素、苯甲酸、山梨酸、脱氢乙酸9</w:t>
      </w:r>
      <w:r w:rsidRPr="00556AA1">
        <w:rPr>
          <w:rFonts w:ascii="仿宋" w:eastAsia="仿宋" w:hAnsi="仿宋"/>
          <w:sz w:val="32"/>
          <w:szCs w:val="32"/>
        </w:rPr>
        <w:t>个指标。</w:t>
      </w:r>
    </w:p>
    <w:p w14:paraId="6D03C3AC" w14:textId="77777777" w:rsidR="00A75F86" w:rsidRPr="00556AA1" w:rsidRDefault="00A75F86">
      <w:pPr>
        <w:rPr>
          <w:rFonts w:ascii="仿宋" w:eastAsia="仿宋" w:hAnsi="仿宋"/>
          <w:sz w:val="32"/>
          <w:szCs w:val="32"/>
        </w:rPr>
      </w:pPr>
    </w:p>
    <w:p w14:paraId="44768CD4" w14:textId="77777777" w:rsidR="00A75F86" w:rsidRPr="00556AA1" w:rsidRDefault="00A75F86">
      <w:pPr>
        <w:rPr>
          <w:rFonts w:ascii="仿宋" w:eastAsia="仿宋" w:hAnsi="仿宋"/>
          <w:sz w:val="32"/>
          <w:szCs w:val="32"/>
        </w:rPr>
      </w:pPr>
    </w:p>
    <w:p w14:paraId="130577DC" w14:textId="77777777" w:rsidR="00A75F86" w:rsidRPr="00556AA1" w:rsidRDefault="00A75F86">
      <w:pPr>
        <w:rPr>
          <w:rFonts w:ascii="仿宋" w:eastAsia="仿宋" w:hAnsi="仿宋"/>
          <w:sz w:val="32"/>
          <w:szCs w:val="32"/>
        </w:rPr>
      </w:pPr>
    </w:p>
    <w:p w14:paraId="53D3FA67" w14:textId="77777777" w:rsidR="00A75F86" w:rsidRPr="00556AA1" w:rsidRDefault="00A75F86">
      <w:pPr>
        <w:rPr>
          <w:rFonts w:ascii="仿宋" w:eastAsia="仿宋" w:hAnsi="仿宋"/>
          <w:sz w:val="32"/>
          <w:szCs w:val="32"/>
        </w:rPr>
      </w:pPr>
    </w:p>
    <w:p w14:paraId="063A2633" w14:textId="77777777" w:rsidR="00A75F86" w:rsidRPr="00556AA1" w:rsidRDefault="00A75F86">
      <w:pPr>
        <w:rPr>
          <w:rFonts w:ascii="仿宋" w:eastAsia="仿宋" w:hAnsi="仿宋"/>
          <w:sz w:val="32"/>
          <w:szCs w:val="32"/>
        </w:rPr>
      </w:pPr>
    </w:p>
    <w:p w14:paraId="7FD831C3" w14:textId="77777777" w:rsidR="00A75F86" w:rsidRPr="00556AA1" w:rsidRDefault="00A75F86">
      <w:pPr>
        <w:rPr>
          <w:rFonts w:ascii="仿宋" w:eastAsia="仿宋" w:hAnsi="仿宋"/>
          <w:sz w:val="32"/>
          <w:szCs w:val="32"/>
        </w:rPr>
      </w:pPr>
    </w:p>
    <w:p w14:paraId="23FA11BC" w14:textId="77777777" w:rsidR="00A75F86" w:rsidRPr="00556AA1" w:rsidRDefault="00A75F86">
      <w:pPr>
        <w:rPr>
          <w:rFonts w:ascii="仿宋" w:eastAsia="仿宋" w:hAnsi="仿宋"/>
          <w:sz w:val="32"/>
          <w:szCs w:val="32"/>
        </w:rPr>
      </w:pPr>
    </w:p>
    <w:p w14:paraId="4B871191" w14:textId="77777777" w:rsidR="00A75F86" w:rsidRPr="00556AA1" w:rsidRDefault="00A75F86">
      <w:pPr>
        <w:rPr>
          <w:rFonts w:ascii="仿宋" w:eastAsia="仿宋" w:hAnsi="仿宋"/>
          <w:sz w:val="32"/>
          <w:szCs w:val="32"/>
        </w:rPr>
      </w:pPr>
    </w:p>
    <w:p w14:paraId="17B9D154" w14:textId="77777777" w:rsidR="00A75F86" w:rsidRPr="00556AA1" w:rsidRDefault="00A75F86">
      <w:pPr>
        <w:rPr>
          <w:rFonts w:ascii="仿宋" w:eastAsia="仿宋" w:hAnsi="仿宋"/>
          <w:sz w:val="32"/>
          <w:szCs w:val="32"/>
        </w:rPr>
      </w:pPr>
    </w:p>
    <w:p w14:paraId="4EA03B56" w14:textId="77777777" w:rsidR="00A75F86" w:rsidRPr="00556AA1" w:rsidRDefault="00A75F86">
      <w:pPr>
        <w:rPr>
          <w:rFonts w:ascii="仿宋" w:eastAsia="仿宋" w:hAnsi="仿宋"/>
          <w:sz w:val="32"/>
          <w:szCs w:val="32"/>
        </w:rPr>
      </w:pPr>
    </w:p>
    <w:p w14:paraId="74113871" w14:textId="77777777" w:rsidR="00A75F86" w:rsidRPr="00556AA1" w:rsidRDefault="00A75F86">
      <w:pPr>
        <w:rPr>
          <w:rFonts w:ascii="仿宋" w:eastAsia="仿宋" w:hAnsi="仿宋"/>
          <w:sz w:val="32"/>
          <w:szCs w:val="32"/>
        </w:rPr>
      </w:pPr>
    </w:p>
    <w:p w14:paraId="321CA0CF" w14:textId="78E8B2CD" w:rsidR="00A75F86" w:rsidRPr="00556AA1" w:rsidRDefault="00971FCB">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蛋制品，</w:t>
      </w:r>
      <w:r w:rsidRPr="00556AA1">
        <w:rPr>
          <w:rFonts w:ascii="仿宋" w:eastAsia="仿宋" w:hAnsi="仿宋"/>
          <w:sz w:val="32"/>
          <w:szCs w:val="32"/>
        </w:rPr>
        <w:t>5</w:t>
      </w:r>
      <w:r w:rsidRPr="00556AA1">
        <w:rPr>
          <w:rFonts w:ascii="仿宋" w:eastAsia="仿宋" w:hAnsi="仿宋" w:hint="eastAsia"/>
          <w:sz w:val="32"/>
          <w:szCs w:val="32"/>
        </w:rPr>
        <w:t>批次。</w:t>
      </w:r>
    </w:p>
    <w:p w14:paraId="0F52033D"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5852ED10" w14:textId="6AD39DDD"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抽检依据是</w:t>
      </w:r>
      <w:r w:rsidR="00971FCB" w:rsidRPr="00556AA1">
        <w:rPr>
          <w:rFonts w:ascii="仿宋" w:eastAsia="仿宋" w:hAnsi="仿宋" w:hint="eastAsia"/>
          <w:sz w:val="32"/>
          <w:szCs w:val="32"/>
        </w:rPr>
        <w:t>GB2760-2014《食品安全国家标准食品添加剂使用标准》、GB2762-2017《食品安全国家标准食品中污染物限量》</w:t>
      </w:r>
      <w:r w:rsidR="00971FCB" w:rsidRPr="00556AA1">
        <w:rPr>
          <w:rFonts w:ascii="仿宋" w:eastAsia="仿宋" w:hAnsi="仿宋"/>
          <w:sz w:val="32"/>
          <w:szCs w:val="32"/>
        </w:rPr>
        <w:t>等标准及产品明示标准和指标的要求。</w:t>
      </w:r>
    </w:p>
    <w:p w14:paraId="005D579B" w14:textId="77777777" w:rsidR="00A75F86" w:rsidRPr="00556AA1" w:rsidRDefault="00000000">
      <w:pPr>
        <w:spacing w:line="480" w:lineRule="auto"/>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17F69227" w14:textId="1F444A5A" w:rsidR="00A75F86" w:rsidRPr="00556AA1" w:rsidRDefault="00971FCB">
      <w:pPr>
        <w:spacing w:line="480" w:lineRule="auto"/>
        <w:ind w:firstLineChars="200" w:firstLine="640"/>
        <w:jc w:val="left"/>
        <w:rPr>
          <w:rFonts w:ascii="仿宋" w:eastAsia="仿宋" w:hAnsi="仿宋"/>
          <w:sz w:val="32"/>
          <w:szCs w:val="32"/>
        </w:rPr>
      </w:pPr>
      <w:r w:rsidRPr="00556AA1">
        <w:rPr>
          <w:rFonts w:ascii="仿宋" w:eastAsia="仿宋" w:hAnsi="仿宋" w:hint="eastAsia"/>
          <w:sz w:val="32"/>
          <w:szCs w:val="32"/>
        </w:rPr>
        <w:t>蛋制品</w:t>
      </w:r>
      <w:r w:rsidRPr="00556AA1">
        <w:rPr>
          <w:rFonts w:ascii="仿宋" w:eastAsia="仿宋" w:hAnsi="仿宋"/>
          <w:sz w:val="32"/>
          <w:szCs w:val="32"/>
        </w:rPr>
        <w:t>抽检项目包括</w:t>
      </w:r>
      <w:r w:rsidRPr="00556AA1">
        <w:rPr>
          <w:rFonts w:ascii="仿宋" w:eastAsia="仿宋" w:hAnsi="仿宋" w:hint="eastAsia"/>
          <w:sz w:val="32"/>
          <w:szCs w:val="32"/>
        </w:rPr>
        <w:t>铅、苯甲酸、山梨酸3</w:t>
      </w:r>
      <w:r w:rsidRPr="00556AA1">
        <w:rPr>
          <w:rFonts w:ascii="仿宋" w:eastAsia="仿宋" w:hAnsi="仿宋"/>
          <w:sz w:val="32"/>
          <w:szCs w:val="32"/>
        </w:rPr>
        <w:t>个指标。</w:t>
      </w:r>
    </w:p>
    <w:p w14:paraId="6951A886" w14:textId="77777777" w:rsidR="00A75F86" w:rsidRPr="00556AA1" w:rsidRDefault="00A75F86">
      <w:pPr>
        <w:rPr>
          <w:rFonts w:ascii="仿宋" w:eastAsia="仿宋" w:hAnsi="仿宋"/>
          <w:sz w:val="32"/>
          <w:szCs w:val="32"/>
        </w:rPr>
      </w:pPr>
    </w:p>
    <w:p w14:paraId="7CBB1A63" w14:textId="77777777" w:rsidR="00A75F86" w:rsidRPr="00556AA1" w:rsidRDefault="00A75F86">
      <w:pPr>
        <w:rPr>
          <w:rFonts w:ascii="仿宋" w:eastAsia="仿宋" w:hAnsi="仿宋"/>
          <w:sz w:val="32"/>
          <w:szCs w:val="32"/>
        </w:rPr>
      </w:pPr>
    </w:p>
    <w:p w14:paraId="30F04818" w14:textId="77777777" w:rsidR="00A75F86" w:rsidRPr="00556AA1" w:rsidRDefault="00A75F86">
      <w:pPr>
        <w:rPr>
          <w:rFonts w:ascii="仿宋" w:eastAsia="仿宋" w:hAnsi="仿宋"/>
          <w:sz w:val="32"/>
          <w:szCs w:val="32"/>
        </w:rPr>
      </w:pPr>
    </w:p>
    <w:p w14:paraId="0D0A8B93" w14:textId="77777777" w:rsidR="00A75F86" w:rsidRPr="00556AA1" w:rsidRDefault="00A75F86">
      <w:pPr>
        <w:rPr>
          <w:rFonts w:ascii="仿宋" w:eastAsia="仿宋" w:hAnsi="仿宋"/>
          <w:sz w:val="32"/>
          <w:szCs w:val="32"/>
        </w:rPr>
      </w:pPr>
    </w:p>
    <w:p w14:paraId="68994B7C" w14:textId="77777777" w:rsidR="00A75F86" w:rsidRPr="00556AA1" w:rsidRDefault="00A75F86">
      <w:pPr>
        <w:rPr>
          <w:rFonts w:ascii="仿宋" w:eastAsia="仿宋" w:hAnsi="仿宋"/>
          <w:sz w:val="32"/>
          <w:szCs w:val="32"/>
        </w:rPr>
      </w:pPr>
    </w:p>
    <w:p w14:paraId="5BF1C004" w14:textId="77777777" w:rsidR="00A75F86" w:rsidRPr="00556AA1" w:rsidRDefault="00A75F86">
      <w:pPr>
        <w:rPr>
          <w:rFonts w:ascii="仿宋" w:eastAsia="仿宋" w:hAnsi="仿宋"/>
          <w:sz w:val="32"/>
          <w:szCs w:val="32"/>
        </w:rPr>
      </w:pPr>
    </w:p>
    <w:p w14:paraId="64604FD7" w14:textId="77777777" w:rsidR="00A75F86" w:rsidRPr="00556AA1" w:rsidRDefault="00A75F86">
      <w:pPr>
        <w:rPr>
          <w:rFonts w:ascii="仿宋" w:eastAsia="仿宋" w:hAnsi="仿宋"/>
          <w:sz w:val="32"/>
          <w:szCs w:val="32"/>
        </w:rPr>
      </w:pPr>
    </w:p>
    <w:p w14:paraId="5DE3C4A5" w14:textId="77777777" w:rsidR="00A75F86" w:rsidRPr="00556AA1" w:rsidRDefault="00A75F86">
      <w:pPr>
        <w:rPr>
          <w:rFonts w:ascii="仿宋" w:eastAsia="仿宋" w:hAnsi="仿宋"/>
          <w:sz w:val="32"/>
          <w:szCs w:val="32"/>
        </w:rPr>
      </w:pPr>
    </w:p>
    <w:p w14:paraId="05FBCA1B" w14:textId="77777777" w:rsidR="00A75F86" w:rsidRPr="00556AA1" w:rsidRDefault="00A75F86">
      <w:pPr>
        <w:rPr>
          <w:rFonts w:ascii="仿宋" w:eastAsia="仿宋" w:hAnsi="仿宋"/>
          <w:sz w:val="32"/>
          <w:szCs w:val="32"/>
        </w:rPr>
      </w:pPr>
    </w:p>
    <w:p w14:paraId="27853152" w14:textId="77777777" w:rsidR="00A75F86" w:rsidRPr="00556AA1" w:rsidRDefault="00A75F86">
      <w:pPr>
        <w:rPr>
          <w:rFonts w:ascii="仿宋" w:eastAsia="仿宋" w:hAnsi="仿宋"/>
          <w:sz w:val="32"/>
          <w:szCs w:val="32"/>
        </w:rPr>
      </w:pPr>
    </w:p>
    <w:p w14:paraId="3BC1E384" w14:textId="77777777" w:rsidR="00A75F86" w:rsidRPr="00556AA1" w:rsidRDefault="00A75F86">
      <w:pPr>
        <w:rPr>
          <w:rFonts w:ascii="仿宋" w:eastAsia="仿宋" w:hAnsi="仿宋"/>
          <w:sz w:val="32"/>
          <w:szCs w:val="32"/>
        </w:rPr>
      </w:pPr>
    </w:p>
    <w:p w14:paraId="184218CB" w14:textId="77777777" w:rsidR="00A75F86" w:rsidRPr="00556AA1" w:rsidRDefault="00A75F86">
      <w:pPr>
        <w:rPr>
          <w:rFonts w:ascii="仿宋" w:eastAsia="仿宋" w:hAnsi="仿宋"/>
          <w:sz w:val="32"/>
          <w:szCs w:val="32"/>
        </w:rPr>
      </w:pPr>
    </w:p>
    <w:p w14:paraId="3ABDF56B" w14:textId="77777777" w:rsidR="00A75F86" w:rsidRPr="00556AA1" w:rsidRDefault="00A75F86">
      <w:pPr>
        <w:rPr>
          <w:rFonts w:ascii="仿宋" w:eastAsia="仿宋" w:hAnsi="仿宋"/>
          <w:sz w:val="32"/>
          <w:szCs w:val="32"/>
        </w:rPr>
      </w:pPr>
    </w:p>
    <w:p w14:paraId="247CE343" w14:textId="77777777" w:rsidR="00A75F86" w:rsidRPr="00556AA1" w:rsidRDefault="00A75F86">
      <w:pPr>
        <w:rPr>
          <w:rFonts w:ascii="仿宋" w:eastAsia="仿宋" w:hAnsi="仿宋"/>
          <w:sz w:val="32"/>
          <w:szCs w:val="32"/>
        </w:rPr>
      </w:pPr>
    </w:p>
    <w:p w14:paraId="66274F90" w14:textId="77777777" w:rsidR="00A75F86" w:rsidRPr="00556AA1" w:rsidRDefault="00A75F86">
      <w:pPr>
        <w:rPr>
          <w:rFonts w:ascii="仿宋" w:eastAsia="仿宋" w:hAnsi="仿宋"/>
          <w:sz w:val="32"/>
          <w:szCs w:val="32"/>
        </w:rPr>
      </w:pPr>
    </w:p>
    <w:p w14:paraId="0D24396F" w14:textId="32073A1E" w:rsidR="00A75F86" w:rsidRPr="00556AA1" w:rsidRDefault="00086D26">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淀粉及淀粉制品，</w:t>
      </w:r>
      <w:r w:rsidRPr="00556AA1">
        <w:rPr>
          <w:rFonts w:ascii="仿宋" w:eastAsia="仿宋" w:hAnsi="仿宋"/>
          <w:sz w:val="32"/>
          <w:szCs w:val="32"/>
        </w:rPr>
        <w:t>4</w:t>
      </w:r>
      <w:r w:rsidRPr="00556AA1">
        <w:rPr>
          <w:rFonts w:ascii="仿宋" w:eastAsia="仿宋" w:hAnsi="仿宋" w:hint="eastAsia"/>
          <w:sz w:val="32"/>
          <w:szCs w:val="32"/>
        </w:rPr>
        <w:t>批次。</w:t>
      </w:r>
    </w:p>
    <w:p w14:paraId="41BBFCF0"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63E36411" w14:textId="47836EFC" w:rsidR="00A75F86" w:rsidRPr="00556AA1" w:rsidRDefault="00086D26">
      <w:pPr>
        <w:ind w:firstLineChars="200" w:firstLine="640"/>
        <w:rPr>
          <w:rFonts w:ascii="仿宋" w:eastAsia="仿宋" w:hAnsi="仿宋"/>
          <w:sz w:val="32"/>
          <w:szCs w:val="32"/>
        </w:rPr>
      </w:pPr>
      <w:r w:rsidRPr="00556AA1">
        <w:rPr>
          <w:rFonts w:ascii="仿宋" w:eastAsia="仿宋" w:hAnsi="仿宋"/>
          <w:sz w:val="32"/>
          <w:szCs w:val="32"/>
        </w:rPr>
        <w:t>抽检依据是</w:t>
      </w:r>
      <w:r w:rsidRPr="00556AA1">
        <w:rPr>
          <w:rFonts w:ascii="仿宋" w:eastAsia="仿宋" w:hAnsi="仿宋" w:hint="eastAsia"/>
          <w:sz w:val="32"/>
          <w:szCs w:val="32"/>
        </w:rPr>
        <w:t>GB2760-2014《食品安全国家标准食品添加剂使用标准》、GB2762-2017《食品安全国家标准食品中污染物限量》、</w:t>
      </w:r>
      <w:r w:rsidRPr="00556AA1">
        <w:rPr>
          <w:rFonts w:ascii="仿宋" w:eastAsia="仿宋" w:hAnsi="仿宋"/>
          <w:sz w:val="32"/>
          <w:szCs w:val="32"/>
        </w:rPr>
        <w:t xml:space="preserve">GB 31637-2016 </w:t>
      </w:r>
      <w:r w:rsidRPr="00556AA1">
        <w:rPr>
          <w:rFonts w:ascii="仿宋" w:eastAsia="仿宋" w:hAnsi="仿宋" w:hint="eastAsia"/>
          <w:sz w:val="32"/>
          <w:szCs w:val="32"/>
        </w:rPr>
        <w:t>《</w:t>
      </w:r>
      <w:r w:rsidRPr="00556AA1">
        <w:rPr>
          <w:rFonts w:ascii="仿宋" w:eastAsia="仿宋" w:hAnsi="仿宋"/>
          <w:sz w:val="32"/>
          <w:szCs w:val="32"/>
        </w:rPr>
        <w:t>食品安全国家标准 食用淀粉等</w:t>
      </w:r>
      <w:r w:rsidRPr="00556AA1">
        <w:rPr>
          <w:rFonts w:ascii="仿宋" w:eastAsia="仿宋" w:hAnsi="仿宋" w:hint="eastAsia"/>
          <w:sz w:val="32"/>
          <w:szCs w:val="32"/>
        </w:rPr>
        <w:t>》</w:t>
      </w:r>
      <w:r w:rsidRPr="00556AA1">
        <w:rPr>
          <w:rFonts w:ascii="仿宋" w:eastAsia="仿宋" w:hAnsi="仿宋"/>
          <w:sz w:val="32"/>
          <w:szCs w:val="32"/>
        </w:rPr>
        <w:t>标准及产品明示标准和指标的要求。</w:t>
      </w:r>
    </w:p>
    <w:p w14:paraId="2582DB0F" w14:textId="77777777" w:rsidR="00A75F86" w:rsidRPr="00556AA1" w:rsidRDefault="00000000">
      <w:pPr>
        <w:spacing w:line="480" w:lineRule="auto"/>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281AA418" w14:textId="432230B2" w:rsidR="00A75F86" w:rsidRPr="00556AA1" w:rsidRDefault="00086D26">
      <w:pPr>
        <w:spacing w:line="480" w:lineRule="auto"/>
        <w:ind w:firstLineChars="200" w:firstLine="640"/>
        <w:jc w:val="left"/>
        <w:rPr>
          <w:rFonts w:ascii="仿宋" w:eastAsia="仿宋" w:hAnsi="仿宋"/>
          <w:sz w:val="32"/>
          <w:szCs w:val="32"/>
        </w:rPr>
      </w:pPr>
      <w:r w:rsidRPr="00556AA1">
        <w:rPr>
          <w:rFonts w:ascii="仿宋" w:eastAsia="仿宋" w:hAnsi="仿宋" w:hint="eastAsia"/>
          <w:sz w:val="32"/>
          <w:szCs w:val="32"/>
        </w:rPr>
        <w:t>淀粉及淀粉制品</w:t>
      </w:r>
      <w:r w:rsidRPr="00556AA1">
        <w:rPr>
          <w:rFonts w:ascii="仿宋" w:eastAsia="仿宋" w:hAnsi="仿宋"/>
          <w:sz w:val="32"/>
          <w:szCs w:val="32"/>
        </w:rPr>
        <w:t>抽检项目包括</w:t>
      </w:r>
      <w:r w:rsidRPr="00556AA1">
        <w:rPr>
          <w:rFonts w:ascii="仿宋" w:eastAsia="仿宋" w:hAnsi="仿宋" w:hint="eastAsia"/>
          <w:sz w:val="32"/>
          <w:szCs w:val="32"/>
        </w:rPr>
        <w:t>铅、苯甲酸、山梨酸、脱氢乙酸、铝的残留量、二氧化硫残留量、菌落总数、大肠菌群、霉菌和酵母</w:t>
      </w:r>
      <w:r w:rsidR="00907693">
        <w:rPr>
          <w:rFonts w:ascii="仿宋" w:eastAsia="仿宋" w:hAnsi="仿宋"/>
          <w:sz w:val="32"/>
          <w:szCs w:val="32"/>
        </w:rPr>
        <w:t>10</w:t>
      </w:r>
      <w:r w:rsidRPr="00556AA1">
        <w:rPr>
          <w:rFonts w:ascii="仿宋" w:eastAsia="仿宋" w:hAnsi="仿宋"/>
          <w:sz w:val="32"/>
          <w:szCs w:val="32"/>
        </w:rPr>
        <w:t>个指标。</w:t>
      </w:r>
    </w:p>
    <w:p w14:paraId="2115F7CD" w14:textId="77777777" w:rsidR="00A75F86" w:rsidRPr="00556AA1" w:rsidRDefault="00A75F86">
      <w:pPr>
        <w:rPr>
          <w:rFonts w:ascii="仿宋" w:eastAsia="仿宋" w:hAnsi="仿宋"/>
          <w:sz w:val="32"/>
          <w:szCs w:val="32"/>
        </w:rPr>
      </w:pPr>
    </w:p>
    <w:p w14:paraId="62D02719" w14:textId="77777777" w:rsidR="00A75F86" w:rsidRPr="00556AA1" w:rsidRDefault="00A75F86">
      <w:pPr>
        <w:rPr>
          <w:rFonts w:ascii="仿宋" w:eastAsia="仿宋" w:hAnsi="仿宋"/>
          <w:sz w:val="32"/>
          <w:szCs w:val="32"/>
        </w:rPr>
      </w:pPr>
    </w:p>
    <w:p w14:paraId="6678C9B0" w14:textId="77777777" w:rsidR="00A75F86" w:rsidRPr="00556AA1" w:rsidRDefault="00A75F86">
      <w:pPr>
        <w:rPr>
          <w:rFonts w:ascii="仿宋" w:eastAsia="仿宋" w:hAnsi="仿宋"/>
          <w:sz w:val="32"/>
          <w:szCs w:val="32"/>
        </w:rPr>
      </w:pPr>
    </w:p>
    <w:p w14:paraId="42DE5C73" w14:textId="77777777" w:rsidR="00A75F86" w:rsidRPr="002A52CF" w:rsidRDefault="00A75F86">
      <w:pPr>
        <w:rPr>
          <w:rFonts w:ascii="仿宋" w:eastAsia="仿宋" w:hAnsi="仿宋"/>
          <w:sz w:val="32"/>
          <w:szCs w:val="32"/>
        </w:rPr>
      </w:pPr>
    </w:p>
    <w:p w14:paraId="678D76C0" w14:textId="77777777" w:rsidR="00A75F86" w:rsidRPr="00556AA1" w:rsidRDefault="00A75F86">
      <w:pPr>
        <w:rPr>
          <w:rFonts w:ascii="仿宋" w:eastAsia="仿宋" w:hAnsi="仿宋"/>
          <w:sz w:val="32"/>
          <w:szCs w:val="32"/>
        </w:rPr>
      </w:pPr>
    </w:p>
    <w:p w14:paraId="39118ED3" w14:textId="77777777" w:rsidR="00A75F86" w:rsidRPr="00556AA1" w:rsidRDefault="00A75F86">
      <w:pPr>
        <w:rPr>
          <w:rFonts w:ascii="仿宋" w:eastAsia="仿宋" w:hAnsi="仿宋"/>
          <w:sz w:val="32"/>
          <w:szCs w:val="32"/>
        </w:rPr>
      </w:pPr>
    </w:p>
    <w:p w14:paraId="71A0FDC8" w14:textId="77777777" w:rsidR="00A75F86" w:rsidRPr="00556AA1" w:rsidRDefault="00A75F86">
      <w:pPr>
        <w:rPr>
          <w:rFonts w:ascii="仿宋" w:eastAsia="仿宋" w:hAnsi="仿宋"/>
          <w:sz w:val="32"/>
          <w:szCs w:val="32"/>
        </w:rPr>
      </w:pPr>
    </w:p>
    <w:p w14:paraId="4834C649" w14:textId="77777777" w:rsidR="00A75F86" w:rsidRPr="00556AA1" w:rsidRDefault="00A75F86">
      <w:pPr>
        <w:rPr>
          <w:rFonts w:ascii="仿宋" w:eastAsia="仿宋" w:hAnsi="仿宋"/>
          <w:sz w:val="32"/>
          <w:szCs w:val="32"/>
        </w:rPr>
      </w:pPr>
    </w:p>
    <w:p w14:paraId="2BA7B643" w14:textId="77777777" w:rsidR="00A75F86" w:rsidRPr="00556AA1" w:rsidRDefault="00A75F86">
      <w:pPr>
        <w:rPr>
          <w:rFonts w:ascii="仿宋" w:eastAsia="仿宋" w:hAnsi="仿宋"/>
          <w:sz w:val="32"/>
          <w:szCs w:val="32"/>
        </w:rPr>
      </w:pPr>
    </w:p>
    <w:p w14:paraId="5C07F6B7" w14:textId="77777777" w:rsidR="00A75F86" w:rsidRPr="00556AA1" w:rsidRDefault="00A75F86">
      <w:pPr>
        <w:rPr>
          <w:rFonts w:ascii="仿宋" w:eastAsia="仿宋" w:hAnsi="仿宋"/>
          <w:sz w:val="32"/>
          <w:szCs w:val="32"/>
        </w:rPr>
      </w:pPr>
    </w:p>
    <w:p w14:paraId="3890A42C" w14:textId="77777777" w:rsidR="00A75F86" w:rsidRPr="00556AA1" w:rsidRDefault="00A75F86">
      <w:pPr>
        <w:rPr>
          <w:rFonts w:ascii="仿宋" w:eastAsia="仿宋" w:hAnsi="仿宋"/>
          <w:sz w:val="32"/>
          <w:szCs w:val="32"/>
        </w:rPr>
      </w:pPr>
    </w:p>
    <w:p w14:paraId="1FF6EFB9" w14:textId="77777777" w:rsidR="00A75F86" w:rsidRPr="00556AA1" w:rsidRDefault="00A75F86">
      <w:pPr>
        <w:rPr>
          <w:rFonts w:ascii="仿宋" w:eastAsia="仿宋" w:hAnsi="仿宋"/>
          <w:sz w:val="32"/>
          <w:szCs w:val="32"/>
        </w:rPr>
      </w:pPr>
    </w:p>
    <w:p w14:paraId="5F574779" w14:textId="20855E5F" w:rsidR="00A75F86" w:rsidRPr="00556AA1" w:rsidRDefault="005077F6">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调味品，</w:t>
      </w:r>
      <w:r w:rsidRPr="00556AA1">
        <w:rPr>
          <w:rFonts w:ascii="仿宋" w:eastAsia="仿宋" w:hAnsi="仿宋"/>
          <w:sz w:val="32"/>
          <w:szCs w:val="32"/>
        </w:rPr>
        <w:t>6</w:t>
      </w:r>
      <w:r w:rsidRPr="00556AA1">
        <w:rPr>
          <w:rFonts w:ascii="仿宋" w:eastAsia="仿宋" w:hAnsi="仿宋" w:hint="eastAsia"/>
          <w:sz w:val="32"/>
          <w:szCs w:val="32"/>
        </w:rPr>
        <w:t>批次。</w:t>
      </w:r>
    </w:p>
    <w:p w14:paraId="325DE0CC"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2944466D" w14:textId="77777777" w:rsidR="005077F6" w:rsidRPr="00556AA1" w:rsidRDefault="005077F6" w:rsidP="005077F6">
      <w:pPr>
        <w:ind w:firstLineChars="200" w:firstLine="640"/>
        <w:rPr>
          <w:rFonts w:ascii="仿宋" w:eastAsia="仿宋" w:hAnsi="仿宋"/>
          <w:sz w:val="32"/>
          <w:szCs w:val="32"/>
        </w:rPr>
      </w:pPr>
      <w:r w:rsidRPr="00556AA1">
        <w:rPr>
          <w:rFonts w:ascii="仿宋" w:eastAsia="仿宋" w:hAnsi="仿宋"/>
          <w:sz w:val="32"/>
          <w:szCs w:val="32"/>
        </w:rPr>
        <w:t>抽检依据是</w:t>
      </w:r>
      <w:r w:rsidRPr="00556AA1">
        <w:rPr>
          <w:rFonts w:ascii="仿宋" w:eastAsia="仿宋" w:hAnsi="仿宋" w:hint="eastAsia"/>
          <w:sz w:val="32"/>
          <w:szCs w:val="32"/>
        </w:rPr>
        <w:t>GB2760-2014《食品安全国家标准食品添加剂使用标准》、</w:t>
      </w:r>
      <w:r w:rsidRPr="00556AA1">
        <w:rPr>
          <w:rFonts w:ascii="仿宋" w:eastAsia="仿宋" w:hAnsi="仿宋" w:cs="TimesNewRomanPSMT"/>
          <w:sz w:val="32"/>
          <w:szCs w:val="32"/>
        </w:rPr>
        <w:t>GB2761</w:t>
      </w:r>
      <w:r w:rsidRPr="00556AA1">
        <w:rPr>
          <w:rFonts w:ascii="仿宋" w:eastAsia="仿宋" w:hAnsi="仿宋" w:hint="eastAsia"/>
          <w:sz w:val="32"/>
          <w:szCs w:val="32"/>
        </w:rPr>
        <w:t>-201</w:t>
      </w:r>
      <w:r w:rsidRPr="00556AA1">
        <w:rPr>
          <w:rFonts w:ascii="仿宋" w:eastAsia="仿宋" w:hAnsi="仿宋"/>
          <w:sz w:val="32"/>
          <w:szCs w:val="32"/>
        </w:rPr>
        <w:t>7</w:t>
      </w:r>
      <w:r w:rsidRPr="00556AA1">
        <w:rPr>
          <w:rFonts w:ascii="仿宋" w:eastAsia="仿宋" w:hAnsi="仿宋" w:hint="eastAsia"/>
          <w:sz w:val="32"/>
          <w:szCs w:val="32"/>
        </w:rPr>
        <w:t>《</w:t>
      </w:r>
      <w:r w:rsidRPr="00556AA1">
        <w:rPr>
          <w:rFonts w:ascii="仿宋" w:eastAsia="仿宋" w:hAnsi="仿宋" w:cs="仿宋" w:hint="eastAsia"/>
          <w:sz w:val="32"/>
          <w:szCs w:val="32"/>
        </w:rPr>
        <w:t>食品安全国家标准食品中真菌毒素限量</w:t>
      </w:r>
      <w:r w:rsidRPr="00556AA1">
        <w:rPr>
          <w:rFonts w:ascii="仿宋" w:eastAsia="仿宋" w:hAnsi="仿宋" w:hint="eastAsia"/>
          <w:sz w:val="32"/>
          <w:szCs w:val="32"/>
        </w:rPr>
        <w:t>》、GB2762-2017《食品安全国家标准食品中污染物限量》、</w:t>
      </w:r>
      <w:r w:rsidRPr="00556AA1">
        <w:rPr>
          <w:rFonts w:ascii="仿宋" w:eastAsia="仿宋" w:hAnsi="仿宋" w:cs="TimesNewRomanPSMT"/>
          <w:sz w:val="32"/>
          <w:szCs w:val="32"/>
        </w:rPr>
        <w:t>GB2721-2015</w:t>
      </w:r>
      <w:r w:rsidRPr="00556AA1">
        <w:rPr>
          <w:rFonts w:ascii="仿宋" w:eastAsia="仿宋" w:hAnsi="仿宋" w:cs="TimesNewRomanPSMT" w:hint="eastAsia"/>
          <w:sz w:val="32"/>
          <w:szCs w:val="32"/>
        </w:rPr>
        <w:t>《</w:t>
      </w:r>
      <w:r w:rsidRPr="00556AA1">
        <w:rPr>
          <w:rFonts w:ascii="仿宋" w:eastAsia="仿宋" w:hAnsi="仿宋" w:cs="仿宋" w:hint="eastAsia"/>
          <w:sz w:val="32"/>
          <w:szCs w:val="32"/>
        </w:rPr>
        <w:t>食品安全国家标准食用盐》、</w:t>
      </w:r>
      <w:r w:rsidRPr="00556AA1">
        <w:rPr>
          <w:rFonts w:ascii="仿宋" w:eastAsia="仿宋" w:hAnsi="仿宋"/>
          <w:color w:val="333333"/>
          <w:sz w:val="32"/>
          <w:szCs w:val="32"/>
          <w:shd w:val="clear" w:color="auto" w:fill="FFFFFF"/>
        </w:rPr>
        <w:t xml:space="preserve">GB 2718-2014 </w:t>
      </w:r>
      <w:r w:rsidRPr="00556AA1">
        <w:rPr>
          <w:rFonts w:ascii="仿宋" w:eastAsia="仿宋" w:hAnsi="仿宋" w:cs="TimesNewRomanPSMT" w:hint="eastAsia"/>
          <w:sz w:val="32"/>
          <w:szCs w:val="32"/>
        </w:rPr>
        <w:t>《</w:t>
      </w:r>
      <w:r w:rsidRPr="00556AA1">
        <w:rPr>
          <w:rFonts w:ascii="仿宋" w:eastAsia="仿宋" w:hAnsi="仿宋"/>
          <w:color w:val="333333"/>
          <w:sz w:val="32"/>
          <w:szCs w:val="32"/>
          <w:shd w:val="clear" w:color="auto" w:fill="FFFFFF"/>
        </w:rPr>
        <w:t>食品安全国家标准 酿造酱</w:t>
      </w:r>
      <w:r w:rsidRPr="00556AA1">
        <w:rPr>
          <w:rFonts w:ascii="仿宋" w:eastAsia="仿宋" w:hAnsi="仿宋" w:cs="仿宋" w:hint="eastAsia"/>
          <w:sz w:val="32"/>
          <w:szCs w:val="32"/>
        </w:rPr>
        <w:t>》</w:t>
      </w:r>
      <w:r w:rsidRPr="00556AA1">
        <w:rPr>
          <w:rFonts w:ascii="仿宋" w:eastAsia="仿宋" w:hAnsi="仿宋"/>
          <w:sz w:val="32"/>
          <w:szCs w:val="32"/>
        </w:rPr>
        <w:t>标准及产品明示标准和指标的要求。</w:t>
      </w:r>
    </w:p>
    <w:p w14:paraId="64DFC71B" w14:textId="3B4E7C8B" w:rsidR="00A75F86" w:rsidRPr="00556AA1" w:rsidRDefault="00000000" w:rsidP="005077F6">
      <w:pPr>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77E633F1" w14:textId="3E00E836" w:rsidR="00A75F86" w:rsidRPr="00556AA1" w:rsidRDefault="005077F6">
      <w:pPr>
        <w:spacing w:line="480" w:lineRule="auto"/>
        <w:ind w:firstLineChars="200" w:firstLine="640"/>
        <w:jc w:val="left"/>
        <w:rPr>
          <w:rFonts w:ascii="仿宋" w:eastAsia="仿宋" w:hAnsi="仿宋"/>
          <w:sz w:val="32"/>
          <w:szCs w:val="32"/>
        </w:rPr>
      </w:pPr>
      <w:r w:rsidRPr="00556AA1">
        <w:rPr>
          <w:rFonts w:ascii="仿宋" w:eastAsia="仿宋" w:hAnsi="仿宋" w:hint="eastAsia"/>
          <w:sz w:val="32"/>
          <w:szCs w:val="32"/>
        </w:rPr>
        <w:t>调味品</w:t>
      </w:r>
      <w:r w:rsidRPr="00556AA1">
        <w:rPr>
          <w:rFonts w:ascii="仿宋" w:eastAsia="仿宋" w:hAnsi="仿宋"/>
          <w:sz w:val="32"/>
          <w:szCs w:val="32"/>
        </w:rPr>
        <w:t>抽检项目包括</w:t>
      </w:r>
      <w:r w:rsidRPr="00556AA1">
        <w:rPr>
          <w:rFonts w:ascii="仿宋" w:eastAsia="仿宋" w:hAnsi="仿宋" w:hint="eastAsia"/>
          <w:sz w:val="32"/>
          <w:szCs w:val="32"/>
        </w:rPr>
        <w:t>铅、苯甲酸、山梨酸、脱氢乙酸、氨基酸态氮、黄曲霉毒素B1、糖精钠、氯化钠、钡、碘、总砷、镉、总汞、亚铁氰化钾/亚铁氰化钠</w:t>
      </w:r>
      <w:r w:rsidRPr="00556AA1">
        <w:rPr>
          <w:rFonts w:ascii="仿宋" w:eastAsia="仿宋" w:hAnsi="仿宋"/>
          <w:sz w:val="32"/>
          <w:szCs w:val="32"/>
        </w:rPr>
        <w:t>14个指标。</w:t>
      </w:r>
    </w:p>
    <w:p w14:paraId="55639C49" w14:textId="77777777" w:rsidR="00A75F86" w:rsidRPr="00556AA1" w:rsidRDefault="00A75F86">
      <w:pPr>
        <w:rPr>
          <w:rFonts w:ascii="仿宋" w:eastAsia="仿宋" w:hAnsi="仿宋"/>
          <w:sz w:val="32"/>
          <w:szCs w:val="32"/>
        </w:rPr>
      </w:pPr>
    </w:p>
    <w:p w14:paraId="696F808C" w14:textId="77777777" w:rsidR="00A75F86" w:rsidRPr="00556AA1" w:rsidRDefault="00A75F86">
      <w:pPr>
        <w:rPr>
          <w:rFonts w:ascii="仿宋" w:eastAsia="仿宋" w:hAnsi="仿宋"/>
          <w:sz w:val="32"/>
          <w:szCs w:val="32"/>
        </w:rPr>
      </w:pPr>
    </w:p>
    <w:p w14:paraId="75A36781" w14:textId="77777777" w:rsidR="00A75F86" w:rsidRPr="00556AA1" w:rsidRDefault="00A75F86">
      <w:pPr>
        <w:rPr>
          <w:rFonts w:ascii="仿宋" w:eastAsia="仿宋" w:hAnsi="仿宋"/>
          <w:sz w:val="32"/>
          <w:szCs w:val="32"/>
        </w:rPr>
      </w:pPr>
    </w:p>
    <w:p w14:paraId="18C6A83E" w14:textId="77777777" w:rsidR="00A75F86" w:rsidRPr="00556AA1" w:rsidRDefault="00A75F86">
      <w:pPr>
        <w:rPr>
          <w:rFonts w:ascii="仿宋" w:eastAsia="仿宋" w:hAnsi="仿宋"/>
          <w:sz w:val="32"/>
          <w:szCs w:val="32"/>
        </w:rPr>
      </w:pPr>
    </w:p>
    <w:p w14:paraId="1831070D" w14:textId="77777777" w:rsidR="00A75F86" w:rsidRPr="00556AA1" w:rsidRDefault="00A75F86">
      <w:pPr>
        <w:rPr>
          <w:rFonts w:ascii="仿宋" w:eastAsia="仿宋" w:hAnsi="仿宋"/>
          <w:sz w:val="32"/>
          <w:szCs w:val="32"/>
        </w:rPr>
      </w:pPr>
    </w:p>
    <w:p w14:paraId="2BE83DDD" w14:textId="77777777" w:rsidR="00A75F86" w:rsidRPr="00556AA1" w:rsidRDefault="00A75F86">
      <w:pPr>
        <w:rPr>
          <w:rFonts w:ascii="仿宋" w:eastAsia="仿宋" w:hAnsi="仿宋"/>
          <w:sz w:val="32"/>
          <w:szCs w:val="32"/>
        </w:rPr>
      </w:pPr>
    </w:p>
    <w:p w14:paraId="079A0D59" w14:textId="77777777" w:rsidR="00A75F86" w:rsidRPr="00556AA1" w:rsidRDefault="00A75F86">
      <w:pPr>
        <w:rPr>
          <w:rFonts w:ascii="仿宋" w:eastAsia="仿宋" w:hAnsi="仿宋"/>
          <w:sz w:val="32"/>
          <w:szCs w:val="32"/>
        </w:rPr>
      </w:pPr>
    </w:p>
    <w:p w14:paraId="3BFEBC70" w14:textId="77777777" w:rsidR="00A75F86" w:rsidRPr="00556AA1" w:rsidRDefault="00A75F86">
      <w:pPr>
        <w:rPr>
          <w:rFonts w:ascii="仿宋" w:eastAsia="仿宋" w:hAnsi="仿宋"/>
          <w:sz w:val="32"/>
          <w:szCs w:val="32"/>
        </w:rPr>
      </w:pPr>
    </w:p>
    <w:p w14:paraId="368FFBDD" w14:textId="77777777" w:rsidR="00A75F86" w:rsidRPr="00556AA1" w:rsidRDefault="00A75F86">
      <w:pPr>
        <w:rPr>
          <w:rFonts w:ascii="仿宋" w:eastAsia="仿宋" w:hAnsi="仿宋"/>
          <w:sz w:val="32"/>
          <w:szCs w:val="32"/>
        </w:rPr>
      </w:pPr>
    </w:p>
    <w:p w14:paraId="4CBE2BB2" w14:textId="3F4C4E44" w:rsidR="00A75F86" w:rsidRPr="00556AA1" w:rsidRDefault="00A75F86">
      <w:pPr>
        <w:rPr>
          <w:rFonts w:ascii="仿宋" w:eastAsia="仿宋" w:hAnsi="仿宋"/>
          <w:sz w:val="32"/>
          <w:szCs w:val="32"/>
        </w:rPr>
      </w:pPr>
    </w:p>
    <w:p w14:paraId="1A950DFD" w14:textId="77777777" w:rsidR="005077F6" w:rsidRPr="00556AA1" w:rsidRDefault="005077F6" w:rsidP="005077F6">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豆制品，</w:t>
      </w:r>
      <w:r w:rsidRPr="00556AA1">
        <w:rPr>
          <w:rFonts w:ascii="仿宋" w:eastAsia="仿宋" w:hAnsi="仿宋"/>
          <w:sz w:val="32"/>
          <w:szCs w:val="32"/>
        </w:rPr>
        <w:t>9</w:t>
      </w:r>
      <w:r w:rsidRPr="00556AA1">
        <w:rPr>
          <w:rFonts w:ascii="仿宋" w:eastAsia="仿宋" w:hAnsi="仿宋" w:hint="eastAsia"/>
          <w:sz w:val="32"/>
          <w:szCs w:val="32"/>
        </w:rPr>
        <w:t>批次。</w:t>
      </w:r>
    </w:p>
    <w:p w14:paraId="634652A3" w14:textId="77777777" w:rsidR="005077F6" w:rsidRPr="00556AA1" w:rsidRDefault="005077F6" w:rsidP="005077F6">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1BDD2C1B" w14:textId="7248C282" w:rsidR="005077F6" w:rsidRPr="00556AA1" w:rsidRDefault="005077F6" w:rsidP="005077F6">
      <w:pPr>
        <w:ind w:firstLineChars="200" w:firstLine="640"/>
        <w:rPr>
          <w:rFonts w:ascii="仿宋" w:eastAsia="仿宋" w:hAnsi="仿宋"/>
          <w:sz w:val="32"/>
          <w:szCs w:val="32"/>
        </w:rPr>
      </w:pPr>
      <w:r w:rsidRPr="00556AA1">
        <w:rPr>
          <w:rFonts w:ascii="仿宋" w:eastAsia="仿宋" w:hAnsi="仿宋"/>
          <w:sz w:val="32"/>
          <w:szCs w:val="32"/>
        </w:rPr>
        <w:t>抽检依据是</w:t>
      </w:r>
      <w:r w:rsidRPr="00556AA1">
        <w:rPr>
          <w:rFonts w:ascii="仿宋" w:eastAsia="仿宋" w:hAnsi="仿宋" w:hint="eastAsia"/>
          <w:sz w:val="32"/>
          <w:szCs w:val="32"/>
        </w:rPr>
        <w:t>GB2760-2014《食品安全国家标准食品添加剂使用标准》、GB2762-2017《食品安全国家标准食品中污染物限量》</w:t>
      </w:r>
      <w:r w:rsidRPr="00556AA1">
        <w:rPr>
          <w:rFonts w:ascii="仿宋" w:eastAsia="仿宋" w:hAnsi="仿宋"/>
          <w:sz w:val="32"/>
          <w:szCs w:val="32"/>
        </w:rPr>
        <w:t>等标准及产品明示标准和指标的要求。</w:t>
      </w:r>
    </w:p>
    <w:p w14:paraId="0EF1C913" w14:textId="77777777" w:rsidR="005077F6" w:rsidRPr="00556AA1" w:rsidRDefault="005077F6" w:rsidP="005077F6">
      <w:pPr>
        <w:spacing w:line="480" w:lineRule="auto"/>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6D636E8D" w14:textId="05174412" w:rsidR="005077F6" w:rsidRPr="00556AA1" w:rsidRDefault="005077F6" w:rsidP="00556AA1">
      <w:pPr>
        <w:ind w:firstLineChars="200" w:firstLine="640"/>
        <w:rPr>
          <w:rFonts w:ascii="仿宋" w:eastAsia="仿宋" w:hAnsi="仿宋"/>
          <w:sz w:val="32"/>
          <w:szCs w:val="32"/>
        </w:rPr>
      </w:pPr>
      <w:r w:rsidRPr="00556AA1">
        <w:rPr>
          <w:rFonts w:ascii="仿宋" w:eastAsia="仿宋" w:hAnsi="仿宋" w:hint="eastAsia"/>
          <w:sz w:val="32"/>
          <w:szCs w:val="32"/>
        </w:rPr>
        <w:t>豆制品</w:t>
      </w:r>
      <w:r w:rsidRPr="00556AA1">
        <w:rPr>
          <w:rFonts w:ascii="仿宋" w:eastAsia="仿宋" w:hAnsi="仿宋"/>
          <w:sz w:val="32"/>
          <w:szCs w:val="32"/>
        </w:rPr>
        <w:t>抽检项目包括</w:t>
      </w:r>
      <w:r w:rsidRPr="00556AA1">
        <w:rPr>
          <w:rFonts w:ascii="仿宋" w:eastAsia="仿宋" w:hAnsi="仿宋" w:hint="eastAsia"/>
          <w:sz w:val="32"/>
          <w:szCs w:val="32"/>
        </w:rPr>
        <w:t>铅、苯甲酸、山梨酸、脱氢乙酸4</w:t>
      </w:r>
      <w:r w:rsidRPr="00556AA1">
        <w:rPr>
          <w:rFonts w:ascii="仿宋" w:eastAsia="仿宋" w:hAnsi="仿宋"/>
          <w:sz w:val="32"/>
          <w:szCs w:val="32"/>
        </w:rPr>
        <w:t>个指标。</w:t>
      </w:r>
    </w:p>
    <w:p w14:paraId="3F464023" w14:textId="77777777" w:rsidR="005077F6" w:rsidRPr="00556AA1" w:rsidRDefault="005077F6">
      <w:pPr>
        <w:spacing w:before="4"/>
        <w:ind w:firstLineChars="200" w:firstLine="640"/>
        <w:jc w:val="left"/>
        <w:rPr>
          <w:rFonts w:ascii="仿宋" w:eastAsia="仿宋" w:hAnsi="仿宋"/>
          <w:sz w:val="32"/>
          <w:szCs w:val="32"/>
        </w:rPr>
      </w:pPr>
    </w:p>
    <w:p w14:paraId="6B0378E3" w14:textId="77777777" w:rsidR="005077F6" w:rsidRPr="00556AA1" w:rsidRDefault="005077F6">
      <w:pPr>
        <w:spacing w:before="4"/>
        <w:ind w:firstLineChars="200" w:firstLine="640"/>
        <w:jc w:val="left"/>
        <w:rPr>
          <w:rFonts w:ascii="仿宋" w:eastAsia="仿宋" w:hAnsi="仿宋"/>
          <w:sz w:val="32"/>
          <w:szCs w:val="32"/>
        </w:rPr>
      </w:pPr>
    </w:p>
    <w:p w14:paraId="0F446A90" w14:textId="77777777" w:rsidR="005077F6" w:rsidRPr="00556AA1" w:rsidRDefault="005077F6">
      <w:pPr>
        <w:spacing w:before="4"/>
        <w:ind w:firstLineChars="200" w:firstLine="640"/>
        <w:jc w:val="left"/>
        <w:rPr>
          <w:rFonts w:ascii="仿宋" w:eastAsia="仿宋" w:hAnsi="仿宋"/>
          <w:sz w:val="32"/>
          <w:szCs w:val="32"/>
        </w:rPr>
      </w:pPr>
    </w:p>
    <w:p w14:paraId="248380A4" w14:textId="77777777" w:rsidR="005077F6" w:rsidRPr="00556AA1" w:rsidRDefault="005077F6">
      <w:pPr>
        <w:spacing w:before="4"/>
        <w:ind w:firstLineChars="200" w:firstLine="640"/>
        <w:jc w:val="left"/>
        <w:rPr>
          <w:rFonts w:ascii="仿宋" w:eastAsia="仿宋" w:hAnsi="仿宋"/>
          <w:sz w:val="32"/>
          <w:szCs w:val="32"/>
        </w:rPr>
      </w:pPr>
    </w:p>
    <w:p w14:paraId="421F6788" w14:textId="77777777" w:rsidR="005077F6" w:rsidRPr="00556AA1" w:rsidRDefault="005077F6">
      <w:pPr>
        <w:spacing w:before="4"/>
        <w:ind w:firstLineChars="200" w:firstLine="640"/>
        <w:jc w:val="left"/>
        <w:rPr>
          <w:rFonts w:ascii="仿宋" w:eastAsia="仿宋" w:hAnsi="仿宋"/>
          <w:sz w:val="32"/>
          <w:szCs w:val="32"/>
        </w:rPr>
      </w:pPr>
    </w:p>
    <w:p w14:paraId="589A852D" w14:textId="77777777" w:rsidR="005077F6" w:rsidRPr="00556AA1" w:rsidRDefault="005077F6">
      <w:pPr>
        <w:spacing w:before="4"/>
        <w:ind w:firstLineChars="200" w:firstLine="640"/>
        <w:jc w:val="left"/>
        <w:rPr>
          <w:rFonts w:ascii="仿宋" w:eastAsia="仿宋" w:hAnsi="仿宋"/>
          <w:sz w:val="32"/>
          <w:szCs w:val="32"/>
        </w:rPr>
      </w:pPr>
    </w:p>
    <w:p w14:paraId="3D5944AD" w14:textId="77777777" w:rsidR="005077F6" w:rsidRPr="00556AA1" w:rsidRDefault="005077F6">
      <w:pPr>
        <w:spacing w:before="4"/>
        <w:ind w:firstLineChars="200" w:firstLine="640"/>
        <w:jc w:val="left"/>
        <w:rPr>
          <w:rFonts w:ascii="仿宋" w:eastAsia="仿宋" w:hAnsi="仿宋"/>
          <w:sz w:val="32"/>
          <w:szCs w:val="32"/>
        </w:rPr>
      </w:pPr>
    </w:p>
    <w:p w14:paraId="055C2119" w14:textId="77777777" w:rsidR="005077F6" w:rsidRPr="00556AA1" w:rsidRDefault="005077F6">
      <w:pPr>
        <w:spacing w:before="4"/>
        <w:ind w:firstLineChars="200" w:firstLine="640"/>
        <w:jc w:val="left"/>
        <w:rPr>
          <w:rFonts w:ascii="仿宋" w:eastAsia="仿宋" w:hAnsi="仿宋"/>
          <w:sz w:val="32"/>
          <w:szCs w:val="32"/>
        </w:rPr>
      </w:pPr>
    </w:p>
    <w:p w14:paraId="3C7DB2CF" w14:textId="77777777" w:rsidR="005077F6" w:rsidRPr="00556AA1" w:rsidRDefault="005077F6">
      <w:pPr>
        <w:spacing w:before="4"/>
        <w:ind w:firstLineChars="200" w:firstLine="640"/>
        <w:jc w:val="left"/>
        <w:rPr>
          <w:rFonts w:ascii="仿宋" w:eastAsia="仿宋" w:hAnsi="仿宋"/>
          <w:sz w:val="32"/>
          <w:szCs w:val="32"/>
        </w:rPr>
      </w:pPr>
    </w:p>
    <w:p w14:paraId="13AF3347" w14:textId="77777777" w:rsidR="005077F6" w:rsidRPr="00556AA1" w:rsidRDefault="005077F6">
      <w:pPr>
        <w:spacing w:before="4"/>
        <w:ind w:firstLineChars="200" w:firstLine="640"/>
        <w:jc w:val="left"/>
        <w:rPr>
          <w:rFonts w:ascii="仿宋" w:eastAsia="仿宋" w:hAnsi="仿宋"/>
          <w:sz w:val="32"/>
          <w:szCs w:val="32"/>
        </w:rPr>
      </w:pPr>
    </w:p>
    <w:p w14:paraId="43FC8B60" w14:textId="77777777" w:rsidR="005077F6" w:rsidRPr="00556AA1" w:rsidRDefault="005077F6">
      <w:pPr>
        <w:spacing w:before="4"/>
        <w:ind w:firstLineChars="200" w:firstLine="640"/>
        <w:jc w:val="left"/>
        <w:rPr>
          <w:rFonts w:ascii="仿宋" w:eastAsia="仿宋" w:hAnsi="仿宋"/>
          <w:sz w:val="32"/>
          <w:szCs w:val="32"/>
        </w:rPr>
      </w:pPr>
    </w:p>
    <w:p w14:paraId="08FCA039" w14:textId="6C5ADD86" w:rsidR="005077F6" w:rsidRPr="00556AA1" w:rsidRDefault="005077F6">
      <w:pPr>
        <w:spacing w:before="4"/>
        <w:ind w:firstLineChars="200" w:firstLine="640"/>
        <w:jc w:val="left"/>
        <w:rPr>
          <w:rFonts w:ascii="仿宋" w:eastAsia="仿宋" w:hAnsi="仿宋"/>
          <w:sz w:val="32"/>
          <w:szCs w:val="32"/>
        </w:rPr>
      </w:pPr>
    </w:p>
    <w:p w14:paraId="74F157E3" w14:textId="69C58331" w:rsidR="005077F6" w:rsidRPr="00556AA1" w:rsidRDefault="005077F6">
      <w:pPr>
        <w:spacing w:before="4"/>
        <w:ind w:firstLineChars="200" w:firstLine="640"/>
        <w:jc w:val="left"/>
        <w:rPr>
          <w:rFonts w:ascii="仿宋" w:eastAsia="仿宋" w:hAnsi="仿宋"/>
          <w:sz w:val="32"/>
          <w:szCs w:val="32"/>
        </w:rPr>
      </w:pPr>
    </w:p>
    <w:p w14:paraId="5946E603" w14:textId="77777777" w:rsidR="005077F6" w:rsidRPr="00556AA1" w:rsidRDefault="005077F6">
      <w:pPr>
        <w:spacing w:before="4"/>
        <w:ind w:firstLineChars="200" w:firstLine="640"/>
        <w:jc w:val="left"/>
        <w:rPr>
          <w:rFonts w:ascii="仿宋" w:eastAsia="仿宋" w:hAnsi="仿宋"/>
          <w:sz w:val="32"/>
          <w:szCs w:val="32"/>
        </w:rPr>
      </w:pPr>
    </w:p>
    <w:p w14:paraId="063F9EED" w14:textId="5F410715" w:rsidR="00A75F86" w:rsidRPr="00556AA1" w:rsidRDefault="00556AA1">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方便食品，</w:t>
      </w:r>
      <w:r w:rsidRPr="00556AA1">
        <w:rPr>
          <w:rFonts w:ascii="仿宋" w:eastAsia="仿宋" w:hAnsi="仿宋"/>
          <w:sz w:val="32"/>
          <w:szCs w:val="32"/>
        </w:rPr>
        <w:t>5</w:t>
      </w:r>
      <w:r w:rsidRPr="00556AA1">
        <w:rPr>
          <w:rFonts w:ascii="仿宋" w:eastAsia="仿宋" w:hAnsi="仿宋" w:hint="eastAsia"/>
          <w:sz w:val="32"/>
          <w:szCs w:val="32"/>
        </w:rPr>
        <w:t>批次。</w:t>
      </w:r>
    </w:p>
    <w:p w14:paraId="51C0A3CB"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0231C0D1" w14:textId="4D15F28F" w:rsidR="00556AA1" w:rsidRPr="00556AA1" w:rsidRDefault="00556AA1" w:rsidP="00556AA1">
      <w:pPr>
        <w:ind w:firstLineChars="200" w:firstLine="640"/>
        <w:rPr>
          <w:rFonts w:ascii="仿宋" w:eastAsia="仿宋" w:hAnsi="仿宋"/>
          <w:sz w:val="32"/>
          <w:szCs w:val="32"/>
        </w:rPr>
      </w:pPr>
      <w:r w:rsidRPr="00556AA1">
        <w:rPr>
          <w:rFonts w:ascii="仿宋" w:eastAsia="仿宋" w:hAnsi="仿宋"/>
          <w:sz w:val="32"/>
          <w:szCs w:val="32"/>
        </w:rPr>
        <w:t>抽检依据是</w:t>
      </w:r>
      <w:r w:rsidRPr="00556AA1">
        <w:rPr>
          <w:rFonts w:ascii="仿宋" w:eastAsia="仿宋" w:hAnsi="仿宋" w:cs="TimesNewRomanPSMT"/>
          <w:sz w:val="32"/>
          <w:szCs w:val="32"/>
        </w:rPr>
        <w:t>GB17400-2015</w:t>
      </w:r>
      <w:r w:rsidRPr="00556AA1">
        <w:rPr>
          <w:rFonts w:ascii="仿宋" w:eastAsia="仿宋" w:hAnsi="仿宋" w:cs="TimesNewRomanPSMT" w:hint="eastAsia"/>
          <w:sz w:val="32"/>
          <w:szCs w:val="32"/>
        </w:rPr>
        <w:t>《</w:t>
      </w:r>
      <w:r w:rsidRPr="00556AA1">
        <w:rPr>
          <w:rFonts w:ascii="仿宋" w:eastAsia="仿宋" w:hAnsi="仿宋" w:cs="仿宋" w:hint="eastAsia"/>
          <w:sz w:val="32"/>
          <w:szCs w:val="32"/>
        </w:rPr>
        <w:t>食品安全国家标准方便面》</w:t>
      </w:r>
      <w:r w:rsidRPr="00556AA1">
        <w:rPr>
          <w:rFonts w:ascii="仿宋" w:eastAsia="仿宋" w:hAnsi="仿宋"/>
          <w:sz w:val="32"/>
          <w:szCs w:val="32"/>
        </w:rPr>
        <w:t>等标准及产品明示标准和指标的要求。</w:t>
      </w:r>
    </w:p>
    <w:p w14:paraId="49BEB391" w14:textId="77777777" w:rsidR="00556AA1" w:rsidRPr="00556AA1" w:rsidRDefault="00556AA1" w:rsidP="00556AA1">
      <w:pPr>
        <w:spacing w:line="480" w:lineRule="auto"/>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4800EC69" w14:textId="10FAA5C2" w:rsidR="00A75F86" w:rsidRPr="00556AA1" w:rsidRDefault="00556AA1" w:rsidP="00556AA1">
      <w:pPr>
        <w:ind w:firstLineChars="200" w:firstLine="640"/>
        <w:rPr>
          <w:rFonts w:ascii="仿宋" w:eastAsia="仿宋" w:hAnsi="仿宋"/>
          <w:sz w:val="32"/>
          <w:szCs w:val="32"/>
        </w:rPr>
      </w:pPr>
      <w:r w:rsidRPr="00556AA1">
        <w:rPr>
          <w:rFonts w:ascii="仿宋" w:eastAsia="仿宋" w:hAnsi="仿宋" w:hint="eastAsia"/>
          <w:sz w:val="32"/>
          <w:szCs w:val="32"/>
        </w:rPr>
        <w:t>方便食品</w:t>
      </w:r>
      <w:r w:rsidRPr="00556AA1">
        <w:rPr>
          <w:rFonts w:ascii="仿宋" w:eastAsia="仿宋" w:hAnsi="仿宋"/>
          <w:sz w:val="32"/>
          <w:szCs w:val="32"/>
        </w:rPr>
        <w:t>抽检项目包括</w:t>
      </w:r>
      <w:r w:rsidRPr="00556AA1">
        <w:rPr>
          <w:rFonts w:ascii="仿宋" w:eastAsia="仿宋" w:hAnsi="仿宋" w:hint="eastAsia"/>
          <w:sz w:val="32"/>
          <w:szCs w:val="32"/>
        </w:rPr>
        <w:t>水分、酸价、过氧化值、菌落总数、4</w:t>
      </w:r>
      <w:r w:rsidRPr="00556AA1">
        <w:rPr>
          <w:rFonts w:ascii="仿宋" w:eastAsia="仿宋" w:hAnsi="仿宋"/>
          <w:sz w:val="32"/>
          <w:szCs w:val="32"/>
        </w:rPr>
        <w:t>个指标。</w:t>
      </w:r>
    </w:p>
    <w:p w14:paraId="667A5B33" w14:textId="77777777" w:rsidR="00A75F86" w:rsidRPr="00556AA1" w:rsidRDefault="00A75F86">
      <w:pPr>
        <w:rPr>
          <w:rFonts w:ascii="仿宋" w:eastAsia="仿宋" w:hAnsi="仿宋"/>
          <w:sz w:val="32"/>
          <w:szCs w:val="32"/>
        </w:rPr>
      </w:pPr>
    </w:p>
    <w:p w14:paraId="7F09924F" w14:textId="77777777" w:rsidR="00A75F86" w:rsidRPr="00556AA1" w:rsidRDefault="00A75F86">
      <w:pPr>
        <w:rPr>
          <w:rFonts w:ascii="仿宋" w:eastAsia="仿宋" w:hAnsi="仿宋"/>
          <w:sz w:val="32"/>
          <w:szCs w:val="32"/>
        </w:rPr>
      </w:pPr>
    </w:p>
    <w:p w14:paraId="2D3ED849" w14:textId="77777777" w:rsidR="00A75F86" w:rsidRPr="00556AA1" w:rsidRDefault="00A75F86">
      <w:pPr>
        <w:rPr>
          <w:rFonts w:ascii="仿宋" w:eastAsia="仿宋" w:hAnsi="仿宋"/>
          <w:sz w:val="32"/>
          <w:szCs w:val="32"/>
        </w:rPr>
      </w:pPr>
    </w:p>
    <w:p w14:paraId="5EFC3E76" w14:textId="77777777" w:rsidR="00A75F86" w:rsidRPr="00556AA1" w:rsidRDefault="00A75F86">
      <w:pPr>
        <w:rPr>
          <w:rFonts w:ascii="仿宋" w:eastAsia="仿宋" w:hAnsi="仿宋"/>
          <w:sz w:val="32"/>
          <w:szCs w:val="32"/>
        </w:rPr>
      </w:pPr>
    </w:p>
    <w:p w14:paraId="0DF51BD2" w14:textId="77777777" w:rsidR="00A75F86" w:rsidRPr="00556AA1" w:rsidRDefault="00A75F86">
      <w:pPr>
        <w:rPr>
          <w:rFonts w:ascii="仿宋" w:eastAsia="仿宋" w:hAnsi="仿宋"/>
          <w:sz w:val="32"/>
          <w:szCs w:val="32"/>
        </w:rPr>
      </w:pPr>
    </w:p>
    <w:p w14:paraId="0F3910CC" w14:textId="77777777" w:rsidR="00A75F86" w:rsidRPr="00556AA1" w:rsidRDefault="00A75F86">
      <w:pPr>
        <w:rPr>
          <w:rFonts w:ascii="仿宋" w:eastAsia="仿宋" w:hAnsi="仿宋"/>
          <w:sz w:val="32"/>
          <w:szCs w:val="32"/>
        </w:rPr>
      </w:pPr>
    </w:p>
    <w:p w14:paraId="1B461CDB" w14:textId="77777777" w:rsidR="00A75F86" w:rsidRPr="00556AA1" w:rsidRDefault="00A75F86">
      <w:pPr>
        <w:rPr>
          <w:rFonts w:ascii="仿宋" w:eastAsia="仿宋" w:hAnsi="仿宋"/>
          <w:sz w:val="32"/>
          <w:szCs w:val="32"/>
        </w:rPr>
      </w:pPr>
    </w:p>
    <w:p w14:paraId="6BCDC09E" w14:textId="77777777" w:rsidR="00A75F86" w:rsidRPr="00556AA1" w:rsidRDefault="00A75F86">
      <w:pPr>
        <w:rPr>
          <w:rFonts w:ascii="仿宋" w:eastAsia="仿宋" w:hAnsi="仿宋"/>
          <w:sz w:val="32"/>
          <w:szCs w:val="32"/>
        </w:rPr>
      </w:pPr>
    </w:p>
    <w:p w14:paraId="4F635D0A" w14:textId="77777777" w:rsidR="00A75F86" w:rsidRPr="00556AA1" w:rsidRDefault="00A75F86">
      <w:pPr>
        <w:rPr>
          <w:rFonts w:ascii="仿宋" w:eastAsia="仿宋" w:hAnsi="仿宋"/>
          <w:sz w:val="32"/>
          <w:szCs w:val="32"/>
        </w:rPr>
      </w:pPr>
    </w:p>
    <w:p w14:paraId="31F53B59" w14:textId="77777777" w:rsidR="00A75F86" w:rsidRPr="00556AA1" w:rsidRDefault="00A75F86">
      <w:pPr>
        <w:rPr>
          <w:rFonts w:ascii="仿宋" w:eastAsia="仿宋" w:hAnsi="仿宋"/>
          <w:sz w:val="32"/>
          <w:szCs w:val="32"/>
        </w:rPr>
      </w:pPr>
    </w:p>
    <w:p w14:paraId="27F2A2B2" w14:textId="5E0724F9" w:rsidR="00A75F86" w:rsidRPr="00556AA1" w:rsidRDefault="00A75F86">
      <w:pPr>
        <w:rPr>
          <w:rFonts w:ascii="仿宋" w:eastAsia="仿宋" w:hAnsi="仿宋"/>
          <w:sz w:val="32"/>
          <w:szCs w:val="32"/>
        </w:rPr>
      </w:pPr>
    </w:p>
    <w:p w14:paraId="53225A2B" w14:textId="67EA0B2B" w:rsidR="00556AA1" w:rsidRPr="00556AA1" w:rsidRDefault="00556AA1">
      <w:pPr>
        <w:rPr>
          <w:rFonts w:ascii="仿宋" w:eastAsia="仿宋" w:hAnsi="仿宋"/>
          <w:sz w:val="32"/>
          <w:szCs w:val="32"/>
        </w:rPr>
      </w:pPr>
    </w:p>
    <w:p w14:paraId="18BB71E0" w14:textId="6A0C5E83" w:rsidR="00556AA1" w:rsidRPr="00556AA1" w:rsidRDefault="00556AA1">
      <w:pPr>
        <w:rPr>
          <w:rFonts w:ascii="仿宋" w:eastAsia="仿宋" w:hAnsi="仿宋"/>
          <w:sz w:val="32"/>
          <w:szCs w:val="32"/>
        </w:rPr>
      </w:pPr>
    </w:p>
    <w:p w14:paraId="7792B402" w14:textId="5210AA8F" w:rsidR="00556AA1" w:rsidRPr="00556AA1" w:rsidRDefault="00556AA1">
      <w:pPr>
        <w:rPr>
          <w:rFonts w:ascii="仿宋" w:eastAsia="仿宋" w:hAnsi="仿宋"/>
          <w:sz w:val="32"/>
          <w:szCs w:val="32"/>
        </w:rPr>
      </w:pPr>
    </w:p>
    <w:p w14:paraId="646C1746" w14:textId="77777777" w:rsidR="00556AA1" w:rsidRPr="00556AA1" w:rsidRDefault="00556AA1">
      <w:pPr>
        <w:rPr>
          <w:rFonts w:ascii="仿宋" w:eastAsia="仿宋" w:hAnsi="仿宋"/>
          <w:sz w:val="32"/>
          <w:szCs w:val="32"/>
        </w:rPr>
      </w:pPr>
    </w:p>
    <w:p w14:paraId="22584694" w14:textId="05C4682D" w:rsidR="00A75F86" w:rsidRPr="00556AA1" w:rsidRDefault="00556AA1">
      <w:pPr>
        <w:spacing w:before="4"/>
        <w:ind w:firstLineChars="200" w:firstLine="640"/>
        <w:jc w:val="left"/>
        <w:rPr>
          <w:rFonts w:ascii="仿宋" w:eastAsia="仿宋" w:hAnsi="仿宋"/>
          <w:sz w:val="32"/>
          <w:szCs w:val="32"/>
        </w:rPr>
      </w:pPr>
      <w:r w:rsidRPr="00556AA1">
        <w:rPr>
          <w:rFonts w:ascii="仿宋" w:eastAsia="仿宋" w:hAnsi="仿宋" w:hint="eastAsia"/>
          <w:sz w:val="32"/>
          <w:szCs w:val="32"/>
        </w:rPr>
        <w:lastRenderedPageBreak/>
        <w:t>糕点，</w:t>
      </w:r>
      <w:r w:rsidRPr="00556AA1">
        <w:rPr>
          <w:rFonts w:ascii="仿宋" w:eastAsia="仿宋" w:hAnsi="仿宋"/>
          <w:sz w:val="32"/>
          <w:szCs w:val="32"/>
        </w:rPr>
        <w:t>21</w:t>
      </w:r>
      <w:r w:rsidRPr="00556AA1">
        <w:rPr>
          <w:rFonts w:ascii="仿宋" w:eastAsia="仿宋" w:hAnsi="仿宋" w:hint="eastAsia"/>
          <w:sz w:val="32"/>
          <w:szCs w:val="32"/>
        </w:rPr>
        <w:t>批次。</w:t>
      </w:r>
    </w:p>
    <w:p w14:paraId="2F987348" w14:textId="77777777"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一</w:t>
      </w:r>
      <w:r w:rsidRPr="00556AA1">
        <w:rPr>
          <w:rFonts w:ascii="仿宋" w:eastAsia="仿宋" w:hAnsi="仿宋" w:hint="eastAsia"/>
          <w:sz w:val="32"/>
          <w:szCs w:val="32"/>
        </w:rPr>
        <w:t>、</w:t>
      </w:r>
      <w:r w:rsidRPr="00556AA1">
        <w:rPr>
          <w:rFonts w:ascii="仿宋" w:eastAsia="仿宋" w:hAnsi="仿宋"/>
          <w:sz w:val="32"/>
          <w:szCs w:val="32"/>
        </w:rPr>
        <w:t>抽检依据</w:t>
      </w:r>
    </w:p>
    <w:p w14:paraId="068B70FE" w14:textId="3EEA46A1" w:rsidR="00A75F86" w:rsidRPr="00556AA1" w:rsidRDefault="00000000">
      <w:pPr>
        <w:ind w:firstLineChars="200" w:firstLine="640"/>
        <w:rPr>
          <w:rFonts w:ascii="仿宋" w:eastAsia="仿宋" w:hAnsi="仿宋"/>
          <w:sz w:val="32"/>
          <w:szCs w:val="32"/>
        </w:rPr>
      </w:pPr>
      <w:r w:rsidRPr="00556AA1">
        <w:rPr>
          <w:rFonts w:ascii="仿宋" w:eastAsia="仿宋" w:hAnsi="仿宋"/>
          <w:sz w:val="32"/>
          <w:szCs w:val="32"/>
        </w:rPr>
        <w:t>抽检依据是</w:t>
      </w:r>
      <w:r w:rsidR="00556AA1" w:rsidRPr="00556AA1">
        <w:rPr>
          <w:rFonts w:ascii="仿宋" w:eastAsia="仿宋" w:hAnsi="仿宋" w:hint="eastAsia"/>
          <w:sz w:val="32"/>
          <w:szCs w:val="32"/>
        </w:rPr>
        <w:t>GB2760-2014《食品安全国家标准食品添加剂使用标准》、</w:t>
      </w:r>
      <w:r w:rsidR="00556AA1" w:rsidRPr="00556AA1">
        <w:rPr>
          <w:rFonts w:ascii="仿宋" w:eastAsia="仿宋" w:hAnsi="仿宋"/>
          <w:color w:val="333333"/>
          <w:sz w:val="32"/>
          <w:szCs w:val="32"/>
          <w:shd w:val="clear" w:color="auto" w:fill="FFFFFF"/>
        </w:rPr>
        <w:t xml:space="preserve">GB 7099-2015 </w:t>
      </w:r>
      <w:r w:rsidR="00556AA1" w:rsidRPr="00556AA1">
        <w:rPr>
          <w:rFonts w:ascii="仿宋" w:eastAsia="仿宋" w:hAnsi="仿宋" w:hint="eastAsia"/>
          <w:sz w:val="32"/>
          <w:szCs w:val="32"/>
        </w:rPr>
        <w:t>《</w:t>
      </w:r>
      <w:r w:rsidR="00556AA1" w:rsidRPr="00556AA1">
        <w:rPr>
          <w:rFonts w:ascii="仿宋" w:eastAsia="仿宋" w:hAnsi="仿宋"/>
          <w:color w:val="333333"/>
          <w:sz w:val="32"/>
          <w:szCs w:val="32"/>
          <w:shd w:val="clear" w:color="auto" w:fill="FFFFFF"/>
        </w:rPr>
        <w:t>食品安全国家标准 糕点、面包</w:t>
      </w:r>
      <w:r w:rsidR="00556AA1" w:rsidRPr="00556AA1">
        <w:rPr>
          <w:rFonts w:ascii="仿宋" w:eastAsia="仿宋" w:hAnsi="仿宋" w:hint="eastAsia"/>
          <w:sz w:val="32"/>
          <w:szCs w:val="32"/>
        </w:rPr>
        <w:t>》、</w:t>
      </w:r>
      <w:r w:rsidR="00556AA1" w:rsidRPr="00556AA1">
        <w:rPr>
          <w:rFonts w:ascii="仿宋" w:eastAsia="仿宋" w:hAnsi="仿宋"/>
          <w:color w:val="333333"/>
          <w:sz w:val="32"/>
          <w:szCs w:val="32"/>
          <w:shd w:val="clear" w:color="auto" w:fill="FFFFFF"/>
        </w:rPr>
        <w:t xml:space="preserve">GB 29921-2021 </w:t>
      </w:r>
      <w:r w:rsidR="00556AA1" w:rsidRPr="00556AA1">
        <w:rPr>
          <w:rFonts w:ascii="仿宋" w:eastAsia="仿宋" w:hAnsi="仿宋" w:hint="eastAsia"/>
          <w:sz w:val="32"/>
          <w:szCs w:val="32"/>
        </w:rPr>
        <w:t>《</w:t>
      </w:r>
      <w:r w:rsidR="00556AA1" w:rsidRPr="00556AA1">
        <w:rPr>
          <w:rFonts w:ascii="仿宋" w:eastAsia="仿宋" w:hAnsi="仿宋"/>
          <w:color w:val="333333"/>
          <w:sz w:val="32"/>
          <w:szCs w:val="32"/>
          <w:shd w:val="clear" w:color="auto" w:fill="FFFFFF"/>
        </w:rPr>
        <w:t>食品安全国家标准 预包装食品中致病菌限量</w:t>
      </w:r>
      <w:r w:rsidR="00556AA1" w:rsidRPr="00556AA1">
        <w:rPr>
          <w:rFonts w:ascii="仿宋" w:eastAsia="仿宋" w:hAnsi="仿宋" w:hint="eastAsia"/>
          <w:sz w:val="32"/>
          <w:szCs w:val="32"/>
        </w:rPr>
        <w:t>》</w:t>
      </w:r>
      <w:r w:rsidRPr="00556AA1">
        <w:rPr>
          <w:rFonts w:ascii="仿宋" w:eastAsia="仿宋" w:hAnsi="仿宋"/>
          <w:sz w:val="32"/>
          <w:szCs w:val="32"/>
        </w:rPr>
        <w:t>等标准及产品明示标准和指标的要求。</w:t>
      </w:r>
    </w:p>
    <w:p w14:paraId="2E7A7FF7" w14:textId="77777777" w:rsidR="00A75F86" w:rsidRPr="00556AA1" w:rsidRDefault="00000000">
      <w:pPr>
        <w:spacing w:line="480" w:lineRule="auto"/>
        <w:ind w:firstLineChars="200" w:firstLine="640"/>
        <w:rPr>
          <w:rFonts w:ascii="仿宋" w:eastAsia="仿宋" w:hAnsi="仿宋"/>
          <w:sz w:val="32"/>
          <w:szCs w:val="32"/>
        </w:rPr>
      </w:pPr>
      <w:r w:rsidRPr="00556AA1">
        <w:rPr>
          <w:rFonts w:ascii="仿宋" w:eastAsia="仿宋" w:hAnsi="仿宋"/>
          <w:sz w:val="32"/>
          <w:szCs w:val="32"/>
        </w:rPr>
        <w:t>二</w:t>
      </w:r>
      <w:r w:rsidRPr="00556AA1">
        <w:rPr>
          <w:rFonts w:ascii="仿宋" w:eastAsia="仿宋" w:hAnsi="仿宋" w:hint="eastAsia"/>
          <w:sz w:val="32"/>
          <w:szCs w:val="32"/>
        </w:rPr>
        <w:t>、</w:t>
      </w:r>
      <w:r w:rsidRPr="00556AA1">
        <w:rPr>
          <w:rFonts w:ascii="仿宋" w:eastAsia="仿宋" w:hAnsi="仿宋"/>
          <w:sz w:val="32"/>
          <w:szCs w:val="32"/>
        </w:rPr>
        <w:t>检验项目</w:t>
      </w:r>
    </w:p>
    <w:p w14:paraId="2C8BE958" w14:textId="1D3700C4" w:rsidR="00A75F86" w:rsidRPr="00556AA1" w:rsidRDefault="00556AA1">
      <w:pPr>
        <w:ind w:firstLineChars="200" w:firstLine="640"/>
        <w:jc w:val="left"/>
        <w:rPr>
          <w:rFonts w:ascii="仿宋" w:eastAsia="仿宋" w:hAnsi="仿宋"/>
          <w:sz w:val="32"/>
          <w:szCs w:val="32"/>
        </w:rPr>
      </w:pPr>
      <w:r>
        <w:rPr>
          <w:rFonts w:ascii="仿宋" w:eastAsia="仿宋" w:hAnsi="仿宋" w:hint="eastAsia"/>
          <w:sz w:val="32"/>
          <w:szCs w:val="32"/>
        </w:rPr>
        <w:t>糕点</w:t>
      </w:r>
      <w:r w:rsidRPr="00556AA1">
        <w:rPr>
          <w:rFonts w:ascii="仿宋" w:eastAsia="仿宋" w:hAnsi="仿宋"/>
          <w:sz w:val="32"/>
          <w:szCs w:val="32"/>
        </w:rPr>
        <w:t>抽检项目包括</w:t>
      </w:r>
      <w:r w:rsidRPr="00556AA1">
        <w:rPr>
          <w:rFonts w:ascii="仿宋" w:eastAsia="仿宋" w:hAnsi="仿宋" w:hint="eastAsia"/>
          <w:sz w:val="32"/>
          <w:szCs w:val="32"/>
        </w:rPr>
        <w:t>糖精钠、苯甲酸、山梨酸、铝的残留量、丙</w:t>
      </w:r>
      <w:proofErr w:type="gramStart"/>
      <w:r w:rsidRPr="00556AA1">
        <w:rPr>
          <w:rFonts w:ascii="仿宋" w:eastAsia="仿宋" w:hAnsi="仿宋" w:hint="eastAsia"/>
          <w:sz w:val="32"/>
          <w:szCs w:val="32"/>
        </w:rPr>
        <w:t>酸及其</w:t>
      </w:r>
      <w:proofErr w:type="gramEnd"/>
      <w:r w:rsidRPr="00556AA1">
        <w:rPr>
          <w:rFonts w:ascii="仿宋" w:eastAsia="仿宋" w:hAnsi="仿宋" w:hint="eastAsia"/>
          <w:sz w:val="32"/>
          <w:szCs w:val="32"/>
        </w:rPr>
        <w:t>钠盐钙盐、脱氢乙酸、菌落总数、大肠菌群、金黄色葡萄球菌、沙门氏菌、纳他霉素、三氯蔗糖、甜蜜素、安赛蜜、丙二醇</w:t>
      </w:r>
      <w:r w:rsidRPr="00556AA1">
        <w:rPr>
          <w:rFonts w:ascii="仿宋" w:eastAsia="仿宋" w:hAnsi="仿宋"/>
          <w:sz w:val="32"/>
          <w:szCs w:val="32"/>
        </w:rPr>
        <w:t>15个指标。</w:t>
      </w:r>
      <w:r w:rsidRPr="00556AA1">
        <w:rPr>
          <w:rFonts w:ascii="仿宋" w:eastAsia="仿宋" w:hAnsi="仿宋"/>
          <w:sz w:val="32"/>
          <w:szCs w:val="32"/>
        </w:rPr>
        <w:tab/>
      </w:r>
    </w:p>
    <w:p w14:paraId="0E839ACE" w14:textId="77777777" w:rsidR="00A75F86" w:rsidRPr="00556AA1" w:rsidRDefault="00A75F86">
      <w:pPr>
        <w:ind w:firstLineChars="200" w:firstLine="640"/>
        <w:jc w:val="left"/>
        <w:rPr>
          <w:rFonts w:ascii="仿宋" w:eastAsia="仿宋" w:hAnsi="仿宋"/>
          <w:sz w:val="32"/>
          <w:szCs w:val="32"/>
        </w:rPr>
      </w:pPr>
    </w:p>
    <w:p w14:paraId="69D68F66" w14:textId="77777777" w:rsidR="00A75F86" w:rsidRPr="00556AA1" w:rsidRDefault="00A75F86">
      <w:pPr>
        <w:ind w:firstLineChars="200" w:firstLine="640"/>
        <w:jc w:val="left"/>
        <w:rPr>
          <w:rFonts w:ascii="仿宋" w:eastAsia="仿宋" w:hAnsi="仿宋"/>
          <w:sz w:val="32"/>
          <w:szCs w:val="32"/>
        </w:rPr>
      </w:pPr>
    </w:p>
    <w:p w14:paraId="67482F98" w14:textId="77777777" w:rsidR="00A75F86" w:rsidRPr="00556AA1" w:rsidRDefault="00A75F86">
      <w:pPr>
        <w:ind w:firstLineChars="200" w:firstLine="640"/>
        <w:jc w:val="left"/>
        <w:rPr>
          <w:rFonts w:ascii="仿宋" w:eastAsia="仿宋" w:hAnsi="仿宋"/>
          <w:sz w:val="32"/>
          <w:szCs w:val="32"/>
        </w:rPr>
      </w:pPr>
    </w:p>
    <w:p w14:paraId="5756B781" w14:textId="77777777" w:rsidR="00A75F86" w:rsidRPr="00556AA1" w:rsidRDefault="00A75F86">
      <w:pPr>
        <w:ind w:firstLineChars="200" w:firstLine="640"/>
        <w:jc w:val="left"/>
        <w:rPr>
          <w:rFonts w:ascii="仿宋" w:eastAsia="仿宋" w:hAnsi="仿宋"/>
          <w:sz w:val="32"/>
          <w:szCs w:val="32"/>
        </w:rPr>
      </w:pPr>
    </w:p>
    <w:p w14:paraId="34CAAF2C" w14:textId="77777777" w:rsidR="00A75F86" w:rsidRPr="00556AA1" w:rsidRDefault="00A75F86">
      <w:pPr>
        <w:ind w:firstLineChars="200" w:firstLine="640"/>
        <w:jc w:val="left"/>
        <w:rPr>
          <w:rFonts w:ascii="仿宋" w:eastAsia="仿宋" w:hAnsi="仿宋"/>
          <w:sz w:val="32"/>
          <w:szCs w:val="32"/>
        </w:rPr>
      </w:pPr>
    </w:p>
    <w:p w14:paraId="5EAF069F" w14:textId="77777777" w:rsidR="00A75F86" w:rsidRPr="00556AA1" w:rsidRDefault="00A75F86">
      <w:pPr>
        <w:ind w:firstLineChars="200" w:firstLine="640"/>
        <w:jc w:val="left"/>
        <w:rPr>
          <w:rFonts w:ascii="仿宋" w:eastAsia="仿宋" w:hAnsi="仿宋"/>
          <w:sz w:val="32"/>
          <w:szCs w:val="32"/>
        </w:rPr>
      </w:pPr>
    </w:p>
    <w:p w14:paraId="7B9DE138" w14:textId="77777777" w:rsidR="00A75F86" w:rsidRPr="00556AA1" w:rsidRDefault="00A75F86">
      <w:pPr>
        <w:ind w:firstLineChars="200" w:firstLine="640"/>
        <w:jc w:val="left"/>
        <w:rPr>
          <w:rFonts w:ascii="仿宋" w:eastAsia="仿宋" w:hAnsi="仿宋"/>
          <w:sz w:val="32"/>
          <w:szCs w:val="32"/>
        </w:rPr>
      </w:pPr>
    </w:p>
    <w:p w14:paraId="72D60AEA" w14:textId="77777777" w:rsidR="00A75F86" w:rsidRPr="00556AA1" w:rsidRDefault="00A75F86">
      <w:pPr>
        <w:ind w:firstLineChars="200" w:firstLine="640"/>
        <w:jc w:val="left"/>
        <w:rPr>
          <w:rFonts w:ascii="仿宋" w:eastAsia="仿宋" w:hAnsi="仿宋"/>
          <w:sz w:val="32"/>
          <w:szCs w:val="32"/>
        </w:rPr>
      </w:pPr>
    </w:p>
    <w:p w14:paraId="186DB0AA" w14:textId="77777777" w:rsidR="00A75F86" w:rsidRPr="00556AA1" w:rsidRDefault="00A75F86">
      <w:pPr>
        <w:ind w:firstLineChars="200" w:firstLine="640"/>
        <w:jc w:val="left"/>
        <w:rPr>
          <w:rFonts w:ascii="仿宋" w:eastAsia="仿宋" w:hAnsi="仿宋"/>
          <w:sz w:val="32"/>
          <w:szCs w:val="32"/>
        </w:rPr>
      </w:pPr>
    </w:p>
    <w:p w14:paraId="431F34C3" w14:textId="77777777" w:rsidR="00A75F86" w:rsidRPr="00556AA1" w:rsidRDefault="00A75F86">
      <w:pPr>
        <w:ind w:firstLineChars="200" w:firstLine="640"/>
        <w:jc w:val="left"/>
        <w:rPr>
          <w:rFonts w:ascii="仿宋" w:eastAsia="仿宋" w:hAnsi="仿宋"/>
          <w:sz w:val="32"/>
          <w:szCs w:val="32"/>
        </w:rPr>
      </w:pPr>
    </w:p>
    <w:p w14:paraId="1F37EFDD" w14:textId="77777777" w:rsidR="00A75F86" w:rsidRPr="00556AA1" w:rsidRDefault="00A75F86">
      <w:pPr>
        <w:ind w:firstLineChars="200" w:firstLine="640"/>
        <w:jc w:val="left"/>
        <w:rPr>
          <w:rFonts w:ascii="仿宋" w:eastAsia="仿宋" w:hAnsi="仿宋"/>
          <w:sz w:val="32"/>
          <w:szCs w:val="32"/>
        </w:rPr>
      </w:pPr>
    </w:p>
    <w:p w14:paraId="78467A8B" w14:textId="77777777" w:rsidR="00A75F86" w:rsidRPr="00556AA1" w:rsidRDefault="00A75F86">
      <w:pPr>
        <w:spacing w:before="4"/>
        <w:ind w:firstLineChars="200" w:firstLine="640"/>
        <w:jc w:val="left"/>
        <w:rPr>
          <w:rFonts w:ascii="仿宋" w:eastAsia="仿宋" w:hAnsi="仿宋"/>
          <w:sz w:val="32"/>
          <w:szCs w:val="32"/>
        </w:rPr>
        <w:sectPr w:rsidR="00A75F86" w:rsidRPr="00556AA1">
          <w:pgSz w:w="11906" w:h="16838"/>
          <w:pgMar w:top="1440" w:right="1800" w:bottom="1440" w:left="1800" w:header="720" w:footer="720" w:gutter="0"/>
          <w:cols w:space="720"/>
          <w:docGrid w:type="lines" w:linePitch="312"/>
        </w:sectPr>
      </w:pPr>
    </w:p>
    <w:p w14:paraId="00A29CE6" w14:textId="77777777" w:rsidR="00556AA1" w:rsidRPr="005527F0" w:rsidRDefault="00556AA1" w:rsidP="00556AA1">
      <w:pPr>
        <w:spacing w:before="4"/>
        <w:ind w:firstLineChars="200" w:firstLine="640"/>
        <w:jc w:val="left"/>
        <w:rPr>
          <w:rFonts w:ascii="仿宋" w:eastAsia="仿宋" w:hAnsi="仿宋"/>
          <w:sz w:val="32"/>
          <w:szCs w:val="32"/>
        </w:rPr>
      </w:pPr>
      <w:r w:rsidRPr="00406C4C">
        <w:rPr>
          <w:rFonts w:ascii="仿宋" w:eastAsia="仿宋" w:hAnsi="仿宋" w:hint="eastAsia"/>
          <w:sz w:val="32"/>
          <w:szCs w:val="32"/>
        </w:rPr>
        <w:lastRenderedPageBreak/>
        <w:t>罐头</w:t>
      </w:r>
      <w:r w:rsidRPr="005527F0">
        <w:rPr>
          <w:rFonts w:ascii="仿宋" w:eastAsia="仿宋" w:hAnsi="仿宋" w:hint="eastAsia"/>
          <w:sz w:val="32"/>
          <w:szCs w:val="32"/>
        </w:rPr>
        <w:t>，</w:t>
      </w:r>
      <w:r>
        <w:rPr>
          <w:rFonts w:ascii="仿宋" w:eastAsia="仿宋" w:hAnsi="仿宋"/>
          <w:sz w:val="32"/>
          <w:szCs w:val="32"/>
        </w:rPr>
        <w:t>5</w:t>
      </w:r>
      <w:r w:rsidRPr="005527F0">
        <w:rPr>
          <w:rFonts w:ascii="仿宋" w:eastAsia="仿宋" w:hAnsi="仿宋" w:hint="eastAsia"/>
          <w:sz w:val="32"/>
          <w:szCs w:val="32"/>
        </w:rPr>
        <w:t>批次。</w:t>
      </w:r>
    </w:p>
    <w:p w14:paraId="7969CEEF" w14:textId="77777777" w:rsidR="00556AA1" w:rsidRPr="005527F0" w:rsidRDefault="00556AA1" w:rsidP="00556AA1">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6B34AD8B" w14:textId="77777777" w:rsidR="00556AA1" w:rsidRPr="005527F0" w:rsidRDefault="00556AA1" w:rsidP="00556AA1">
      <w:pPr>
        <w:ind w:firstLineChars="200" w:firstLine="640"/>
        <w:rPr>
          <w:rFonts w:ascii="仿宋" w:eastAsia="仿宋" w:hAnsi="仿宋"/>
          <w:sz w:val="32"/>
          <w:szCs w:val="32"/>
        </w:rPr>
      </w:pPr>
      <w:r w:rsidRPr="005527F0">
        <w:rPr>
          <w:rFonts w:ascii="仿宋" w:eastAsia="仿宋" w:hAnsi="仿宋"/>
          <w:sz w:val="32"/>
          <w:szCs w:val="32"/>
        </w:rPr>
        <w:t>抽检依据是</w:t>
      </w:r>
      <w:r w:rsidRPr="00742074">
        <w:rPr>
          <w:rFonts w:ascii="仿宋" w:eastAsia="仿宋" w:hAnsi="仿宋" w:hint="eastAsia"/>
          <w:sz w:val="32"/>
          <w:szCs w:val="32"/>
        </w:rPr>
        <w:t>GB2760-2014《食品安全国家标准食品添加剂使用标准》、GB2762-2017《食品安全国家标准食品中污染物限量》</w:t>
      </w:r>
      <w:r w:rsidRPr="005527F0">
        <w:rPr>
          <w:rFonts w:ascii="仿宋" w:eastAsia="仿宋" w:hAnsi="仿宋"/>
          <w:sz w:val="32"/>
          <w:szCs w:val="32"/>
        </w:rPr>
        <w:t>等标准及产品明示标准和指标的要求。</w:t>
      </w:r>
    </w:p>
    <w:p w14:paraId="5EF2A980" w14:textId="77777777" w:rsidR="00556AA1" w:rsidRPr="005527F0" w:rsidRDefault="00556AA1" w:rsidP="00556AA1">
      <w:pPr>
        <w:spacing w:line="480" w:lineRule="auto"/>
        <w:ind w:firstLineChars="200" w:firstLine="640"/>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1E5D8505" w14:textId="1B99968D" w:rsidR="00556AA1" w:rsidRPr="005527F0" w:rsidRDefault="00556AA1" w:rsidP="00556AA1">
      <w:pPr>
        <w:spacing w:before="4"/>
        <w:ind w:firstLineChars="200" w:firstLine="640"/>
        <w:jc w:val="left"/>
        <w:rPr>
          <w:rFonts w:ascii="仿宋" w:eastAsia="仿宋" w:hAnsi="仿宋"/>
          <w:sz w:val="32"/>
          <w:szCs w:val="32"/>
        </w:rPr>
        <w:sectPr w:rsidR="00556AA1" w:rsidRPr="005527F0">
          <w:pgSz w:w="11906" w:h="16838"/>
          <w:pgMar w:top="1440" w:right="1800" w:bottom="1440" w:left="1800" w:header="720" w:footer="720" w:gutter="0"/>
          <w:cols w:space="720"/>
          <w:docGrid w:type="lines" w:linePitch="312"/>
        </w:sectPr>
      </w:pPr>
      <w:r w:rsidRPr="00406C4C">
        <w:rPr>
          <w:rFonts w:ascii="仿宋" w:eastAsia="仿宋" w:hAnsi="仿宋" w:hint="eastAsia"/>
          <w:sz w:val="32"/>
          <w:szCs w:val="32"/>
        </w:rPr>
        <w:t>罐头</w:t>
      </w:r>
      <w:r w:rsidRPr="005527F0">
        <w:rPr>
          <w:rFonts w:ascii="仿宋" w:eastAsia="仿宋" w:hAnsi="仿宋"/>
          <w:sz w:val="32"/>
          <w:szCs w:val="32"/>
        </w:rPr>
        <w:t>抽检项目包括</w:t>
      </w:r>
      <w:r w:rsidRPr="005527F0">
        <w:rPr>
          <w:rFonts w:ascii="仿宋" w:eastAsia="仿宋" w:hAnsi="仿宋" w:hint="eastAsia"/>
          <w:sz w:val="32"/>
          <w:szCs w:val="32"/>
        </w:rPr>
        <w:t>过</w:t>
      </w:r>
      <w:r w:rsidRPr="00556AA1">
        <w:rPr>
          <w:rFonts w:ascii="仿宋" w:eastAsia="仿宋" w:hAnsi="仿宋" w:hint="eastAsia"/>
          <w:sz w:val="32"/>
          <w:szCs w:val="32"/>
        </w:rPr>
        <w:t>脱氢乙酸、苯甲酸、山梨酸、糖精钠、甜蜜素、日落黄、无机</w:t>
      </w:r>
      <w:proofErr w:type="gramStart"/>
      <w:r w:rsidRPr="00556AA1">
        <w:rPr>
          <w:rFonts w:ascii="仿宋" w:eastAsia="仿宋" w:hAnsi="仿宋" w:hint="eastAsia"/>
          <w:sz w:val="32"/>
          <w:szCs w:val="32"/>
        </w:rPr>
        <w:t>砷</w:t>
      </w:r>
      <w:proofErr w:type="gramEnd"/>
      <w:r>
        <w:rPr>
          <w:rFonts w:ascii="仿宋" w:eastAsia="仿宋" w:hAnsi="仿宋"/>
          <w:sz w:val="32"/>
          <w:szCs w:val="32"/>
        </w:rPr>
        <w:t>7</w:t>
      </w:r>
      <w:r w:rsidRPr="005527F0">
        <w:rPr>
          <w:rFonts w:ascii="仿宋" w:eastAsia="仿宋" w:hAnsi="仿宋"/>
          <w:sz w:val="32"/>
          <w:szCs w:val="32"/>
        </w:rPr>
        <w:t>个指标。</w:t>
      </w:r>
    </w:p>
    <w:p w14:paraId="10B7C786" w14:textId="04DCF64B" w:rsidR="00CA3B89" w:rsidRPr="005527F0" w:rsidRDefault="00CA3B89" w:rsidP="00CA3B89">
      <w:pPr>
        <w:spacing w:before="4"/>
        <w:ind w:firstLineChars="200" w:firstLine="640"/>
        <w:jc w:val="left"/>
        <w:rPr>
          <w:rFonts w:ascii="仿宋" w:eastAsia="仿宋" w:hAnsi="仿宋"/>
          <w:sz w:val="32"/>
          <w:szCs w:val="32"/>
        </w:rPr>
      </w:pPr>
      <w:r>
        <w:rPr>
          <w:rFonts w:ascii="仿宋" w:eastAsia="仿宋" w:hAnsi="仿宋" w:hint="eastAsia"/>
          <w:sz w:val="32"/>
          <w:szCs w:val="32"/>
        </w:rPr>
        <w:lastRenderedPageBreak/>
        <w:t>酒类</w:t>
      </w:r>
      <w:r w:rsidRPr="005527F0">
        <w:rPr>
          <w:rFonts w:ascii="仿宋" w:eastAsia="仿宋" w:hAnsi="仿宋" w:hint="eastAsia"/>
          <w:sz w:val="32"/>
          <w:szCs w:val="32"/>
        </w:rPr>
        <w:t>，</w:t>
      </w:r>
      <w:r>
        <w:rPr>
          <w:rFonts w:ascii="仿宋" w:eastAsia="仿宋" w:hAnsi="仿宋"/>
          <w:sz w:val="32"/>
          <w:szCs w:val="32"/>
        </w:rPr>
        <w:t>2</w:t>
      </w:r>
      <w:r w:rsidRPr="005527F0">
        <w:rPr>
          <w:rFonts w:ascii="仿宋" w:eastAsia="仿宋" w:hAnsi="仿宋" w:hint="eastAsia"/>
          <w:sz w:val="32"/>
          <w:szCs w:val="32"/>
        </w:rPr>
        <w:t>批次。</w:t>
      </w:r>
    </w:p>
    <w:p w14:paraId="756E1A7F" w14:textId="77777777" w:rsidR="00CA3B89" w:rsidRPr="005527F0" w:rsidRDefault="00CA3B89" w:rsidP="00CA3B89">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1BFB6A88" w14:textId="0B797C85" w:rsidR="00CA3B89" w:rsidRPr="00E279AD" w:rsidRDefault="00CA3B89" w:rsidP="00CA3B89">
      <w:pPr>
        <w:ind w:firstLineChars="200" w:firstLine="640"/>
        <w:rPr>
          <w:rFonts w:ascii="仿宋" w:eastAsia="仿宋" w:hAnsi="仿宋"/>
          <w:sz w:val="32"/>
          <w:szCs w:val="32"/>
        </w:rPr>
      </w:pPr>
      <w:r w:rsidRPr="00E279AD">
        <w:rPr>
          <w:rFonts w:ascii="仿宋" w:eastAsia="仿宋" w:hAnsi="仿宋"/>
          <w:sz w:val="32"/>
          <w:szCs w:val="32"/>
        </w:rPr>
        <w:t>抽检依据是</w:t>
      </w:r>
      <w:r w:rsidRPr="00E279AD">
        <w:rPr>
          <w:rFonts w:ascii="仿宋" w:eastAsia="仿宋" w:hAnsi="仿宋" w:hint="eastAsia"/>
          <w:sz w:val="32"/>
          <w:szCs w:val="32"/>
        </w:rPr>
        <w:t>GB2760-2014《食品安全国家标准食品添加剂使用标准》、GB2762-2017《食品安全国家标准食品中污染物限量》、</w:t>
      </w:r>
      <w:r>
        <w:rPr>
          <w:rFonts w:ascii="仿宋" w:eastAsia="仿宋" w:hAnsi="仿宋" w:cs="TimesNewRomanPSMT"/>
          <w:sz w:val="32"/>
          <w:szCs w:val="32"/>
        </w:rPr>
        <w:t>GB2757-2012</w:t>
      </w:r>
      <w:r>
        <w:rPr>
          <w:rFonts w:ascii="仿宋" w:eastAsia="仿宋" w:hAnsi="仿宋" w:cs="TimesNewRomanPSMT" w:hint="eastAsia"/>
          <w:sz w:val="32"/>
          <w:szCs w:val="32"/>
        </w:rPr>
        <w:t>《</w:t>
      </w:r>
      <w:r w:rsidRPr="00E279AD">
        <w:rPr>
          <w:rFonts w:ascii="仿宋" w:eastAsia="仿宋" w:hAnsi="仿宋" w:cs="仿宋" w:hint="eastAsia"/>
          <w:sz w:val="32"/>
          <w:szCs w:val="32"/>
        </w:rPr>
        <w:t>食品安全国家标准蒸馏酒及其配制酒</w:t>
      </w:r>
      <w:r>
        <w:rPr>
          <w:rFonts w:ascii="仿宋" w:eastAsia="仿宋" w:hAnsi="仿宋" w:cs="仿宋" w:hint="eastAsia"/>
          <w:sz w:val="32"/>
          <w:szCs w:val="32"/>
        </w:rPr>
        <w:t>》</w:t>
      </w:r>
      <w:r w:rsidRPr="00E279AD">
        <w:rPr>
          <w:rFonts w:ascii="仿宋" w:eastAsia="仿宋" w:hAnsi="仿宋"/>
          <w:sz w:val="32"/>
          <w:szCs w:val="32"/>
        </w:rPr>
        <w:t>等标准及产品明示标准和指标的要求。</w:t>
      </w:r>
    </w:p>
    <w:p w14:paraId="1732A891" w14:textId="77777777" w:rsidR="00CA3B89" w:rsidRPr="005527F0" w:rsidRDefault="00CA3B89" w:rsidP="00CA3B89">
      <w:pPr>
        <w:spacing w:line="480" w:lineRule="auto"/>
        <w:ind w:firstLineChars="200" w:firstLine="640"/>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0D798F42" w14:textId="113EB13A" w:rsidR="00CA3B89" w:rsidRPr="005527F0" w:rsidRDefault="00CA3B89" w:rsidP="00CA3B89">
      <w:pPr>
        <w:spacing w:line="480" w:lineRule="auto"/>
        <w:ind w:firstLineChars="200" w:firstLine="640"/>
        <w:rPr>
          <w:rFonts w:ascii="仿宋" w:eastAsia="仿宋" w:hAnsi="仿宋"/>
          <w:sz w:val="32"/>
          <w:szCs w:val="32"/>
        </w:rPr>
      </w:pPr>
      <w:r>
        <w:rPr>
          <w:rFonts w:ascii="仿宋" w:eastAsia="仿宋" w:hAnsi="仿宋" w:hint="eastAsia"/>
          <w:sz w:val="32"/>
          <w:szCs w:val="32"/>
        </w:rPr>
        <w:t>酒类</w:t>
      </w:r>
      <w:r w:rsidRPr="005527F0">
        <w:rPr>
          <w:rFonts w:ascii="仿宋" w:eastAsia="仿宋" w:hAnsi="仿宋"/>
          <w:sz w:val="32"/>
          <w:szCs w:val="32"/>
        </w:rPr>
        <w:t>抽检项目包括</w:t>
      </w:r>
      <w:r w:rsidRPr="00CA3B89">
        <w:rPr>
          <w:rFonts w:ascii="仿宋" w:eastAsia="仿宋" w:hAnsi="仿宋" w:hint="eastAsia"/>
          <w:sz w:val="32"/>
          <w:szCs w:val="32"/>
        </w:rPr>
        <w:t>酒精度、铅、甲醇、氰化物、糖精钠、甜蜜素、三氯蔗糖</w:t>
      </w:r>
      <w:r>
        <w:rPr>
          <w:rFonts w:ascii="仿宋" w:eastAsia="仿宋" w:hAnsi="仿宋"/>
          <w:sz w:val="32"/>
          <w:szCs w:val="32"/>
        </w:rPr>
        <w:t>7</w:t>
      </w:r>
      <w:r w:rsidRPr="005527F0">
        <w:rPr>
          <w:rFonts w:ascii="仿宋" w:eastAsia="仿宋" w:hAnsi="仿宋"/>
          <w:sz w:val="32"/>
          <w:szCs w:val="32"/>
        </w:rPr>
        <w:t>个指标。</w:t>
      </w:r>
    </w:p>
    <w:p w14:paraId="3F02B78A" w14:textId="6AB60B89" w:rsidR="00A75F86" w:rsidRDefault="00A75F86">
      <w:pPr>
        <w:spacing w:line="480" w:lineRule="auto"/>
        <w:rPr>
          <w:rFonts w:ascii="仿宋" w:eastAsia="仿宋" w:hAnsi="仿宋"/>
          <w:sz w:val="32"/>
          <w:szCs w:val="32"/>
        </w:rPr>
      </w:pPr>
    </w:p>
    <w:p w14:paraId="64E58193" w14:textId="53A8D971" w:rsidR="00EF0174" w:rsidRDefault="00EF0174">
      <w:pPr>
        <w:spacing w:line="480" w:lineRule="auto"/>
        <w:rPr>
          <w:rFonts w:ascii="仿宋" w:eastAsia="仿宋" w:hAnsi="仿宋"/>
          <w:sz w:val="32"/>
          <w:szCs w:val="32"/>
        </w:rPr>
      </w:pPr>
    </w:p>
    <w:p w14:paraId="0FAA9341" w14:textId="1DDFD7DE" w:rsidR="00EF0174" w:rsidRDefault="00EF0174">
      <w:pPr>
        <w:spacing w:line="480" w:lineRule="auto"/>
        <w:rPr>
          <w:rFonts w:ascii="仿宋" w:eastAsia="仿宋" w:hAnsi="仿宋"/>
          <w:sz w:val="32"/>
          <w:szCs w:val="32"/>
        </w:rPr>
      </w:pPr>
    </w:p>
    <w:p w14:paraId="2F691C6B" w14:textId="6E73F442" w:rsidR="00EF0174" w:rsidRDefault="00EF0174">
      <w:pPr>
        <w:spacing w:line="480" w:lineRule="auto"/>
        <w:rPr>
          <w:rFonts w:ascii="仿宋" w:eastAsia="仿宋" w:hAnsi="仿宋"/>
          <w:sz w:val="32"/>
          <w:szCs w:val="32"/>
        </w:rPr>
      </w:pPr>
    </w:p>
    <w:p w14:paraId="716E7B70" w14:textId="36827472" w:rsidR="00EF0174" w:rsidRDefault="00EF0174">
      <w:pPr>
        <w:spacing w:line="480" w:lineRule="auto"/>
        <w:rPr>
          <w:rFonts w:ascii="仿宋" w:eastAsia="仿宋" w:hAnsi="仿宋"/>
          <w:sz w:val="32"/>
          <w:szCs w:val="32"/>
        </w:rPr>
      </w:pPr>
    </w:p>
    <w:p w14:paraId="45B9FD86" w14:textId="0B3FDBCB" w:rsidR="00EF0174" w:rsidRDefault="00EF0174">
      <w:pPr>
        <w:spacing w:line="480" w:lineRule="auto"/>
        <w:rPr>
          <w:rFonts w:ascii="仿宋" w:eastAsia="仿宋" w:hAnsi="仿宋"/>
          <w:sz w:val="32"/>
          <w:szCs w:val="32"/>
        </w:rPr>
      </w:pPr>
    </w:p>
    <w:p w14:paraId="2BDFB39E" w14:textId="3FFA8911" w:rsidR="00EF0174" w:rsidRDefault="00EF0174">
      <w:pPr>
        <w:spacing w:line="480" w:lineRule="auto"/>
        <w:rPr>
          <w:rFonts w:ascii="仿宋" w:eastAsia="仿宋" w:hAnsi="仿宋"/>
          <w:sz w:val="32"/>
          <w:szCs w:val="32"/>
        </w:rPr>
      </w:pPr>
    </w:p>
    <w:p w14:paraId="096934C2" w14:textId="2419B951" w:rsidR="00EF0174" w:rsidRDefault="00EF0174">
      <w:pPr>
        <w:spacing w:line="480" w:lineRule="auto"/>
        <w:rPr>
          <w:rFonts w:ascii="仿宋" w:eastAsia="仿宋" w:hAnsi="仿宋"/>
          <w:sz w:val="32"/>
          <w:szCs w:val="32"/>
        </w:rPr>
      </w:pPr>
    </w:p>
    <w:p w14:paraId="09E70CCE" w14:textId="7FE2ED09" w:rsidR="00EF0174" w:rsidRDefault="00EF0174">
      <w:pPr>
        <w:spacing w:line="480" w:lineRule="auto"/>
        <w:rPr>
          <w:rFonts w:ascii="仿宋" w:eastAsia="仿宋" w:hAnsi="仿宋"/>
          <w:sz w:val="32"/>
          <w:szCs w:val="32"/>
        </w:rPr>
      </w:pPr>
    </w:p>
    <w:p w14:paraId="3FAC66EF" w14:textId="53F5B19E" w:rsidR="00EF0174" w:rsidRDefault="00EF0174">
      <w:pPr>
        <w:spacing w:line="480" w:lineRule="auto"/>
        <w:rPr>
          <w:rFonts w:ascii="仿宋" w:eastAsia="仿宋" w:hAnsi="仿宋"/>
          <w:sz w:val="32"/>
          <w:szCs w:val="32"/>
        </w:rPr>
      </w:pPr>
    </w:p>
    <w:p w14:paraId="13ABEF97" w14:textId="46132AA1" w:rsidR="00EF0174" w:rsidRDefault="00EF0174">
      <w:pPr>
        <w:spacing w:line="480" w:lineRule="auto"/>
        <w:rPr>
          <w:rFonts w:ascii="仿宋" w:eastAsia="仿宋" w:hAnsi="仿宋"/>
          <w:sz w:val="32"/>
          <w:szCs w:val="32"/>
        </w:rPr>
      </w:pPr>
    </w:p>
    <w:p w14:paraId="685733DC" w14:textId="746D62CC" w:rsidR="00EF0174" w:rsidRDefault="00EF0174">
      <w:pPr>
        <w:spacing w:line="480" w:lineRule="auto"/>
        <w:rPr>
          <w:rFonts w:ascii="仿宋" w:eastAsia="仿宋" w:hAnsi="仿宋"/>
          <w:sz w:val="32"/>
          <w:szCs w:val="32"/>
        </w:rPr>
      </w:pPr>
    </w:p>
    <w:p w14:paraId="2374312F" w14:textId="3B8FA254" w:rsidR="00EF0174" w:rsidRDefault="00EF0174">
      <w:pPr>
        <w:spacing w:line="480" w:lineRule="auto"/>
        <w:rPr>
          <w:rFonts w:ascii="仿宋" w:eastAsia="仿宋" w:hAnsi="仿宋"/>
          <w:sz w:val="32"/>
          <w:szCs w:val="32"/>
        </w:rPr>
      </w:pPr>
    </w:p>
    <w:p w14:paraId="1A4F9BFE" w14:textId="77777777" w:rsidR="00EF0174" w:rsidRPr="005527F0" w:rsidRDefault="00EF0174" w:rsidP="00EF0174">
      <w:pPr>
        <w:spacing w:before="4"/>
        <w:ind w:firstLineChars="200" w:firstLine="640"/>
        <w:jc w:val="left"/>
        <w:rPr>
          <w:rFonts w:ascii="仿宋" w:eastAsia="仿宋" w:hAnsi="仿宋"/>
          <w:sz w:val="32"/>
          <w:szCs w:val="32"/>
        </w:rPr>
      </w:pPr>
      <w:r w:rsidRPr="00C45CB8">
        <w:rPr>
          <w:rFonts w:ascii="仿宋" w:eastAsia="仿宋" w:hAnsi="仿宋" w:hint="eastAsia"/>
          <w:sz w:val="32"/>
          <w:szCs w:val="32"/>
        </w:rPr>
        <w:lastRenderedPageBreak/>
        <w:t>粮食加工品</w:t>
      </w:r>
      <w:r w:rsidRPr="005527F0">
        <w:rPr>
          <w:rFonts w:ascii="仿宋" w:eastAsia="仿宋" w:hAnsi="仿宋" w:hint="eastAsia"/>
          <w:sz w:val="32"/>
          <w:szCs w:val="32"/>
        </w:rPr>
        <w:t>，9批次。</w:t>
      </w:r>
    </w:p>
    <w:p w14:paraId="7B20106C" w14:textId="77777777" w:rsidR="00EF0174" w:rsidRPr="005527F0" w:rsidRDefault="00EF0174" w:rsidP="00EF0174">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1823056F" w14:textId="77777777" w:rsidR="00EF0174" w:rsidRPr="005527F0" w:rsidRDefault="00EF0174" w:rsidP="00EF0174">
      <w:pPr>
        <w:ind w:firstLineChars="200" w:firstLine="640"/>
        <w:rPr>
          <w:rFonts w:ascii="仿宋" w:eastAsia="仿宋" w:hAnsi="仿宋"/>
          <w:sz w:val="32"/>
          <w:szCs w:val="32"/>
        </w:rPr>
      </w:pPr>
      <w:r w:rsidRPr="005527F0">
        <w:rPr>
          <w:rFonts w:ascii="仿宋" w:eastAsia="仿宋" w:hAnsi="仿宋"/>
          <w:sz w:val="32"/>
          <w:szCs w:val="32"/>
        </w:rPr>
        <w:t>抽检依据是</w:t>
      </w:r>
      <w:r w:rsidRPr="005527F0">
        <w:rPr>
          <w:rFonts w:ascii="仿宋" w:eastAsia="仿宋" w:hAnsi="仿宋" w:hint="eastAsia"/>
          <w:sz w:val="32"/>
          <w:szCs w:val="32"/>
        </w:rPr>
        <w:t>GB2760-2014《食品安全国家标准食品添加剂使用标准》、</w:t>
      </w:r>
      <w:r w:rsidRPr="005527F0">
        <w:rPr>
          <w:rFonts w:ascii="仿宋" w:eastAsia="仿宋" w:hAnsi="仿宋" w:cs="TimesNewRomanPSMT"/>
          <w:sz w:val="32"/>
          <w:szCs w:val="32"/>
        </w:rPr>
        <w:t>GB2761</w:t>
      </w:r>
      <w:r>
        <w:rPr>
          <w:rFonts w:ascii="仿宋" w:eastAsia="仿宋" w:hAnsi="仿宋" w:hint="eastAsia"/>
          <w:sz w:val="32"/>
          <w:szCs w:val="32"/>
        </w:rPr>
        <w:t>-201</w:t>
      </w:r>
      <w:r>
        <w:rPr>
          <w:rFonts w:ascii="仿宋" w:eastAsia="仿宋" w:hAnsi="仿宋"/>
          <w:sz w:val="32"/>
          <w:szCs w:val="32"/>
        </w:rPr>
        <w:t>7</w:t>
      </w:r>
      <w:r w:rsidRPr="005527F0">
        <w:rPr>
          <w:rFonts w:ascii="仿宋" w:eastAsia="仿宋" w:hAnsi="仿宋" w:hint="eastAsia"/>
          <w:sz w:val="32"/>
          <w:szCs w:val="32"/>
        </w:rPr>
        <w:t>《</w:t>
      </w:r>
      <w:r w:rsidRPr="005527F0">
        <w:rPr>
          <w:rFonts w:ascii="仿宋" w:eastAsia="仿宋" w:hAnsi="仿宋" w:cs="仿宋" w:hint="eastAsia"/>
          <w:sz w:val="32"/>
          <w:szCs w:val="32"/>
        </w:rPr>
        <w:t>食品安全国家标准食品中真菌毒素限量</w:t>
      </w:r>
      <w:r w:rsidRPr="005527F0">
        <w:rPr>
          <w:rFonts w:ascii="仿宋" w:eastAsia="仿宋" w:hAnsi="仿宋" w:hint="eastAsia"/>
          <w:sz w:val="32"/>
          <w:szCs w:val="32"/>
        </w:rPr>
        <w:t>》</w:t>
      </w:r>
      <w:r>
        <w:rPr>
          <w:rFonts w:ascii="仿宋" w:eastAsia="仿宋" w:hAnsi="仿宋" w:hint="eastAsia"/>
          <w:sz w:val="32"/>
          <w:szCs w:val="32"/>
        </w:rPr>
        <w:t>、</w:t>
      </w:r>
      <w:r w:rsidRPr="005527F0">
        <w:rPr>
          <w:rFonts w:ascii="仿宋" w:eastAsia="仿宋" w:hAnsi="仿宋" w:hint="eastAsia"/>
          <w:sz w:val="32"/>
          <w:szCs w:val="32"/>
        </w:rPr>
        <w:t>GB2762-2017《食品安全国家标准食品中污染物限量》</w:t>
      </w:r>
      <w:r w:rsidRPr="005527F0">
        <w:rPr>
          <w:rFonts w:ascii="仿宋" w:eastAsia="仿宋" w:hAnsi="仿宋"/>
          <w:sz w:val="32"/>
          <w:szCs w:val="32"/>
        </w:rPr>
        <w:t>等标准及产品明示标准和指标的要求。</w:t>
      </w:r>
    </w:p>
    <w:p w14:paraId="12943317" w14:textId="77777777" w:rsidR="00EF0174" w:rsidRPr="005527F0" w:rsidRDefault="00EF0174" w:rsidP="00EF0174">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10534A95" w14:textId="16BC262A" w:rsidR="00EF0174" w:rsidRDefault="00EF0174" w:rsidP="00C32C5A">
      <w:pPr>
        <w:spacing w:line="480" w:lineRule="auto"/>
        <w:ind w:firstLineChars="200" w:firstLine="640"/>
        <w:rPr>
          <w:rFonts w:ascii="仿宋" w:eastAsia="仿宋" w:hAnsi="仿宋"/>
          <w:sz w:val="32"/>
          <w:szCs w:val="32"/>
        </w:rPr>
      </w:pPr>
      <w:r w:rsidRPr="00C45CB8">
        <w:rPr>
          <w:rFonts w:ascii="仿宋" w:eastAsia="仿宋" w:hAnsi="仿宋" w:hint="eastAsia"/>
          <w:sz w:val="32"/>
          <w:szCs w:val="32"/>
        </w:rPr>
        <w:t>粮食加工品</w:t>
      </w:r>
      <w:r w:rsidRPr="005527F0">
        <w:rPr>
          <w:rFonts w:ascii="仿宋" w:eastAsia="仿宋" w:hAnsi="仿宋"/>
          <w:sz w:val="32"/>
          <w:szCs w:val="32"/>
        </w:rPr>
        <w:t>抽检项目包括</w:t>
      </w:r>
      <w:r w:rsidRPr="00EF0174">
        <w:rPr>
          <w:rFonts w:ascii="仿宋" w:eastAsia="仿宋" w:hAnsi="仿宋" w:hint="eastAsia"/>
          <w:sz w:val="32"/>
          <w:szCs w:val="32"/>
        </w:rPr>
        <w:t>铅、镉、黄曲霉毒素B1、</w:t>
      </w:r>
      <w:proofErr w:type="gramStart"/>
      <w:r w:rsidRPr="00EF0174">
        <w:rPr>
          <w:rFonts w:ascii="仿宋" w:eastAsia="仿宋" w:hAnsi="仿宋" w:hint="eastAsia"/>
          <w:sz w:val="32"/>
          <w:szCs w:val="32"/>
        </w:rPr>
        <w:t>赭</w:t>
      </w:r>
      <w:proofErr w:type="gramEnd"/>
      <w:r w:rsidRPr="00EF0174">
        <w:rPr>
          <w:rFonts w:ascii="仿宋" w:eastAsia="仿宋" w:hAnsi="仿宋" w:hint="eastAsia"/>
          <w:sz w:val="32"/>
          <w:szCs w:val="32"/>
        </w:rPr>
        <w:t>曲霉毒素A、玉米</w:t>
      </w:r>
      <w:proofErr w:type="gramStart"/>
      <w:r w:rsidRPr="00EF0174">
        <w:rPr>
          <w:rFonts w:ascii="仿宋" w:eastAsia="仿宋" w:hAnsi="仿宋" w:hint="eastAsia"/>
          <w:sz w:val="32"/>
          <w:szCs w:val="32"/>
        </w:rPr>
        <w:t>赤</w:t>
      </w:r>
      <w:proofErr w:type="gramEnd"/>
      <w:r w:rsidRPr="00EF0174">
        <w:rPr>
          <w:rFonts w:ascii="仿宋" w:eastAsia="仿宋" w:hAnsi="仿宋" w:hint="eastAsia"/>
          <w:sz w:val="32"/>
          <w:szCs w:val="32"/>
        </w:rPr>
        <w:t>霉烯酮、脱氢乙酸、苯甲酸、山梨酸、过氧化苯甲酰</w:t>
      </w:r>
      <w:r w:rsidR="002A52CF">
        <w:rPr>
          <w:rFonts w:ascii="仿宋" w:eastAsia="仿宋" w:hAnsi="仿宋"/>
          <w:sz w:val="32"/>
          <w:szCs w:val="32"/>
        </w:rPr>
        <w:t>9</w:t>
      </w:r>
      <w:r w:rsidRPr="005527F0">
        <w:rPr>
          <w:rFonts w:ascii="仿宋" w:eastAsia="仿宋" w:hAnsi="仿宋"/>
          <w:sz w:val="32"/>
          <w:szCs w:val="32"/>
        </w:rPr>
        <w:t>个指标。</w:t>
      </w:r>
    </w:p>
    <w:p w14:paraId="30D75AFF" w14:textId="50CAB7FC" w:rsidR="00EF0174" w:rsidRDefault="00EF0174">
      <w:pPr>
        <w:spacing w:line="480" w:lineRule="auto"/>
        <w:rPr>
          <w:rFonts w:ascii="仿宋" w:eastAsia="仿宋" w:hAnsi="仿宋"/>
          <w:sz w:val="32"/>
          <w:szCs w:val="32"/>
        </w:rPr>
      </w:pPr>
    </w:p>
    <w:p w14:paraId="0C01261A" w14:textId="231F67F9" w:rsidR="00EF0174" w:rsidRDefault="00EF0174">
      <w:pPr>
        <w:spacing w:line="480" w:lineRule="auto"/>
        <w:rPr>
          <w:rFonts w:ascii="仿宋" w:eastAsia="仿宋" w:hAnsi="仿宋"/>
          <w:sz w:val="32"/>
          <w:szCs w:val="32"/>
        </w:rPr>
      </w:pPr>
    </w:p>
    <w:p w14:paraId="06E47B99" w14:textId="066662A5" w:rsidR="00EF0174" w:rsidRDefault="00EF0174">
      <w:pPr>
        <w:spacing w:line="480" w:lineRule="auto"/>
        <w:rPr>
          <w:rFonts w:ascii="仿宋" w:eastAsia="仿宋" w:hAnsi="仿宋"/>
          <w:sz w:val="32"/>
          <w:szCs w:val="32"/>
        </w:rPr>
      </w:pPr>
    </w:p>
    <w:p w14:paraId="20E3010D" w14:textId="3FAC1089" w:rsidR="00EF0174" w:rsidRDefault="00EF0174">
      <w:pPr>
        <w:spacing w:line="480" w:lineRule="auto"/>
        <w:rPr>
          <w:rFonts w:ascii="仿宋" w:eastAsia="仿宋" w:hAnsi="仿宋"/>
          <w:sz w:val="32"/>
          <w:szCs w:val="32"/>
        </w:rPr>
      </w:pPr>
    </w:p>
    <w:p w14:paraId="4703362E" w14:textId="61425774" w:rsidR="00EF0174" w:rsidRDefault="00EF0174">
      <w:pPr>
        <w:spacing w:line="480" w:lineRule="auto"/>
        <w:rPr>
          <w:rFonts w:ascii="仿宋" w:eastAsia="仿宋" w:hAnsi="仿宋"/>
          <w:sz w:val="32"/>
          <w:szCs w:val="32"/>
        </w:rPr>
      </w:pPr>
    </w:p>
    <w:p w14:paraId="4921E7B0" w14:textId="34C23004" w:rsidR="00EF0174" w:rsidRDefault="00EF0174">
      <w:pPr>
        <w:spacing w:line="480" w:lineRule="auto"/>
        <w:rPr>
          <w:rFonts w:ascii="仿宋" w:eastAsia="仿宋" w:hAnsi="仿宋"/>
          <w:sz w:val="32"/>
          <w:szCs w:val="32"/>
        </w:rPr>
      </w:pPr>
    </w:p>
    <w:p w14:paraId="18B8E492" w14:textId="082563B9" w:rsidR="00EF0174" w:rsidRDefault="00EF0174">
      <w:pPr>
        <w:spacing w:line="480" w:lineRule="auto"/>
        <w:rPr>
          <w:rFonts w:ascii="仿宋" w:eastAsia="仿宋" w:hAnsi="仿宋"/>
          <w:sz w:val="32"/>
          <w:szCs w:val="32"/>
        </w:rPr>
      </w:pPr>
    </w:p>
    <w:p w14:paraId="1D6F69E7" w14:textId="563E9783" w:rsidR="00EF0174" w:rsidRDefault="00EF0174">
      <w:pPr>
        <w:spacing w:line="480" w:lineRule="auto"/>
        <w:rPr>
          <w:rFonts w:ascii="仿宋" w:eastAsia="仿宋" w:hAnsi="仿宋"/>
          <w:sz w:val="32"/>
          <w:szCs w:val="32"/>
        </w:rPr>
      </w:pPr>
    </w:p>
    <w:p w14:paraId="3A475934" w14:textId="5E35E6D9" w:rsidR="00EF0174" w:rsidRDefault="00EF0174">
      <w:pPr>
        <w:spacing w:line="480" w:lineRule="auto"/>
        <w:rPr>
          <w:rFonts w:ascii="仿宋" w:eastAsia="仿宋" w:hAnsi="仿宋"/>
          <w:sz w:val="32"/>
          <w:szCs w:val="32"/>
        </w:rPr>
      </w:pPr>
    </w:p>
    <w:p w14:paraId="54E5ED32" w14:textId="13C97341" w:rsidR="00EF0174" w:rsidRDefault="00EF0174">
      <w:pPr>
        <w:spacing w:line="480" w:lineRule="auto"/>
        <w:rPr>
          <w:rFonts w:ascii="仿宋" w:eastAsia="仿宋" w:hAnsi="仿宋"/>
          <w:sz w:val="32"/>
          <w:szCs w:val="32"/>
        </w:rPr>
      </w:pPr>
    </w:p>
    <w:p w14:paraId="32574128" w14:textId="5384DB61" w:rsidR="00EF0174" w:rsidRDefault="00EF0174">
      <w:pPr>
        <w:spacing w:line="480" w:lineRule="auto"/>
        <w:rPr>
          <w:rFonts w:ascii="仿宋" w:eastAsia="仿宋" w:hAnsi="仿宋"/>
          <w:sz w:val="32"/>
          <w:szCs w:val="32"/>
        </w:rPr>
      </w:pPr>
    </w:p>
    <w:p w14:paraId="2AE0F06E" w14:textId="12747DC9" w:rsidR="00D30A5E" w:rsidRDefault="00D30A5E">
      <w:pPr>
        <w:spacing w:line="480" w:lineRule="auto"/>
        <w:rPr>
          <w:rFonts w:ascii="仿宋" w:eastAsia="仿宋" w:hAnsi="仿宋"/>
          <w:sz w:val="32"/>
          <w:szCs w:val="32"/>
        </w:rPr>
      </w:pPr>
    </w:p>
    <w:p w14:paraId="02A8D5FD" w14:textId="4DBDD7ED" w:rsidR="00D30A5E" w:rsidRPr="005527F0" w:rsidRDefault="00D30A5E" w:rsidP="00D30A5E">
      <w:pPr>
        <w:spacing w:before="4"/>
        <w:ind w:firstLineChars="200" w:firstLine="640"/>
        <w:jc w:val="left"/>
        <w:rPr>
          <w:rFonts w:ascii="仿宋" w:eastAsia="仿宋" w:hAnsi="仿宋"/>
          <w:sz w:val="32"/>
          <w:szCs w:val="32"/>
        </w:rPr>
      </w:pPr>
      <w:r w:rsidRPr="007A2710">
        <w:rPr>
          <w:rFonts w:ascii="仿宋" w:eastAsia="仿宋" w:hAnsi="仿宋" w:hint="eastAsia"/>
          <w:sz w:val="32"/>
          <w:szCs w:val="32"/>
        </w:rPr>
        <w:lastRenderedPageBreak/>
        <w:t>肉制品</w:t>
      </w:r>
      <w:r w:rsidRPr="005527F0">
        <w:rPr>
          <w:rFonts w:ascii="仿宋" w:eastAsia="仿宋" w:hAnsi="仿宋" w:hint="eastAsia"/>
          <w:sz w:val="32"/>
          <w:szCs w:val="32"/>
        </w:rPr>
        <w:t>，</w:t>
      </w:r>
      <w:r>
        <w:rPr>
          <w:rFonts w:ascii="仿宋" w:eastAsia="仿宋" w:hAnsi="仿宋"/>
          <w:sz w:val="32"/>
          <w:szCs w:val="32"/>
        </w:rPr>
        <w:t>18</w:t>
      </w:r>
      <w:r w:rsidRPr="005527F0">
        <w:rPr>
          <w:rFonts w:ascii="仿宋" w:eastAsia="仿宋" w:hAnsi="仿宋" w:hint="eastAsia"/>
          <w:sz w:val="32"/>
          <w:szCs w:val="32"/>
        </w:rPr>
        <w:t>批次。</w:t>
      </w:r>
    </w:p>
    <w:p w14:paraId="2225EAE8" w14:textId="77777777" w:rsidR="00D30A5E" w:rsidRPr="005527F0" w:rsidRDefault="00D30A5E" w:rsidP="00D30A5E">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23B18F44" w14:textId="77777777" w:rsidR="00D30A5E" w:rsidRPr="007A2710" w:rsidRDefault="00D30A5E" w:rsidP="00D30A5E">
      <w:pPr>
        <w:autoSpaceDE w:val="0"/>
        <w:autoSpaceDN w:val="0"/>
        <w:adjustRightInd w:val="0"/>
        <w:ind w:firstLineChars="200" w:firstLine="640"/>
        <w:jc w:val="left"/>
        <w:rPr>
          <w:rFonts w:ascii="仿宋" w:eastAsia="仿宋" w:hAnsi="仿宋" w:cs="仿宋"/>
          <w:sz w:val="32"/>
          <w:szCs w:val="32"/>
        </w:rPr>
      </w:pPr>
      <w:r w:rsidRPr="007A2710">
        <w:rPr>
          <w:rFonts w:ascii="仿宋" w:eastAsia="仿宋" w:hAnsi="仿宋"/>
          <w:sz w:val="32"/>
          <w:szCs w:val="32"/>
        </w:rPr>
        <w:t>抽检依据是</w:t>
      </w:r>
      <w:r w:rsidRPr="007A2710">
        <w:rPr>
          <w:rFonts w:ascii="仿宋" w:eastAsia="仿宋" w:hAnsi="仿宋" w:hint="eastAsia"/>
          <w:sz w:val="32"/>
          <w:szCs w:val="32"/>
        </w:rPr>
        <w:t>GB2760-2014《食品安全国家标准食品添加剂使用标准》、</w:t>
      </w:r>
      <w:r w:rsidRPr="007A2710">
        <w:rPr>
          <w:rFonts w:ascii="仿宋" w:eastAsia="仿宋" w:hAnsi="仿宋" w:cs="仿宋" w:hint="eastAsia"/>
          <w:sz w:val="32"/>
          <w:szCs w:val="32"/>
        </w:rPr>
        <w:t>食品整治办〔</w:t>
      </w:r>
      <w:r w:rsidRPr="007A2710">
        <w:rPr>
          <w:rFonts w:ascii="仿宋" w:eastAsia="仿宋" w:hAnsi="仿宋" w:cs="TimesNewRomanPSMT"/>
          <w:sz w:val="32"/>
          <w:szCs w:val="32"/>
        </w:rPr>
        <w:t>2008</w:t>
      </w:r>
      <w:r w:rsidRPr="007A2710">
        <w:rPr>
          <w:rFonts w:ascii="仿宋" w:eastAsia="仿宋" w:hAnsi="仿宋" w:cs="仿宋" w:hint="eastAsia"/>
          <w:sz w:val="32"/>
          <w:szCs w:val="32"/>
        </w:rPr>
        <w:t>〕</w:t>
      </w:r>
      <w:r w:rsidRPr="007A2710">
        <w:rPr>
          <w:rFonts w:ascii="仿宋" w:eastAsia="仿宋" w:hAnsi="仿宋" w:cs="TimesNewRomanPSMT"/>
          <w:sz w:val="32"/>
          <w:szCs w:val="32"/>
        </w:rPr>
        <w:t>3</w:t>
      </w:r>
      <w:r w:rsidRPr="007A2710">
        <w:rPr>
          <w:rFonts w:ascii="仿宋" w:eastAsia="仿宋" w:hAnsi="仿宋" w:cs="仿宋" w:hint="eastAsia"/>
          <w:sz w:val="32"/>
          <w:szCs w:val="32"/>
        </w:rPr>
        <w:t>号全国打击违法添加非食用物质和滥用食品添加剂专项整治领导小组关于印发《食品中可能违法添加的非食用物质和易滥用的食品添加剂品种名单（第一批）》的通知、整顿办函〔</w:t>
      </w:r>
      <w:r w:rsidRPr="007A2710">
        <w:rPr>
          <w:rFonts w:ascii="仿宋" w:eastAsia="仿宋" w:hAnsi="仿宋" w:cs="TimesNewRomanPSMT"/>
          <w:sz w:val="32"/>
          <w:szCs w:val="32"/>
        </w:rPr>
        <w:t>2011</w:t>
      </w:r>
      <w:r w:rsidRPr="007A2710">
        <w:rPr>
          <w:rFonts w:ascii="仿宋" w:eastAsia="仿宋" w:hAnsi="仿宋" w:cs="仿宋" w:hint="eastAsia"/>
          <w:sz w:val="32"/>
          <w:szCs w:val="32"/>
        </w:rPr>
        <w:t>〕</w:t>
      </w:r>
      <w:r w:rsidRPr="007A2710">
        <w:rPr>
          <w:rFonts w:ascii="仿宋" w:eastAsia="仿宋" w:hAnsi="仿宋" w:cs="TimesNewRomanPSMT"/>
          <w:sz w:val="32"/>
          <w:szCs w:val="32"/>
        </w:rPr>
        <w:t>1</w:t>
      </w:r>
      <w:r w:rsidRPr="007A2710">
        <w:rPr>
          <w:rFonts w:ascii="仿宋" w:eastAsia="仿宋" w:hAnsi="仿宋" w:cs="仿宋" w:hint="eastAsia"/>
          <w:sz w:val="32"/>
          <w:szCs w:val="32"/>
        </w:rPr>
        <w:t>号全国食品安全整顿工作办公室关于印发《食品中可能违法添加的非食用物质和易滥用的食品添加剂品种名单（第五批）》的通知</w:t>
      </w:r>
      <w:r w:rsidRPr="007A2710">
        <w:rPr>
          <w:rFonts w:ascii="仿宋" w:eastAsia="仿宋" w:hAnsi="仿宋"/>
          <w:sz w:val="32"/>
          <w:szCs w:val="32"/>
        </w:rPr>
        <w:t>等标准及产品明示标准和指标的要求。</w:t>
      </w:r>
    </w:p>
    <w:p w14:paraId="6DD1EB08" w14:textId="77777777" w:rsidR="00D30A5E" w:rsidRPr="005527F0" w:rsidRDefault="00D30A5E" w:rsidP="00D30A5E">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29328F1D" w14:textId="68C93F20" w:rsidR="00D30A5E" w:rsidRPr="005527F0" w:rsidRDefault="00D30A5E" w:rsidP="00D30A5E">
      <w:pPr>
        <w:spacing w:line="480" w:lineRule="auto"/>
        <w:ind w:firstLineChars="150" w:firstLine="480"/>
        <w:jc w:val="left"/>
        <w:rPr>
          <w:rFonts w:ascii="仿宋" w:eastAsia="仿宋" w:hAnsi="仿宋"/>
          <w:sz w:val="32"/>
          <w:szCs w:val="32"/>
        </w:rPr>
      </w:pPr>
      <w:r w:rsidRPr="007A2710">
        <w:rPr>
          <w:rFonts w:ascii="仿宋" w:eastAsia="仿宋" w:hAnsi="仿宋" w:hint="eastAsia"/>
          <w:sz w:val="32"/>
          <w:szCs w:val="32"/>
        </w:rPr>
        <w:t>肉制品</w:t>
      </w:r>
      <w:r w:rsidRPr="005527F0">
        <w:rPr>
          <w:rFonts w:ascii="仿宋" w:eastAsia="仿宋" w:hAnsi="仿宋"/>
          <w:sz w:val="32"/>
          <w:szCs w:val="32"/>
        </w:rPr>
        <w:t>抽检项目包括</w:t>
      </w:r>
      <w:r w:rsidRPr="00D30A5E">
        <w:rPr>
          <w:rFonts w:ascii="仿宋" w:eastAsia="仿宋" w:hAnsi="仿宋" w:hint="eastAsia"/>
          <w:sz w:val="32"/>
          <w:szCs w:val="32"/>
        </w:rPr>
        <w:t>氯霉素、酸性</w:t>
      </w:r>
      <w:proofErr w:type="gramStart"/>
      <w:r w:rsidRPr="00D30A5E">
        <w:rPr>
          <w:rFonts w:ascii="仿宋" w:eastAsia="仿宋" w:hAnsi="仿宋" w:hint="eastAsia"/>
          <w:sz w:val="32"/>
          <w:szCs w:val="32"/>
        </w:rPr>
        <w:t>橙</w:t>
      </w:r>
      <w:proofErr w:type="gramEnd"/>
      <w:r w:rsidRPr="00D30A5E">
        <w:rPr>
          <w:rFonts w:ascii="仿宋" w:eastAsia="仿宋" w:hAnsi="仿宋" w:hint="eastAsia"/>
          <w:sz w:val="32"/>
          <w:szCs w:val="32"/>
        </w:rPr>
        <w:t>II、亚硝酸盐、糖精钠、山梨酸、苯甲酸、脱氢乙酸、胭脂红</w:t>
      </w:r>
      <w:r>
        <w:rPr>
          <w:rFonts w:ascii="仿宋" w:eastAsia="仿宋" w:hAnsi="仿宋"/>
          <w:sz w:val="32"/>
          <w:szCs w:val="32"/>
        </w:rPr>
        <w:t>8</w:t>
      </w:r>
      <w:r w:rsidRPr="005527F0">
        <w:rPr>
          <w:rFonts w:ascii="仿宋" w:eastAsia="仿宋" w:hAnsi="仿宋"/>
          <w:sz w:val="32"/>
          <w:szCs w:val="32"/>
        </w:rPr>
        <w:t>个指标。</w:t>
      </w:r>
    </w:p>
    <w:p w14:paraId="1A0A48FC" w14:textId="07EEB64A" w:rsidR="00D30A5E" w:rsidRDefault="00D30A5E">
      <w:pPr>
        <w:spacing w:line="480" w:lineRule="auto"/>
        <w:rPr>
          <w:rFonts w:ascii="仿宋" w:eastAsia="仿宋" w:hAnsi="仿宋"/>
          <w:sz w:val="32"/>
          <w:szCs w:val="32"/>
        </w:rPr>
      </w:pPr>
    </w:p>
    <w:p w14:paraId="6BD3DCBE" w14:textId="39C85724" w:rsidR="00FF5E63" w:rsidRDefault="00FF5E63">
      <w:pPr>
        <w:spacing w:line="480" w:lineRule="auto"/>
        <w:rPr>
          <w:rFonts w:ascii="仿宋" w:eastAsia="仿宋" w:hAnsi="仿宋"/>
          <w:sz w:val="32"/>
          <w:szCs w:val="32"/>
        </w:rPr>
      </w:pPr>
    </w:p>
    <w:p w14:paraId="55C3CC21" w14:textId="537AF5D7" w:rsidR="00FF5E63" w:rsidRDefault="00FF5E63">
      <w:pPr>
        <w:spacing w:line="480" w:lineRule="auto"/>
        <w:rPr>
          <w:rFonts w:ascii="仿宋" w:eastAsia="仿宋" w:hAnsi="仿宋"/>
          <w:sz w:val="32"/>
          <w:szCs w:val="32"/>
        </w:rPr>
      </w:pPr>
    </w:p>
    <w:p w14:paraId="2F360981" w14:textId="47176FE1" w:rsidR="00FF5E63" w:rsidRDefault="00FF5E63">
      <w:pPr>
        <w:spacing w:line="480" w:lineRule="auto"/>
        <w:rPr>
          <w:rFonts w:ascii="仿宋" w:eastAsia="仿宋" w:hAnsi="仿宋"/>
          <w:sz w:val="32"/>
          <w:szCs w:val="32"/>
        </w:rPr>
      </w:pPr>
    </w:p>
    <w:p w14:paraId="692BF8A8" w14:textId="56EF30C7" w:rsidR="00FF5E63" w:rsidRDefault="00FF5E63">
      <w:pPr>
        <w:spacing w:line="480" w:lineRule="auto"/>
        <w:rPr>
          <w:rFonts w:ascii="仿宋" w:eastAsia="仿宋" w:hAnsi="仿宋"/>
          <w:sz w:val="32"/>
          <w:szCs w:val="32"/>
        </w:rPr>
      </w:pPr>
    </w:p>
    <w:p w14:paraId="312F23C7" w14:textId="787C48D4" w:rsidR="00FF5E63" w:rsidRDefault="00FF5E63">
      <w:pPr>
        <w:spacing w:line="480" w:lineRule="auto"/>
        <w:rPr>
          <w:rFonts w:ascii="仿宋" w:eastAsia="仿宋" w:hAnsi="仿宋"/>
          <w:sz w:val="32"/>
          <w:szCs w:val="32"/>
        </w:rPr>
      </w:pPr>
    </w:p>
    <w:p w14:paraId="5302EE6A" w14:textId="32814D06" w:rsidR="00FF5E63" w:rsidRDefault="00FF5E63">
      <w:pPr>
        <w:spacing w:line="480" w:lineRule="auto"/>
        <w:rPr>
          <w:rFonts w:ascii="仿宋" w:eastAsia="仿宋" w:hAnsi="仿宋"/>
          <w:sz w:val="32"/>
          <w:szCs w:val="32"/>
        </w:rPr>
      </w:pPr>
    </w:p>
    <w:p w14:paraId="2574A3F7" w14:textId="06C30AD5" w:rsidR="00FF5E63" w:rsidRDefault="00FF5E63">
      <w:pPr>
        <w:spacing w:line="480" w:lineRule="auto"/>
        <w:rPr>
          <w:rFonts w:ascii="仿宋" w:eastAsia="仿宋" w:hAnsi="仿宋"/>
          <w:sz w:val="32"/>
          <w:szCs w:val="32"/>
        </w:rPr>
      </w:pPr>
    </w:p>
    <w:p w14:paraId="03834787" w14:textId="5E5BB7B8" w:rsidR="00FF5E63" w:rsidRDefault="00FF5E63">
      <w:pPr>
        <w:spacing w:line="480" w:lineRule="auto"/>
        <w:rPr>
          <w:rFonts w:ascii="仿宋" w:eastAsia="仿宋" w:hAnsi="仿宋"/>
          <w:sz w:val="32"/>
          <w:szCs w:val="32"/>
        </w:rPr>
      </w:pPr>
    </w:p>
    <w:p w14:paraId="507179EC" w14:textId="443060D4" w:rsidR="00FF5E63" w:rsidRPr="005527F0" w:rsidRDefault="00FF5E63" w:rsidP="00FF5E63">
      <w:pPr>
        <w:spacing w:before="4"/>
        <w:ind w:firstLineChars="200" w:firstLine="640"/>
        <w:jc w:val="left"/>
        <w:rPr>
          <w:rFonts w:ascii="仿宋" w:eastAsia="仿宋" w:hAnsi="仿宋"/>
          <w:sz w:val="32"/>
          <w:szCs w:val="32"/>
        </w:rPr>
      </w:pPr>
      <w:r w:rsidRPr="00AB52EA">
        <w:rPr>
          <w:rFonts w:ascii="仿宋" w:eastAsia="仿宋" w:hAnsi="仿宋" w:hint="eastAsia"/>
          <w:sz w:val="32"/>
          <w:szCs w:val="32"/>
        </w:rPr>
        <w:lastRenderedPageBreak/>
        <w:t>乳制品</w:t>
      </w:r>
      <w:r w:rsidRPr="005527F0">
        <w:rPr>
          <w:rFonts w:ascii="仿宋" w:eastAsia="仿宋" w:hAnsi="仿宋" w:hint="eastAsia"/>
          <w:sz w:val="32"/>
          <w:szCs w:val="32"/>
        </w:rPr>
        <w:t>，</w:t>
      </w:r>
      <w:r>
        <w:rPr>
          <w:rFonts w:ascii="仿宋" w:eastAsia="仿宋" w:hAnsi="仿宋"/>
          <w:sz w:val="32"/>
          <w:szCs w:val="32"/>
        </w:rPr>
        <w:t>9</w:t>
      </w:r>
      <w:r w:rsidRPr="005527F0">
        <w:rPr>
          <w:rFonts w:ascii="仿宋" w:eastAsia="仿宋" w:hAnsi="仿宋" w:hint="eastAsia"/>
          <w:sz w:val="32"/>
          <w:szCs w:val="32"/>
        </w:rPr>
        <w:t>批次。</w:t>
      </w:r>
    </w:p>
    <w:p w14:paraId="2C5F3E68" w14:textId="77777777" w:rsidR="00FF5E63" w:rsidRPr="005527F0" w:rsidRDefault="00FF5E63" w:rsidP="00FF5E63">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5CE9F64B" w14:textId="5A473CB1" w:rsidR="00FF5E63" w:rsidRPr="001B01C8" w:rsidRDefault="00FF5E63" w:rsidP="00FF5E63">
      <w:pPr>
        <w:autoSpaceDE w:val="0"/>
        <w:autoSpaceDN w:val="0"/>
        <w:adjustRightInd w:val="0"/>
        <w:ind w:firstLineChars="200" w:firstLine="640"/>
        <w:jc w:val="left"/>
        <w:rPr>
          <w:rFonts w:ascii="仿宋" w:eastAsia="仿宋" w:hAnsi="仿宋" w:cs="仿宋"/>
          <w:sz w:val="32"/>
          <w:szCs w:val="32"/>
        </w:rPr>
      </w:pPr>
      <w:r w:rsidRPr="001B01C8">
        <w:rPr>
          <w:rFonts w:ascii="仿宋" w:eastAsia="仿宋" w:hAnsi="仿宋"/>
          <w:sz w:val="32"/>
          <w:szCs w:val="32"/>
        </w:rPr>
        <w:t>抽检依据是</w:t>
      </w:r>
      <w:r w:rsidR="00A06C21" w:rsidRPr="007A2710">
        <w:rPr>
          <w:rFonts w:ascii="仿宋" w:eastAsia="仿宋" w:hAnsi="仿宋" w:hint="eastAsia"/>
          <w:sz w:val="32"/>
          <w:szCs w:val="32"/>
        </w:rPr>
        <w:t>GB2760-2014《食品安全国家标准食品添加剂使用标准》</w:t>
      </w:r>
      <w:r w:rsidR="00A06C21">
        <w:rPr>
          <w:rFonts w:ascii="仿宋" w:eastAsia="仿宋" w:hAnsi="仿宋" w:hint="eastAsia"/>
          <w:sz w:val="32"/>
          <w:szCs w:val="32"/>
        </w:rPr>
        <w:t>、</w:t>
      </w:r>
      <w:r w:rsidRPr="001B01C8">
        <w:rPr>
          <w:rFonts w:ascii="仿宋" w:eastAsia="仿宋" w:hAnsi="仿宋" w:cs="TimesNewRomanPSMT"/>
          <w:sz w:val="32"/>
          <w:szCs w:val="32"/>
        </w:rPr>
        <w:t>GB25190-2010</w:t>
      </w:r>
      <w:r w:rsidRPr="001B01C8">
        <w:rPr>
          <w:rFonts w:ascii="仿宋" w:eastAsia="仿宋" w:hAnsi="仿宋" w:cs="TimesNewRomanPSMT" w:hint="eastAsia"/>
          <w:sz w:val="32"/>
          <w:szCs w:val="32"/>
        </w:rPr>
        <w:t>《</w:t>
      </w:r>
      <w:r>
        <w:rPr>
          <w:rFonts w:ascii="仿宋" w:eastAsia="仿宋" w:hAnsi="仿宋" w:cs="仿宋" w:hint="eastAsia"/>
          <w:sz w:val="32"/>
          <w:szCs w:val="32"/>
        </w:rPr>
        <w:t>食品安全国家标准灭菌</w:t>
      </w:r>
      <w:r w:rsidRPr="001B01C8">
        <w:rPr>
          <w:rFonts w:ascii="仿宋" w:eastAsia="仿宋" w:hAnsi="仿宋" w:cs="仿宋" w:hint="eastAsia"/>
          <w:sz w:val="32"/>
          <w:szCs w:val="32"/>
        </w:rPr>
        <w:t>乳》，</w:t>
      </w:r>
      <w:r w:rsidRPr="001B01C8">
        <w:rPr>
          <w:rFonts w:ascii="仿宋" w:eastAsia="仿宋" w:hAnsi="仿宋" w:cs="TimesNewRomanPSMT"/>
          <w:sz w:val="32"/>
          <w:szCs w:val="32"/>
        </w:rPr>
        <w:t>GB19302-2010</w:t>
      </w:r>
      <w:r w:rsidRPr="001B01C8">
        <w:rPr>
          <w:rFonts w:ascii="仿宋" w:eastAsia="仿宋" w:hAnsi="仿宋" w:cs="TimesNewRomanPSMT" w:hint="eastAsia"/>
          <w:sz w:val="32"/>
          <w:szCs w:val="32"/>
        </w:rPr>
        <w:t>《</w:t>
      </w:r>
      <w:r w:rsidRPr="001B01C8">
        <w:rPr>
          <w:rFonts w:ascii="仿宋" w:eastAsia="仿宋" w:hAnsi="仿宋" w:cs="仿宋" w:hint="eastAsia"/>
          <w:sz w:val="32"/>
          <w:szCs w:val="32"/>
        </w:rPr>
        <w:t>食品安全国家标准发酵乳》，卫生部、工业和信息化部、农业部、工商总局、质检总局公告</w:t>
      </w:r>
      <w:r w:rsidRPr="001B01C8">
        <w:rPr>
          <w:rFonts w:ascii="仿宋" w:eastAsia="仿宋" w:hAnsi="仿宋" w:cs="TimesNewRomanPSMT"/>
          <w:sz w:val="32"/>
          <w:szCs w:val="32"/>
        </w:rPr>
        <w:t>2011</w:t>
      </w:r>
      <w:r w:rsidRPr="001B01C8">
        <w:rPr>
          <w:rFonts w:ascii="仿宋" w:eastAsia="仿宋" w:hAnsi="仿宋" w:cs="仿宋" w:hint="eastAsia"/>
          <w:sz w:val="32"/>
          <w:szCs w:val="32"/>
        </w:rPr>
        <w:t>年第</w:t>
      </w:r>
      <w:r w:rsidRPr="001B01C8">
        <w:rPr>
          <w:rFonts w:ascii="仿宋" w:eastAsia="仿宋" w:hAnsi="仿宋" w:cs="TimesNewRomanPSMT"/>
          <w:sz w:val="32"/>
          <w:szCs w:val="32"/>
        </w:rPr>
        <w:t>10</w:t>
      </w:r>
      <w:r w:rsidRPr="001B01C8">
        <w:rPr>
          <w:rFonts w:ascii="仿宋" w:eastAsia="仿宋" w:hAnsi="仿宋" w:cs="仿宋" w:hint="eastAsia"/>
          <w:sz w:val="32"/>
          <w:szCs w:val="32"/>
        </w:rPr>
        <w:t>号关于三聚氰胺在食品中的限量值的公告</w:t>
      </w:r>
      <w:r w:rsidRPr="001B01C8">
        <w:rPr>
          <w:rFonts w:ascii="仿宋" w:eastAsia="仿宋" w:hAnsi="仿宋"/>
          <w:sz w:val="32"/>
          <w:szCs w:val="32"/>
        </w:rPr>
        <w:t>等标准及产品明示标准和指标的要求。</w:t>
      </w:r>
    </w:p>
    <w:p w14:paraId="169A8546" w14:textId="77777777" w:rsidR="00FF5E63" w:rsidRPr="005527F0" w:rsidRDefault="00FF5E63" w:rsidP="00FF5E63">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7FA3F817" w14:textId="30EDCD9E" w:rsidR="00FF5E63" w:rsidRDefault="00FF5E63" w:rsidP="00C32C5A">
      <w:pPr>
        <w:spacing w:line="480" w:lineRule="auto"/>
        <w:ind w:firstLineChars="200" w:firstLine="640"/>
        <w:rPr>
          <w:rFonts w:ascii="仿宋" w:eastAsia="仿宋" w:hAnsi="仿宋"/>
          <w:sz w:val="32"/>
          <w:szCs w:val="32"/>
        </w:rPr>
      </w:pPr>
      <w:r w:rsidRPr="00AB52EA">
        <w:rPr>
          <w:rFonts w:ascii="仿宋" w:eastAsia="仿宋" w:hAnsi="仿宋" w:hint="eastAsia"/>
          <w:sz w:val="32"/>
          <w:szCs w:val="32"/>
        </w:rPr>
        <w:t>乳制品</w:t>
      </w:r>
      <w:r w:rsidRPr="005527F0">
        <w:rPr>
          <w:rFonts w:ascii="仿宋" w:eastAsia="仿宋" w:hAnsi="仿宋"/>
          <w:sz w:val="32"/>
          <w:szCs w:val="32"/>
        </w:rPr>
        <w:t>抽检项目包括</w:t>
      </w:r>
      <w:r w:rsidRPr="00FF5E63">
        <w:rPr>
          <w:rFonts w:ascii="仿宋" w:eastAsia="仿宋" w:hAnsi="仿宋" w:hint="eastAsia"/>
          <w:sz w:val="32"/>
          <w:szCs w:val="32"/>
        </w:rPr>
        <w:t>蛋白质、非乳脂固体、酸度、三聚氰胺、脂肪、山梨酸</w:t>
      </w:r>
      <w:r>
        <w:rPr>
          <w:rFonts w:ascii="仿宋" w:eastAsia="仿宋" w:hAnsi="仿宋" w:hint="eastAsia"/>
          <w:sz w:val="32"/>
          <w:szCs w:val="32"/>
        </w:rPr>
        <w:t>，</w:t>
      </w:r>
      <w:r>
        <w:rPr>
          <w:rFonts w:ascii="仿宋" w:eastAsia="仿宋" w:hAnsi="仿宋"/>
          <w:sz w:val="32"/>
          <w:szCs w:val="32"/>
        </w:rPr>
        <w:t>6</w:t>
      </w:r>
      <w:r w:rsidRPr="005527F0">
        <w:rPr>
          <w:rFonts w:ascii="仿宋" w:eastAsia="仿宋" w:hAnsi="仿宋"/>
          <w:sz w:val="32"/>
          <w:szCs w:val="32"/>
        </w:rPr>
        <w:t>个指标。</w:t>
      </w:r>
    </w:p>
    <w:p w14:paraId="2DF5E976" w14:textId="4E0A1D26" w:rsidR="000C5301" w:rsidRDefault="000C5301" w:rsidP="00FF5E63">
      <w:pPr>
        <w:spacing w:line="480" w:lineRule="auto"/>
        <w:rPr>
          <w:rFonts w:ascii="仿宋" w:eastAsia="仿宋" w:hAnsi="仿宋"/>
          <w:sz w:val="32"/>
          <w:szCs w:val="32"/>
        </w:rPr>
      </w:pPr>
    </w:p>
    <w:p w14:paraId="750D0701" w14:textId="0FD2A727" w:rsidR="000C5301" w:rsidRDefault="000C5301" w:rsidP="00FF5E63">
      <w:pPr>
        <w:spacing w:line="480" w:lineRule="auto"/>
        <w:rPr>
          <w:rFonts w:ascii="仿宋" w:eastAsia="仿宋" w:hAnsi="仿宋"/>
          <w:sz w:val="32"/>
          <w:szCs w:val="32"/>
        </w:rPr>
      </w:pPr>
    </w:p>
    <w:p w14:paraId="1F634B54" w14:textId="3F4D85EB" w:rsidR="000C5301" w:rsidRDefault="000C5301" w:rsidP="00FF5E63">
      <w:pPr>
        <w:spacing w:line="480" w:lineRule="auto"/>
        <w:rPr>
          <w:rFonts w:ascii="仿宋" w:eastAsia="仿宋" w:hAnsi="仿宋"/>
          <w:sz w:val="32"/>
          <w:szCs w:val="32"/>
        </w:rPr>
      </w:pPr>
    </w:p>
    <w:p w14:paraId="1C176F40" w14:textId="4A13ACC9" w:rsidR="000C5301" w:rsidRDefault="000C5301" w:rsidP="00FF5E63">
      <w:pPr>
        <w:spacing w:line="480" w:lineRule="auto"/>
        <w:rPr>
          <w:rFonts w:ascii="仿宋" w:eastAsia="仿宋" w:hAnsi="仿宋"/>
          <w:sz w:val="32"/>
          <w:szCs w:val="32"/>
        </w:rPr>
      </w:pPr>
    </w:p>
    <w:p w14:paraId="6FD8803F" w14:textId="5FBCD9EF" w:rsidR="000C5301" w:rsidRDefault="000C5301" w:rsidP="00FF5E63">
      <w:pPr>
        <w:spacing w:line="480" w:lineRule="auto"/>
        <w:rPr>
          <w:rFonts w:ascii="仿宋" w:eastAsia="仿宋" w:hAnsi="仿宋"/>
          <w:sz w:val="32"/>
          <w:szCs w:val="32"/>
        </w:rPr>
      </w:pPr>
    </w:p>
    <w:p w14:paraId="6B019923" w14:textId="375CC276" w:rsidR="000C5301" w:rsidRDefault="000C5301" w:rsidP="00FF5E63">
      <w:pPr>
        <w:spacing w:line="480" w:lineRule="auto"/>
        <w:rPr>
          <w:rFonts w:ascii="仿宋" w:eastAsia="仿宋" w:hAnsi="仿宋"/>
          <w:sz w:val="32"/>
          <w:szCs w:val="32"/>
        </w:rPr>
      </w:pPr>
    </w:p>
    <w:p w14:paraId="7C9CEE53" w14:textId="2B6FCE9B" w:rsidR="000C5301" w:rsidRDefault="000C5301" w:rsidP="00FF5E63">
      <w:pPr>
        <w:spacing w:line="480" w:lineRule="auto"/>
        <w:rPr>
          <w:rFonts w:ascii="仿宋" w:eastAsia="仿宋" w:hAnsi="仿宋"/>
          <w:sz w:val="32"/>
          <w:szCs w:val="32"/>
        </w:rPr>
      </w:pPr>
    </w:p>
    <w:p w14:paraId="7B55CBE0" w14:textId="257B39BA" w:rsidR="000C5301" w:rsidRDefault="000C5301" w:rsidP="00FF5E63">
      <w:pPr>
        <w:spacing w:line="480" w:lineRule="auto"/>
        <w:rPr>
          <w:rFonts w:ascii="仿宋" w:eastAsia="仿宋" w:hAnsi="仿宋"/>
          <w:sz w:val="32"/>
          <w:szCs w:val="32"/>
        </w:rPr>
      </w:pPr>
    </w:p>
    <w:p w14:paraId="03625709" w14:textId="6EB1AC2A" w:rsidR="000C5301" w:rsidRDefault="000C5301" w:rsidP="00FF5E63">
      <w:pPr>
        <w:spacing w:line="480" w:lineRule="auto"/>
        <w:rPr>
          <w:rFonts w:ascii="仿宋" w:eastAsia="仿宋" w:hAnsi="仿宋"/>
          <w:sz w:val="32"/>
          <w:szCs w:val="32"/>
        </w:rPr>
      </w:pPr>
    </w:p>
    <w:p w14:paraId="3126B46E" w14:textId="34E4AC77" w:rsidR="000C5301" w:rsidRDefault="000C5301" w:rsidP="00FF5E63">
      <w:pPr>
        <w:spacing w:line="480" w:lineRule="auto"/>
        <w:rPr>
          <w:rFonts w:ascii="仿宋" w:eastAsia="仿宋" w:hAnsi="仿宋"/>
          <w:sz w:val="32"/>
          <w:szCs w:val="32"/>
        </w:rPr>
      </w:pPr>
    </w:p>
    <w:p w14:paraId="43B9162A" w14:textId="2E94274B" w:rsidR="000C5301" w:rsidRDefault="000C5301" w:rsidP="00FF5E63">
      <w:pPr>
        <w:spacing w:line="480" w:lineRule="auto"/>
        <w:rPr>
          <w:rFonts w:ascii="仿宋" w:eastAsia="仿宋" w:hAnsi="仿宋"/>
          <w:sz w:val="32"/>
          <w:szCs w:val="32"/>
        </w:rPr>
      </w:pPr>
    </w:p>
    <w:p w14:paraId="04B44084" w14:textId="121BBA62" w:rsidR="000C5301" w:rsidRDefault="000C5301" w:rsidP="00FF5E63">
      <w:pPr>
        <w:spacing w:line="480" w:lineRule="auto"/>
        <w:rPr>
          <w:rFonts w:ascii="仿宋" w:eastAsia="仿宋" w:hAnsi="仿宋"/>
          <w:sz w:val="32"/>
          <w:szCs w:val="32"/>
        </w:rPr>
      </w:pPr>
    </w:p>
    <w:p w14:paraId="7C3321C5" w14:textId="19325B66" w:rsidR="000C5301" w:rsidRPr="005527F0" w:rsidRDefault="000C5301" w:rsidP="000C5301">
      <w:pPr>
        <w:spacing w:before="4"/>
        <w:ind w:firstLineChars="200" w:firstLine="640"/>
        <w:jc w:val="left"/>
        <w:rPr>
          <w:rFonts w:ascii="仿宋" w:eastAsia="仿宋" w:hAnsi="仿宋"/>
          <w:sz w:val="32"/>
          <w:szCs w:val="32"/>
        </w:rPr>
      </w:pPr>
      <w:r w:rsidRPr="000C5301">
        <w:rPr>
          <w:rFonts w:ascii="仿宋" w:eastAsia="仿宋" w:hAnsi="仿宋" w:hint="eastAsia"/>
          <w:sz w:val="32"/>
          <w:szCs w:val="32"/>
        </w:rPr>
        <w:t>食糖</w:t>
      </w:r>
      <w:r w:rsidRPr="005527F0">
        <w:rPr>
          <w:rFonts w:ascii="仿宋" w:eastAsia="仿宋" w:hAnsi="仿宋" w:hint="eastAsia"/>
          <w:sz w:val="32"/>
          <w:szCs w:val="32"/>
        </w:rPr>
        <w:t>，</w:t>
      </w:r>
      <w:r>
        <w:rPr>
          <w:rFonts w:ascii="仿宋" w:eastAsia="仿宋" w:hAnsi="仿宋"/>
          <w:sz w:val="32"/>
          <w:szCs w:val="32"/>
        </w:rPr>
        <w:t>5</w:t>
      </w:r>
      <w:r w:rsidRPr="005527F0">
        <w:rPr>
          <w:rFonts w:ascii="仿宋" w:eastAsia="仿宋" w:hAnsi="仿宋" w:hint="eastAsia"/>
          <w:sz w:val="32"/>
          <w:szCs w:val="32"/>
        </w:rPr>
        <w:t>批次。</w:t>
      </w:r>
    </w:p>
    <w:p w14:paraId="50A371E9" w14:textId="77777777" w:rsidR="000C5301" w:rsidRPr="005527F0" w:rsidRDefault="000C5301" w:rsidP="000C5301">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2955CE7D" w14:textId="0D4A7938" w:rsidR="000C5301" w:rsidRPr="000C5301" w:rsidRDefault="000C5301" w:rsidP="000C5301">
      <w:pPr>
        <w:autoSpaceDE w:val="0"/>
        <w:autoSpaceDN w:val="0"/>
        <w:adjustRightInd w:val="0"/>
        <w:ind w:firstLineChars="200" w:firstLine="640"/>
        <w:jc w:val="left"/>
        <w:rPr>
          <w:rFonts w:ascii="仿宋" w:eastAsia="仿宋" w:hAnsi="仿宋" w:cs="仿宋"/>
          <w:sz w:val="32"/>
          <w:szCs w:val="32"/>
        </w:rPr>
      </w:pPr>
      <w:r w:rsidRPr="000C5301">
        <w:rPr>
          <w:rFonts w:ascii="仿宋" w:eastAsia="仿宋" w:hAnsi="仿宋"/>
          <w:sz w:val="32"/>
          <w:szCs w:val="32"/>
        </w:rPr>
        <w:t>抽检依据是</w:t>
      </w:r>
      <w:r w:rsidR="00A06C21" w:rsidRPr="007A2710">
        <w:rPr>
          <w:rFonts w:ascii="仿宋" w:eastAsia="仿宋" w:hAnsi="仿宋" w:hint="eastAsia"/>
          <w:sz w:val="32"/>
          <w:szCs w:val="32"/>
        </w:rPr>
        <w:t>GB2760-2014《食品安全国家标准食品添加剂使用标准》</w:t>
      </w:r>
      <w:r w:rsidR="00A06C21">
        <w:rPr>
          <w:rFonts w:ascii="仿宋" w:eastAsia="仿宋" w:hAnsi="仿宋" w:hint="eastAsia"/>
          <w:sz w:val="32"/>
          <w:szCs w:val="32"/>
        </w:rPr>
        <w:t>、</w:t>
      </w:r>
      <w:r w:rsidRPr="000C5301">
        <w:rPr>
          <w:rFonts w:ascii="仿宋" w:eastAsia="仿宋" w:hAnsi="仿宋" w:cs="TimesNewRomanPSMT"/>
          <w:sz w:val="32"/>
          <w:szCs w:val="32"/>
        </w:rPr>
        <w:t xml:space="preserve">GB 317-1998 </w:t>
      </w:r>
      <w:r w:rsidRPr="000C5301">
        <w:rPr>
          <w:rFonts w:ascii="仿宋" w:eastAsia="仿宋" w:hAnsi="仿宋" w:cs="TimesNewRomanPSMT" w:hint="eastAsia"/>
          <w:sz w:val="32"/>
          <w:szCs w:val="32"/>
        </w:rPr>
        <w:t>《</w:t>
      </w:r>
      <w:r w:rsidRPr="000C5301">
        <w:rPr>
          <w:rFonts w:ascii="仿宋" w:eastAsia="仿宋" w:hAnsi="仿宋" w:cs="仿宋" w:hint="eastAsia"/>
          <w:sz w:val="32"/>
          <w:szCs w:val="32"/>
        </w:rPr>
        <w:t>白砂糖》、</w:t>
      </w:r>
      <w:r w:rsidRPr="000C5301">
        <w:rPr>
          <w:rFonts w:ascii="仿宋" w:eastAsia="仿宋" w:hAnsi="仿宋"/>
          <w:color w:val="333333"/>
          <w:sz w:val="32"/>
          <w:szCs w:val="32"/>
          <w:shd w:val="clear" w:color="auto" w:fill="FFFFFF"/>
        </w:rPr>
        <w:t>GB 13104-2014</w:t>
      </w:r>
      <w:r w:rsidRPr="000C5301">
        <w:rPr>
          <w:rFonts w:ascii="仿宋" w:eastAsia="仿宋" w:hAnsi="仿宋" w:cs="TimesNewRomanPSMT"/>
          <w:sz w:val="32"/>
          <w:szCs w:val="32"/>
        </w:rPr>
        <w:t xml:space="preserve"> </w:t>
      </w:r>
      <w:r w:rsidRPr="000C5301">
        <w:rPr>
          <w:rFonts w:ascii="仿宋" w:eastAsia="仿宋" w:hAnsi="仿宋" w:cs="TimesNewRomanPSMT" w:hint="eastAsia"/>
          <w:sz w:val="32"/>
          <w:szCs w:val="32"/>
        </w:rPr>
        <w:t>《</w:t>
      </w:r>
      <w:r w:rsidRPr="000C5301">
        <w:rPr>
          <w:rFonts w:ascii="仿宋" w:eastAsia="仿宋" w:hAnsi="仿宋" w:cs="仿宋" w:hint="eastAsia"/>
          <w:sz w:val="32"/>
          <w:szCs w:val="32"/>
        </w:rPr>
        <w:t>食品安全国家标准食糖》、</w:t>
      </w:r>
      <w:r w:rsidRPr="000C5301">
        <w:rPr>
          <w:rFonts w:ascii="仿宋" w:eastAsia="仿宋" w:hAnsi="仿宋"/>
          <w:color w:val="333333"/>
          <w:sz w:val="32"/>
          <w:szCs w:val="32"/>
          <w:shd w:val="clear" w:color="auto" w:fill="FFFFFF"/>
        </w:rPr>
        <w:t xml:space="preserve">GB/T 1445-2018 </w:t>
      </w:r>
      <w:r w:rsidRPr="000C5301">
        <w:rPr>
          <w:rFonts w:ascii="仿宋" w:eastAsia="仿宋" w:hAnsi="仿宋" w:cs="TimesNewRomanPSMT" w:hint="eastAsia"/>
          <w:sz w:val="32"/>
          <w:szCs w:val="32"/>
        </w:rPr>
        <w:t>《</w:t>
      </w:r>
      <w:r w:rsidRPr="000C5301">
        <w:rPr>
          <w:rFonts w:ascii="仿宋" w:eastAsia="仿宋" w:hAnsi="仿宋"/>
          <w:color w:val="333333"/>
          <w:sz w:val="32"/>
          <w:szCs w:val="32"/>
          <w:shd w:val="clear" w:color="auto" w:fill="FFFFFF"/>
        </w:rPr>
        <w:t>绵白糖</w:t>
      </w:r>
      <w:r w:rsidRPr="000C5301">
        <w:rPr>
          <w:rFonts w:ascii="仿宋" w:eastAsia="仿宋" w:hAnsi="仿宋" w:cs="仿宋" w:hint="eastAsia"/>
          <w:sz w:val="32"/>
          <w:szCs w:val="32"/>
        </w:rPr>
        <w:t>》</w:t>
      </w:r>
      <w:r w:rsidRPr="000C5301">
        <w:rPr>
          <w:rFonts w:ascii="仿宋" w:eastAsia="仿宋" w:hAnsi="仿宋"/>
          <w:sz w:val="32"/>
          <w:szCs w:val="32"/>
        </w:rPr>
        <w:t>等标准及产品明示标准和指标的要求。</w:t>
      </w:r>
    </w:p>
    <w:p w14:paraId="5BDF58E4" w14:textId="77777777" w:rsidR="000C5301" w:rsidRPr="005527F0" w:rsidRDefault="000C5301" w:rsidP="000C5301">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2262079C" w14:textId="6A4DB516" w:rsidR="000C5301" w:rsidRPr="00D30A5E" w:rsidRDefault="000C5301" w:rsidP="000C5301">
      <w:pPr>
        <w:spacing w:line="480" w:lineRule="auto"/>
        <w:ind w:firstLineChars="200" w:firstLine="640"/>
        <w:rPr>
          <w:rFonts w:ascii="仿宋" w:eastAsia="仿宋" w:hAnsi="仿宋"/>
          <w:sz w:val="32"/>
          <w:szCs w:val="32"/>
        </w:rPr>
      </w:pPr>
      <w:r w:rsidRPr="000C5301">
        <w:rPr>
          <w:rFonts w:ascii="仿宋" w:eastAsia="仿宋" w:hAnsi="仿宋" w:hint="eastAsia"/>
          <w:sz w:val="32"/>
          <w:szCs w:val="32"/>
        </w:rPr>
        <w:t>食糖</w:t>
      </w:r>
      <w:r w:rsidRPr="005527F0">
        <w:rPr>
          <w:rFonts w:ascii="仿宋" w:eastAsia="仿宋" w:hAnsi="仿宋"/>
          <w:sz w:val="32"/>
          <w:szCs w:val="32"/>
        </w:rPr>
        <w:t>抽检项目包括</w:t>
      </w:r>
      <w:r w:rsidRPr="000C5301">
        <w:rPr>
          <w:rFonts w:ascii="仿宋" w:eastAsia="仿宋" w:hAnsi="仿宋" w:hint="eastAsia"/>
          <w:sz w:val="32"/>
          <w:szCs w:val="32"/>
        </w:rPr>
        <w:t>蔗糖分、总糖分、还原糖分、干燥失重、二氧化硫残留量、</w:t>
      </w:r>
      <w:proofErr w:type="gramStart"/>
      <w:r w:rsidRPr="000C5301">
        <w:rPr>
          <w:rFonts w:ascii="仿宋" w:eastAsia="仿宋" w:hAnsi="仿宋" w:hint="eastAsia"/>
          <w:sz w:val="32"/>
          <w:szCs w:val="32"/>
        </w:rPr>
        <w:t>螨</w:t>
      </w:r>
      <w:proofErr w:type="gramEnd"/>
      <w:r>
        <w:rPr>
          <w:rFonts w:ascii="仿宋" w:eastAsia="仿宋" w:hAnsi="仿宋" w:hint="eastAsia"/>
          <w:sz w:val="32"/>
          <w:szCs w:val="32"/>
        </w:rPr>
        <w:t>，</w:t>
      </w:r>
      <w:r>
        <w:rPr>
          <w:rFonts w:ascii="仿宋" w:eastAsia="仿宋" w:hAnsi="仿宋"/>
          <w:sz w:val="32"/>
          <w:szCs w:val="32"/>
        </w:rPr>
        <w:t>6</w:t>
      </w:r>
      <w:r w:rsidRPr="005527F0">
        <w:rPr>
          <w:rFonts w:ascii="仿宋" w:eastAsia="仿宋" w:hAnsi="仿宋"/>
          <w:sz w:val="32"/>
          <w:szCs w:val="32"/>
        </w:rPr>
        <w:t>个指标。</w:t>
      </w:r>
    </w:p>
    <w:p w14:paraId="4CC9FE71" w14:textId="2C54628A" w:rsidR="000C5301" w:rsidRDefault="000C5301" w:rsidP="00FF5E63">
      <w:pPr>
        <w:spacing w:line="480" w:lineRule="auto"/>
        <w:rPr>
          <w:rFonts w:ascii="仿宋" w:eastAsia="仿宋" w:hAnsi="仿宋"/>
          <w:sz w:val="32"/>
          <w:szCs w:val="32"/>
        </w:rPr>
      </w:pPr>
    </w:p>
    <w:p w14:paraId="3C5504C0" w14:textId="24A41191" w:rsidR="00A32957" w:rsidRDefault="00A32957" w:rsidP="00FF5E63">
      <w:pPr>
        <w:spacing w:line="480" w:lineRule="auto"/>
        <w:rPr>
          <w:rFonts w:ascii="仿宋" w:eastAsia="仿宋" w:hAnsi="仿宋"/>
          <w:sz w:val="32"/>
          <w:szCs w:val="32"/>
        </w:rPr>
      </w:pPr>
    </w:p>
    <w:p w14:paraId="4542BD05" w14:textId="2C5A3E63" w:rsidR="00A32957" w:rsidRDefault="00A32957" w:rsidP="00FF5E63">
      <w:pPr>
        <w:spacing w:line="480" w:lineRule="auto"/>
        <w:rPr>
          <w:rFonts w:ascii="仿宋" w:eastAsia="仿宋" w:hAnsi="仿宋"/>
          <w:sz w:val="32"/>
          <w:szCs w:val="32"/>
        </w:rPr>
      </w:pPr>
    </w:p>
    <w:p w14:paraId="1D182014" w14:textId="41935703" w:rsidR="00A32957" w:rsidRDefault="00A32957" w:rsidP="00FF5E63">
      <w:pPr>
        <w:spacing w:line="480" w:lineRule="auto"/>
        <w:rPr>
          <w:rFonts w:ascii="仿宋" w:eastAsia="仿宋" w:hAnsi="仿宋"/>
          <w:sz w:val="32"/>
          <w:szCs w:val="32"/>
        </w:rPr>
      </w:pPr>
    </w:p>
    <w:p w14:paraId="4C7DED53" w14:textId="16065DD3" w:rsidR="00A32957" w:rsidRDefault="00A32957" w:rsidP="00FF5E63">
      <w:pPr>
        <w:spacing w:line="480" w:lineRule="auto"/>
        <w:rPr>
          <w:rFonts w:ascii="仿宋" w:eastAsia="仿宋" w:hAnsi="仿宋"/>
          <w:sz w:val="32"/>
          <w:szCs w:val="32"/>
        </w:rPr>
      </w:pPr>
    </w:p>
    <w:p w14:paraId="0D4A24DF" w14:textId="707541D8" w:rsidR="00A32957" w:rsidRDefault="00A32957" w:rsidP="00FF5E63">
      <w:pPr>
        <w:spacing w:line="480" w:lineRule="auto"/>
        <w:rPr>
          <w:rFonts w:ascii="仿宋" w:eastAsia="仿宋" w:hAnsi="仿宋"/>
          <w:sz w:val="32"/>
          <w:szCs w:val="32"/>
        </w:rPr>
      </w:pPr>
    </w:p>
    <w:p w14:paraId="5D6BFC92" w14:textId="12C545AF" w:rsidR="00A32957" w:rsidRDefault="00A32957" w:rsidP="00FF5E63">
      <w:pPr>
        <w:spacing w:line="480" w:lineRule="auto"/>
        <w:rPr>
          <w:rFonts w:ascii="仿宋" w:eastAsia="仿宋" w:hAnsi="仿宋"/>
          <w:sz w:val="32"/>
          <w:szCs w:val="32"/>
        </w:rPr>
      </w:pPr>
    </w:p>
    <w:p w14:paraId="350EF97B" w14:textId="1A85B249" w:rsidR="00A32957" w:rsidRDefault="00A32957" w:rsidP="00FF5E63">
      <w:pPr>
        <w:spacing w:line="480" w:lineRule="auto"/>
        <w:rPr>
          <w:rFonts w:ascii="仿宋" w:eastAsia="仿宋" w:hAnsi="仿宋"/>
          <w:sz w:val="32"/>
          <w:szCs w:val="32"/>
        </w:rPr>
      </w:pPr>
    </w:p>
    <w:p w14:paraId="161562C1" w14:textId="4D7A3D7C" w:rsidR="00A32957" w:rsidRDefault="00A32957" w:rsidP="00FF5E63">
      <w:pPr>
        <w:spacing w:line="480" w:lineRule="auto"/>
        <w:rPr>
          <w:rFonts w:ascii="仿宋" w:eastAsia="仿宋" w:hAnsi="仿宋"/>
          <w:sz w:val="32"/>
          <w:szCs w:val="32"/>
        </w:rPr>
      </w:pPr>
    </w:p>
    <w:p w14:paraId="6595A0CD" w14:textId="3846C1BF" w:rsidR="00A32957" w:rsidRDefault="00A32957" w:rsidP="00FF5E63">
      <w:pPr>
        <w:spacing w:line="480" w:lineRule="auto"/>
        <w:rPr>
          <w:rFonts w:ascii="仿宋" w:eastAsia="仿宋" w:hAnsi="仿宋"/>
          <w:sz w:val="32"/>
          <w:szCs w:val="32"/>
        </w:rPr>
      </w:pPr>
    </w:p>
    <w:p w14:paraId="0D839E19" w14:textId="0D54D32B" w:rsidR="00A32957" w:rsidRDefault="00A32957" w:rsidP="00FF5E63">
      <w:pPr>
        <w:spacing w:line="480" w:lineRule="auto"/>
        <w:rPr>
          <w:rFonts w:ascii="仿宋" w:eastAsia="仿宋" w:hAnsi="仿宋"/>
          <w:sz w:val="32"/>
          <w:szCs w:val="32"/>
        </w:rPr>
      </w:pPr>
    </w:p>
    <w:p w14:paraId="0A35C0F0" w14:textId="4B376006" w:rsidR="00A32957" w:rsidRDefault="00A32957" w:rsidP="00FF5E63">
      <w:pPr>
        <w:spacing w:line="480" w:lineRule="auto"/>
        <w:rPr>
          <w:rFonts w:ascii="仿宋" w:eastAsia="仿宋" w:hAnsi="仿宋"/>
          <w:sz w:val="32"/>
          <w:szCs w:val="32"/>
        </w:rPr>
      </w:pPr>
    </w:p>
    <w:p w14:paraId="09DE11E1" w14:textId="10A45857" w:rsidR="00A32957" w:rsidRPr="005527F0" w:rsidRDefault="00BE61A2" w:rsidP="00A32957">
      <w:pPr>
        <w:spacing w:before="4"/>
        <w:ind w:firstLineChars="200" w:firstLine="640"/>
        <w:jc w:val="left"/>
        <w:rPr>
          <w:rFonts w:ascii="仿宋" w:eastAsia="仿宋" w:hAnsi="仿宋"/>
          <w:sz w:val="32"/>
          <w:szCs w:val="32"/>
        </w:rPr>
      </w:pPr>
      <w:r>
        <w:rPr>
          <w:rFonts w:ascii="仿宋" w:eastAsia="仿宋" w:hAnsi="仿宋" w:hint="eastAsia"/>
          <w:sz w:val="32"/>
          <w:szCs w:val="32"/>
        </w:rPr>
        <w:lastRenderedPageBreak/>
        <w:t>食用农产品</w:t>
      </w:r>
      <w:r w:rsidR="00A32957" w:rsidRPr="005527F0">
        <w:rPr>
          <w:rFonts w:ascii="仿宋" w:eastAsia="仿宋" w:hAnsi="仿宋" w:hint="eastAsia"/>
          <w:sz w:val="32"/>
          <w:szCs w:val="32"/>
        </w:rPr>
        <w:t>，</w:t>
      </w:r>
      <w:r>
        <w:rPr>
          <w:rFonts w:ascii="仿宋" w:eastAsia="仿宋" w:hAnsi="仿宋"/>
          <w:sz w:val="32"/>
          <w:szCs w:val="32"/>
        </w:rPr>
        <w:t>80</w:t>
      </w:r>
      <w:r w:rsidR="00A32957" w:rsidRPr="005527F0">
        <w:rPr>
          <w:rFonts w:ascii="仿宋" w:eastAsia="仿宋" w:hAnsi="仿宋" w:hint="eastAsia"/>
          <w:sz w:val="32"/>
          <w:szCs w:val="32"/>
        </w:rPr>
        <w:t>批次。</w:t>
      </w:r>
    </w:p>
    <w:p w14:paraId="2760A421" w14:textId="77777777" w:rsidR="00A32957" w:rsidRPr="005527F0" w:rsidRDefault="00A32957" w:rsidP="00A32957">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3D6660D8" w14:textId="65E359D8" w:rsidR="00BE61A2" w:rsidRPr="00250857" w:rsidRDefault="00A32957" w:rsidP="00BE61A2">
      <w:pPr>
        <w:ind w:firstLineChars="200" w:firstLine="640"/>
        <w:rPr>
          <w:rFonts w:ascii="仿宋" w:eastAsia="仿宋" w:hAnsi="仿宋"/>
          <w:sz w:val="32"/>
          <w:szCs w:val="32"/>
        </w:rPr>
      </w:pPr>
      <w:r w:rsidRPr="00CC526A">
        <w:rPr>
          <w:rFonts w:ascii="仿宋" w:eastAsia="仿宋" w:hAnsi="仿宋"/>
          <w:sz w:val="32"/>
          <w:szCs w:val="32"/>
        </w:rPr>
        <w:t>抽检依据是</w:t>
      </w:r>
      <w:r w:rsidRPr="00CC526A">
        <w:rPr>
          <w:rFonts w:ascii="仿宋" w:eastAsia="仿宋" w:hAnsi="仿宋" w:cs="仿宋" w:hint="eastAsia"/>
          <w:sz w:val="32"/>
          <w:szCs w:val="32"/>
        </w:rPr>
        <w:t>农业部公告第</w:t>
      </w:r>
      <w:r w:rsidRPr="00CC526A">
        <w:rPr>
          <w:rFonts w:ascii="仿宋" w:eastAsia="仿宋" w:hAnsi="仿宋" w:cs="TimesNewRomanPSMT"/>
          <w:sz w:val="32"/>
          <w:szCs w:val="32"/>
        </w:rPr>
        <w:t>235</w:t>
      </w:r>
      <w:r w:rsidRPr="00CC526A">
        <w:rPr>
          <w:rFonts w:ascii="仿宋" w:eastAsia="仿宋" w:hAnsi="仿宋" w:cs="仿宋" w:hint="eastAsia"/>
          <w:sz w:val="32"/>
          <w:szCs w:val="32"/>
        </w:rPr>
        <w:t>号动物性食品中兽药最高残留限量，农业农村部公告第</w:t>
      </w:r>
      <w:r w:rsidRPr="00CC526A">
        <w:rPr>
          <w:rFonts w:ascii="仿宋" w:eastAsia="仿宋" w:hAnsi="仿宋" w:cs="TimesNewRomanPSMT"/>
          <w:sz w:val="32"/>
          <w:szCs w:val="32"/>
        </w:rPr>
        <w:t>250</w:t>
      </w:r>
      <w:r w:rsidRPr="00CC526A">
        <w:rPr>
          <w:rFonts w:ascii="仿宋" w:eastAsia="仿宋" w:hAnsi="仿宋" w:cs="仿宋" w:hint="eastAsia"/>
          <w:sz w:val="32"/>
          <w:szCs w:val="32"/>
        </w:rPr>
        <w:t>号食品动物中禁止使用的药品及其他化合物清单，整顿办函〔</w:t>
      </w:r>
      <w:r w:rsidRPr="00CC526A">
        <w:rPr>
          <w:rFonts w:ascii="仿宋" w:eastAsia="仿宋" w:hAnsi="仿宋" w:cs="TimesNewRomanPSMT"/>
          <w:sz w:val="32"/>
          <w:szCs w:val="32"/>
        </w:rPr>
        <w:t>2010</w:t>
      </w:r>
      <w:r w:rsidRPr="00CC526A">
        <w:rPr>
          <w:rFonts w:ascii="仿宋" w:eastAsia="仿宋" w:hAnsi="仿宋" w:cs="仿宋" w:hint="eastAsia"/>
          <w:sz w:val="32"/>
          <w:szCs w:val="32"/>
        </w:rPr>
        <w:t>〕</w:t>
      </w:r>
      <w:r w:rsidRPr="00CC526A">
        <w:rPr>
          <w:rFonts w:ascii="仿宋" w:eastAsia="仿宋" w:hAnsi="仿宋" w:cs="TimesNewRomanPSMT"/>
          <w:sz w:val="32"/>
          <w:szCs w:val="32"/>
        </w:rPr>
        <w:t>50</w:t>
      </w:r>
      <w:r w:rsidRPr="00CC526A">
        <w:rPr>
          <w:rFonts w:ascii="仿宋" w:eastAsia="仿宋" w:hAnsi="仿宋" w:cs="仿宋" w:hint="eastAsia"/>
          <w:sz w:val="32"/>
          <w:szCs w:val="32"/>
        </w:rPr>
        <w:t>号全国食品安全整顿工作办公室关于印发《食品中可能违法添加的非食用物质和易滥用的食品添加剂名单（第四批）》的通知</w:t>
      </w:r>
      <w:r w:rsidR="00BE61A2">
        <w:rPr>
          <w:rFonts w:ascii="仿宋" w:eastAsia="仿宋" w:hAnsi="仿宋" w:hint="eastAsia"/>
          <w:sz w:val="32"/>
          <w:szCs w:val="32"/>
        </w:rPr>
        <w:t>，</w:t>
      </w:r>
      <w:r w:rsidR="00BE61A2" w:rsidRPr="00250857">
        <w:rPr>
          <w:rFonts w:ascii="仿宋" w:eastAsia="仿宋" w:hAnsi="仿宋" w:hint="eastAsia"/>
          <w:sz w:val="32"/>
          <w:szCs w:val="32"/>
        </w:rPr>
        <w:t>GB2762-2017《食品安全国家标准食品中污染物限量》，</w:t>
      </w:r>
      <w:r w:rsidR="00BE61A2" w:rsidRPr="00250857">
        <w:rPr>
          <w:rFonts w:ascii="仿宋" w:eastAsia="仿宋" w:hAnsi="仿宋" w:cs="TimesNewRomanPSMT"/>
          <w:sz w:val="32"/>
          <w:szCs w:val="32"/>
        </w:rPr>
        <w:t>GB2763-2021</w:t>
      </w:r>
      <w:r w:rsidR="00BE61A2" w:rsidRPr="00250857">
        <w:rPr>
          <w:rFonts w:ascii="仿宋" w:eastAsia="仿宋" w:hAnsi="仿宋" w:cs="TimesNewRomanPSMT" w:hint="eastAsia"/>
          <w:sz w:val="32"/>
          <w:szCs w:val="32"/>
        </w:rPr>
        <w:t>《</w:t>
      </w:r>
      <w:r w:rsidR="00BE61A2" w:rsidRPr="00250857">
        <w:rPr>
          <w:rFonts w:ascii="仿宋" w:eastAsia="仿宋" w:hAnsi="仿宋" w:cs="仿宋" w:hint="eastAsia"/>
          <w:sz w:val="32"/>
          <w:szCs w:val="32"/>
        </w:rPr>
        <w:t>食品安全国家标准食品中农药最大残留限量》</w:t>
      </w:r>
      <w:r w:rsidR="00BE61A2">
        <w:rPr>
          <w:rFonts w:ascii="仿宋" w:eastAsia="仿宋" w:hAnsi="仿宋" w:cs="仿宋" w:hint="eastAsia"/>
          <w:sz w:val="32"/>
          <w:szCs w:val="32"/>
        </w:rPr>
        <w:t>，</w:t>
      </w:r>
      <w:r w:rsidR="00BE61A2" w:rsidRPr="00434CF2">
        <w:rPr>
          <w:rFonts w:ascii="仿宋" w:eastAsia="仿宋" w:hAnsi="仿宋" w:cs="TimesNewRomanPSMT"/>
          <w:sz w:val="32"/>
          <w:szCs w:val="32"/>
        </w:rPr>
        <w:t>GB31650-2019</w:t>
      </w:r>
      <w:r w:rsidR="00BE61A2" w:rsidRPr="00434CF2">
        <w:rPr>
          <w:rFonts w:ascii="仿宋" w:eastAsia="仿宋" w:hAnsi="仿宋" w:cs="TimesNewRomanPSMT" w:hint="eastAsia"/>
          <w:sz w:val="32"/>
          <w:szCs w:val="32"/>
        </w:rPr>
        <w:t>《</w:t>
      </w:r>
      <w:r w:rsidR="00BE61A2" w:rsidRPr="00434CF2">
        <w:rPr>
          <w:rFonts w:ascii="仿宋" w:eastAsia="仿宋" w:hAnsi="仿宋" w:cs="仿宋" w:hint="eastAsia"/>
          <w:sz w:val="32"/>
          <w:szCs w:val="32"/>
        </w:rPr>
        <w:t>食品安全国家标准食品中兽药最大残留限量》</w:t>
      </w:r>
      <w:r w:rsidR="00BE61A2" w:rsidRPr="00250857">
        <w:rPr>
          <w:rFonts w:ascii="仿宋" w:eastAsia="仿宋" w:hAnsi="仿宋"/>
          <w:sz w:val="32"/>
          <w:szCs w:val="32"/>
        </w:rPr>
        <w:t>等标准及产品明示标准和指标的要求。</w:t>
      </w:r>
    </w:p>
    <w:p w14:paraId="41855317" w14:textId="1B9E1DB5" w:rsidR="00A32957" w:rsidRPr="00CC526A" w:rsidRDefault="00A32957" w:rsidP="00A32957">
      <w:pPr>
        <w:autoSpaceDE w:val="0"/>
        <w:autoSpaceDN w:val="0"/>
        <w:adjustRightInd w:val="0"/>
        <w:ind w:firstLineChars="200" w:firstLine="640"/>
        <w:jc w:val="left"/>
        <w:rPr>
          <w:rFonts w:ascii="仿宋" w:eastAsia="仿宋" w:hAnsi="仿宋" w:cs="仿宋"/>
          <w:sz w:val="32"/>
          <w:szCs w:val="32"/>
        </w:rPr>
      </w:pPr>
      <w:r w:rsidRPr="00CC526A">
        <w:rPr>
          <w:rFonts w:ascii="仿宋" w:eastAsia="仿宋" w:hAnsi="仿宋"/>
          <w:sz w:val="32"/>
          <w:szCs w:val="32"/>
        </w:rPr>
        <w:t>等标准及产品明示标准和指标的要求。</w:t>
      </w:r>
    </w:p>
    <w:p w14:paraId="32D16FAD" w14:textId="77777777" w:rsidR="00A32957" w:rsidRPr="005527F0" w:rsidRDefault="00A32957" w:rsidP="00A32957">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3E1EC997" w14:textId="67811033" w:rsidR="00BE61A2" w:rsidRDefault="00BE61A2" w:rsidP="00BE61A2">
      <w:pPr>
        <w:widowControl/>
        <w:ind w:firstLineChars="200" w:firstLine="640"/>
        <w:rPr>
          <w:rFonts w:ascii="仿宋" w:eastAsia="仿宋" w:hAnsi="仿宋"/>
          <w:sz w:val="32"/>
          <w:szCs w:val="32"/>
        </w:rPr>
      </w:pPr>
      <w:r>
        <w:rPr>
          <w:rFonts w:ascii="仿宋" w:eastAsia="仿宋" w:hAnsi="仿宋" w:hint="eastAsia"/>
          <w:sz w:val="32"/>
          <w:szCs w:val="32"/>
        </w:rPr>
        <w:t>食用农产品</w:t>
      </w:r>
      <w:r w:rsidR="00A32957" w:rsidRPr="00FB2122">
        <w:rPr>
          <w:rFonts w:ascii="仿宋" w:eastAsia="仿宋" w:hAnsi="仿宋"/>
          <w:sz w:val="32"/>
          <w:szCs w:val="32"/>
        </w:rPr>
        <w:t>抽检项目包括</w:t>
      </w:r>
      <w:proofErr w:type="gramStart"/>
      <w:r w:rsidR="00A32957" w:rsidRPr="00A32957">
        <w:rPr>
          <w:rFonts w:ascii="仿宋" w:eastAsia="仿宋" w:hAnsi="仿宋" w:cs="宋体" w:hint="eastAsia"/>
          <w:color w:val="000000"/>
          <w:sz w:val="32"/>
          <w:szCs w:val="32"/>
        </w:rPr>
        <w:t>恩诺沙</w:t>
      </w:r>
      <w:proofErr w:type="gramEnd"/>
      <w:r w:rsidR="00A32957" w:rsidRPr="00A32957">
        <w:rPr>
          <w:rFonts w:ascii="仿宋" w:eastAsia="仿宋" w:hAnsi="仿宋" w:cs="宋体" w:hint="eastAsia"/>
          <w:color w:val="000000"/>
          <w:sz w:val="32"/>
          <w:szCs w:val="32"/>
        </w:rPr>
        <w:t>星、呋喃</w:t>
      </w:r>
      <w:proofErr w:type="gramStart"/>
      <w:r w:rsidR="00A32957" w:rsidRPr="00A32957">
        <w:rPr>
          <w:rFonts w:ascii="仿宋" w:eastAsia="仿宋" w:hAnsi="仿宋" w:cs="宋体" w:hint="eastAsia"/>
          <w:color w:val="000000"/>
          <w:sz w:val="32"/>
          <w:szCs w:val="32"/>
        </w:rPr>
        <w:t>唑</w:t>
      </w:r>
      <w:proofErr w:type="gramEnd"/>
      <w:r w:rsidR="00A32957" w:rsidRPr="00A32957">
        <w:rPr>
          <w:rFonts w:ascii="仿宋" w:eastAsia="仿宋" w:hAnsi="仿宋" w:cs="宋体" w:hint="eastAsia"/>
          <w:color w:val="000000"/>
          <w:sz w:val="32"/>
          <w:szCs w:val="32"/>
        </w:rPr>
        <w:t>酮代谢物、磺胺类（总量）、甲氧</w:t>
      </w:r>
      <w:proofErr w:type="gramStart"/>
      <w:r w:rsidR="00A32957" w:rsidRPr="00A32957">
        <w:rPr>
          <w:rFonts w:ascii="仿宋" w:eastAsia="仿宋" w:hAnsi="仿宋" w:cs="宋体" w:hint="eastAsia"/>
          <w:color w:val="000000"/>
          <w:sz w:val="32"/>
          <w:szCs w:val="32"/>
        </w:rPr>
        <w:t>苄啶</w:t>
      </w:r>
      <w:proofErr w:type="gramEnd"/>
      <w:r w:rsidR="00A32957" w:rsidRPr="00A32957">
        <w:rPr>
          <w:rFonts w:ascii="仿宋" w:eastAsia="仿宋" w:hAnsi="仿宋" w:cs="宋体" w:hint="eastAsia"/>
          <w:color w:val="000000"/>
          <w:sz w:val="32"/>
          <w:szCs w:val="32"/>
        </w:rPr>
        <w:t>、甲硝唑、尼卡巴</w:t>
      </w:r>
      <w:proofErr w:type="gramStart"/>
      <w:r w:rsidR="00A32957" w:rsidRPr="00A32957">
        <w:rPr>
          <w:rFonts w:ascii="仿宋" w:eastAsia="仿宋" w:hAnsi="仿宋" w:cs="宋体" w:hint="eastAsia"/>
          <w:color w:val="000000"/>
          <w:sz w:val="32"/>
          <w:szCs w:val="32"/>
        </w:rPr>
        <w:t>嗪</w:t>
      </w:r>
      <w:proofErr w:type="gramEnd"/>
      <w:r w:rsidR="00A32957" w:rsidRPr="00A32957">
        <w:rPr>
          <w:rFonts w:ascii="仿宋" w:eastAsia="仿宋" w:hAnsi="仿宋" w:cs="宋体" w:hint="eastAsia"/>
          <w:color w:val="000000"/>
          <w:sz w:val="32"/>
          <w:szCs w:val="32"/>
        </w:rPr>
        <w:t>、氯霉素、克伦特罗、莱克多巴胺、沙丁胺醇</w:t>
      </w:r>
      <w:r>
        <w:rPr>
          <w:rFonts w:ascii="仿宋" w:eastAsia="仿宋" w:hAnsi="仿宋" w:hint="eastAsia"/>
          <w:sz w:val="32"/>
          <w:szCs w:val="32"/>
        </w:rPr>
        <w:t>、</w:t>
      </w:r>
      <w:r w:rsidRPr="002A6E2C">
        <w:rPr>
          <w:rFonts w:ascii="仿宋" w:eastAsia="仿宋" w:hAnsi="仿宋" w:hint="eastAsia"/>
          <w:sz w:val="32"/>
          <w:szCs w:val="32"/>
        </w:rPr>
        <w:t>4-氯苯氧乙酸钠、6-苄基腺嘌呤、亚硫酸盐、铅</w:t>
      </w:r>
      <w:r>
        <w:rPr>
          <w:rFonts w:ascii="仿宋" w:eastAsia="仿宋" w:hAnsi="仿宋" w:hint="eastAsia"/>
          <w:sz w:val="32"/>
          <w:szCs w:val="32"/>
        </w:rPr>
        <w:t>、</w:t>
      </w:r>
      <w:r w:rsidRPr="002A6E2C">
        <w:rPr>
          <w:rFonts w:ascii="仿宋" w:eastAsia="仿宋" w:hAnsi="仿宋" w:hint="eastAsia"/>
          <w:sz w:val="32"/>
          <w:szCs w:val="32"/>
        </w:rPr>
        <w:t>毒死</w:t>
      </w:r>
      <w:proofErr w:type="gramStart"/>
      <w:r w:rsidRPr="002A6E2C">
        <w:rPr>
          <w:rFonts w:ascii="仿宋" w:eastAsia="仿宋" w:hAnsi="仿宋" w:hint="eastAsia"/>
          <w:sz w:val="32"/>
          <w:szCs w:val="32"/>
        </w:rPr>
        <w:t>蜱</w:t>
      </w:r>
      <w:proofErr w:type="gramEnd"/>
      <w:r w:rsidRPr="002A6E2C">
        <w:rPr>
          <w:rFonts w:ascii="仿宋" w:eastAsia="仿宋" w:hAnsi="仿宋" w:hint="eastAsia"/>
          <w:sz w:val="32"/>
          <w:szCs w:val="32"/>
        </w:rPr>
        <w:t>、甲拌磷、</w:t>
      </w:r>
      <w:proofErr w:type="gramStart"/>
      <w:r w:rsidRPr="002A6E2C">
        <w:rPr>
          <w:rFonts w:ascii="仿宋" w:eastAsia="仿宋" w:hAnsi="仿宋" w:hint="eastAsia"/>
          <w:sz w:val="32"/>
          <w:szCs w:val="32"/>
        </w:rPr>
        <w:t>氯氟氰菊酯</w:t>
      </w:r>
      <w:proofErr w:type="gramEnd"/>
      <w:r w:rsidRPr="002A6E2C">
        <w:rPr>
          <w:rFonts w:ascii="仿宋" w:eastAsia="仿宋" w:hAnsi="仿宋" w:hint="eastAsia"/>
          <w:sz w:val="32"/>
          <w:szCs w:val="32"/>
        </w:rPr>
        <w:t>和高效</w:t>
      </w:r>
      <w:proofErr w:type="gramStart"/>
      <w:r w:rsidRPr="002A6E2C">
        <w:rPr>
          <w:rFonts w:ascii="仿宋" w:eastAsia="仿宋" w:hAnsi="仿宋" w:hint="eastAsia"/>
          <w:sz w:val="32"/>
          <w:szCs w:val="32"/>
        </w:rPr>
        <w:t>氯氟氰菊酯</w:t>
      </w:r>
      <w:proofErr w:type="gramEnd"/>
      <w:r w:rsidRPr="002A6E2C">
        <w:rPr>
          <w:rFonts w:ascii="仿宋" w:eastAsia="仿宋" w:hAnsi="仿宋" w:hint="eastAsia"/>
          <w:sz w:val="32"/>
          <w:szCs w:val="32"/>
        </w:rPr>
        <w:t>、氯氰菊酯和高效氯氰菊酯</w:t>
      </w:r>
      <w:r>
        <w:rPr>
          <w:rFonts w:ascii="仿宋" w:eastAsia="仿宋" w:hAnsi="仿宋" w:hint="eastAsia"/>
          <w:sz w:val="32"/>
          <w:szCs w:val="32"/>
        </w:rPr>
        <w:t>、</w:t>
      </w:r>
      <w:proofErr w:type="gramStart"/>
      <w:r w:rsidRPr="002A6E2C">
        <w:rPr>
          <w:rFonts w:ascii="仿宋" w:eastAsia="仿宋" w:hAnsi="仿宋" w:hint="eastAsia"/>
          <w:sz w:val="32"/>
          <w:szCs w:val="32"/>
        </w:rPr>
        <w:t>腐霉利</w:t>
      </w:r>
      <w:proofErr w:type="gramEnd"/>
      <w:r w:rsidRPr="002A6E2C">
        <w:rPr>
          <w:rFonts w:ascii="仿宋" w:eastAsia="仿宋" w:hAnsi="仿宋" w:hint="eastAsia"/>
          <w:sz w:val="32"/>
          <w:szCs w:val="32"/>
        </w:rPr>
        <w:t>、</w:t>
      </w:r>
      <w:proofErr w:type="gramStart"/>
      <w:r w:rsidRPr="002A6E2C">
        <w:rPr>
          <w:rFonts w:ascii="仿宋" w:eastAsia="仿宋" w:hAnsi="仿宋" w:hint="eastAsia"/>
          <w:sz w:val="32"/>
          <w:szCs w:val="32"/>
        </w:rPr>
        <w:t>氯氟氰菊酯</w:t>
      </w:r>
      <w:proofErr w:type="gramEnd"/>
      <w:r w:rsidRPr="002A6E2C">
        <w:rPr>
          <w:rFonts w:ascii="仿宋" w:eastAsia="仿宋" w:hAnsi="仿宋" w:hint="eastAsia"/>
          <w:sz w:val="32"/>
          <w:szCs w:val="32"/>
        </w:rPr>
        <w:t>、氯氰菊酯、</w:t>
      </w:r>
      <w:proofErr w:type="gramStart"/>
      <w:r w:rsidRPr="002A6E2C">
        <w:rPr>
          <w:rFonts w:ascii="仿宋" w:eastAsia="仿宋" w:hAnsi="仿宋" w:hint="eastAsia"/>
          <w:sz w:val="32"/>
          <w:szCs w:val="32"/>
        </w:rPr>
        <w:t>啶</w:t>
      </w:r>
      <w:proofErr w:type="gramEnd"/>
      <w:r w:rsidRPr="002A6E2C">
        <w:rPr>
          <w:rFonts w:ascii="仿宋" w:eastAsia="仿宋" w:hAnsi="仿宋" w:hint="eastAsia"/>
          <w:sz w:val="32"/>
          <w:szCs w:val="32"/>
        </w:rPr>
        <w:t>虫</w:t>
      </w:r>
      <w:proofErr w:type="gramStart"/>
      <w:r w:rsidRPr="002A6E2C">
        <w:rPr>
          <w:rFonts w:ascii="仿宋" w:eastAsia="仿宋" w:hAnsi="仿宋" w:hint="eastAsia"/>
          <w:sz w:val="32"/>
          <w:szCs w:val="32"/>
        </w:rPr>
        <w:t>脒</w:t>
      </w:r>
      <w:proofErr w:type="gramEnd"/>
      <w:r>
        <w:rPr>
          <w:rFonts w:ascii="仿宋" w:eastAsia="仿宋" w:hAnsi="仿宋" w:hint="eastAsia"/>
          <w:sz w:val="32"/>
          <w:szCs w:val="32"/>
        </w:rPr>
        <w:t>、</w:t>
      </w:r>
      <w:r w:rsidRPr="002A6E2C">
        <w:rPr>
          <w:rFonts w:ascii="仿宋" w:eastAsia="仿宋" w:hAnsi="仿宋" w:hint="eastAsia"/>
          <w:sz w:val="32"/>
          <w:szCs w:val="32"/>
        </w:rPr>
        <w:t>氯唑磷</w:t>
      </w:r>
      <w:r>
        <w:rPr>
          <w:rFonts w:ascii="仿宋" w:eastAsia="仿宋" w:hAnsi="仿宋" w:hint="eastAsia"/>
          <w:sz w:val="32"/>
          <w:szCs w:val="32"/>
        </w:rPr>
        <w:t>、</w:t>
      </w:r>
      <w:r w:rsidRPr="00ED18AB">
        <w:rPr>
          <w:rFonts w:ascii="仿宋" w:eastAsia="仿宋" w:hAnsi="仿宋" w:cs="宋体" w:hint="eastAsia"/>
          <w:sz w:val="32"/>
          <w:szCs w:val="32"/>
        </w:rPr>
        <w:t>地西</w:t>
      </w:r>
      <w:proofErr w:type="gramStart"/>
      <w:r w:rsidRPr="00ED18AB">
        <w:rPr>
          <w:rFonts w:ascii="仿宋" w:eastAsia="仿宋" w:hAnsi="仿宋" w:cs="宋体" w:hint="eastAsia"/>
          <w:sz w:val="32"/>
          <w:szCs w:val="32"/>
        </w:rPr>
        <w:t>泮</w:t>
      </w:r>
      <w:proofErr w:type="gramEnd"/>
      <w:r w:rsidRPr="00ED18AB">
        <w:rPr>
          <w:rFonts w:ascii="仿宋" w:eastAsia="仿宋" w:hAnsi="仿宋" w:cs="宋体" w:hint="eastAsia"/>
          <w:sz w:val="32"/>
          <w:szCs w:val="32"/>
        </w:rPr>
        <w:t>、孔雀石绿、氟</w:t>
      </w:r>
      <w:proofErr w:type="gramStart"/>
      <w:r w:rsidRPr="00ED18AB">
        <w:rPr>
          <w:rFonts w:ascii="仿宋" w:eastAsia="仿宋" w:hAnsi="仿宋" w:cs="宋体" w:hint="eastAsia"/>
          <w:sz w:val="32"/>
          <w:szCs w:val="32"/>
        </w:rPr>
        <w:t>苯尼考</w:t>
      </w:r>
      <w:proofErr w:type="gramEnd"/>
      <w:r w:rsidRPr="00ED18AB">
        <w:rPr>
          <w:rFonts w:ascii="仿宋" w:eastAsia="仿宋" w:hAnsi="仿宋" w:cs="宋体" w:hint="eastAsia"/>
          <w:sz w:val="32"/>
          <w:szCs w:val="32"/>
        </w:rPr>
        <w:t>、镉、呋喃妥因代谢物</w:t>
      </w:r>
      <w:r>
        <w:rPr>
          <w:rFonts w:ascii="仿宋" w:eastAsia="仿宋" w:hAnsi="仿宋" w:hint="eastAsia"/>
          <w:sz w:val="32"/>
          <w:szCs w:val="32"/>
        </w:rPr>
        <w:t>、</w:t>
      </w:r>
      <w:r w:rsidRPr="000F47B6">
        <w:rPr>
          <w:rFonts w:ascii="仿宋" w:eastAsia="仿宋" w:hAnsi="仿宋" w:cs="宋体" w:hint="eastAsia"/>
          <w:sz w:val="32"/>
          <w:szCs w:val="32"/>
        </w:rPr>
        <w:t>丙溴磷、苯</w:t>
      </w:r>
      <w:proofErr w:type="gramStart"/>
      <w:r w:rsidRPr="000F47B6">
        <w:rPr>
          <w:rFonts w:ascii="仿宋" w:eastAsia="仿宋" w:hAnsi="仿宋" w:cs="宋体" w:hint="eastAsia"/>
          <w:sz w:val="32"/>
          <w:szCs w:val="32"/>
        </w:rPr>
        <w:t>醚甲环唑</w:t>
      </w:r>
      <w:proofErr w:type="gramEnd"/>
      <w:r w:rsidRPr="000F47B6">
        <w:rPr>
          <w:rFonts w:ascii="仿宋" w:eastAsia="仿宋" w:hAnsi="仿宋" w:cs="宋体" w:hint="eastAsia"/>
          <w:sz w:val="32"/>
          <w:szCs w:val="32"/>
        </w:rPr>
        <w:t>、三唑磷、氧乐果、</w:t>
      </w:r>
      <w:proofErr w:type="gramStart"/>
      <w:r w:rsidRPr="000F47B6">
        <w:rPr>
          <w:rFonts w:ascii="仿宋" w:eastAsia="仿宋" w:hAnsi="仿宋" w:cs="宋体" w:hint="eastAsia"/>
          <w:sz w:val="32"/>
          <w:szCs w:val="32"/>
        </w:rPr>
        <w:t>克百威</w:t>
      </w:r>
      <w:proofErr w:type="gramEnd"/>
      <w:r w:rsidRPr="000F47B6">
        <w:rPr>
          <w:rFonts w:ascii="仿宋" w:eastAsia="仿宋" w:hAnsi="仿宋" w:cs="宋体" w:hint="eastAsia"/>
          <w:sz w:val="32"/>
          <w:szCs w:val="32"/>
        </w:rPr>
        <w:t>、</w:t>
      </w:r>
      <w:proofErr w:type="gramStart"/>
      <w:r w:rsidRPr="000F47B6">
        <w:rPr>
          <w:rFonts w:ascii="仿宋" w:eastAsia="仿宋" w:hAnsi="仿宋" w:hint="eastAsia"/>
          <w:sz w:val="32"/>
          <w:szCs w:val="32"/>
        </w:rPr>
        <w:t>吡</w:t>
      </w:r>
      <w:proofErr w:type="gramEnd"/>
      <w:r w:rsidRPr="000F47B6">
        <w:rPr>
          <w:rFonts w:ascii="仿宋" w:eastAsia="仿宋" w:hAnsi="仿宋" w:hint="eastAsia"/>
          <w:sz w:val="32"/>
          <w:szCs w:val="32"/>
        </w:rPr>
        <w:t>虫</w:t>
      </w:r>
      <w:proofErr w:type="gramStart"/>
      <w:r w:rsidRPr="000F47B6">
        <w:rPr>
          <w:rFonts w:ascii="仿宋" w:eastAsia="仿宋" w:hAnsi="仿宋" w:hint="eastAsia"/>
          <w:sz w:val="32"/>
          <w:szCs w:val="32"/>
        </w:rPr>
        <w:t>啉</w:t>
      </w:r>
      <w:proofErr w:type="gramEnd"/>
      <w:r w:rsidRPr="000F47B6">
        <w:rPr>
          <w:rFonts w:ascii="仿宋" w:eastAsia="仿宋" w:hAnsi="仿宋" w:hint="eastAsia"/>
          <w:sz w:val="32"/>
          <w:szCs w:val="32"/>
        </w:rPr>
        <w:t>、</w:t>
      </w:r>
      <w:proofErr w:type="gramStart"/>
      <w:r w:rsidRPr="000F47B6">
        <w:rPr>
          <w:rFonts w:ascii="仿宋" w:eastAsia="仿宋" w:hAnsi="仿宋" w:hint="eastAsia"/>
          <w:sz w:val="32"/>
          <w:szCs w:val="32"/>
        </w:rPr>
        <w:t>噻</w:t>
      </w:r>
      <w:proofErr w:type="gramEnd"/>
      <w:r w:rsidRPr="000F47B6">
        <w:rPr>
          <w:rFonts w:ascii="仿宋" w:eastAsia="仿宋" w:hAnsi="仿宋" w:hint="eastAsia"/>
          <w:sz w:val="32"/>
          <w:szCs w:val="32"/>
        </w:rPr>
        <w:t>虫</w:t>
      </w:r>
      <w:proofErr w:type="gramStart"/>
      <w:r w:rsidRPr="000F47B6">
        <w:rPr>
          <w:rFonts w:ascii="仿宋" w:eastAsia="仿宋" w:hAnsi="仿宋" w:hint="eastAsia"/>
          <w:sz w:val="32"/>
          <w:szCs w:val="32"/>
        </w:rPr>
        <w:t>嗪</w:t>
      </w:r>
      <w:proofErr w:type="gramEnd"/>
      <w:r w:rsidRPr="000F47B6">
        <w:rPr>
          <w:rFonts w:ascii="仿宋" w:eastAsia="仿宋" w:hAnsi="仿宋" w:hint="eastAsia"/>
          <w:sz w:val="32"/>
          <w:szCs w:val="32"/>
        </w:rPr>
        <w:t>、</w:t>
      </w:r>
      <w:proofErr w:type="gramStart"/>
      <w:r w:rsidRPr="000F47B6">
        <w:rPr>
          <w:rFonts w:ascii="仿宋" w:eastAsia="仿宋" w:hAnsi="仿宋" w:hint="eastAsia"/>
          <w:sz w:val="32"/>
          <w:szCs w:val="32"/>
        </w:rPr>
        <w:t>腈</w:t>
      </w:r>
      <w:proofErr w:type="gramEnd"/>
      <w:r w:rsidRPr="000F47B6">
        <w:rPr>
          <w:rFonts w:ascii="仿宋" w:eastAsia="仿宋" w:hAnsi="仿宋" w:hint="eastAsia"/>
          <w:sz w:val="32"/>
          <w:szCs w:val="32"/>
        </w:rPr>
        <w:t>苯</w:t>
      </w:r>
      <w:proofErr w:type="gramStart"/>
      <w:r w:rsidRPr="000F47B6">
        <w:rPr>
          <w:rFonts w:ascii="仿宋" w:eastAsia="仿宋" w:hAnsi="仿宋" w:hint="eastAsia"/>
          <w:sz w:val="32"/>
          <w:szCs w:val="32"/>
        </w:rPr>
        <w:t>唑</w:t>
      </w:r>
      <w:proofErr w:type="gramEnd"/>
      <w:r w:rsidRPr="000F47B6">
        <w:rPr>
          <w:rFonts w:ascii="仿宋" w:eastAsia="仿宋" w:hAnsi="仿宋" w:hint="eastAsia"/>
          <w:sz w:val="32"/>
          <w:szCs w:val="32"/>
        </w:rPr>
        <w:t>、</w:t>
      </w:r>
      <w:proofErr w:type="gramStart"/>
      <w:r w:rsidRPr="000F47B6">
        <w:rPr>
          <w:rFonts w:ascii="仿宋" w:eastAsia="仿宋" w:hAnsi="仿宋" w:hint="eastAsia"/>
          <w:sz w:val="32"/>
          <w:szCs w:val="32"/>
        </w:rPr>
        <w:t>噻</w:t>
      </w:r>
      <w:proofErr w:type="gramEnd"/>
      <w:r w:rsidRPr="000F47B6">
        <w:rPr>
          <w:rFonts w:ascii="仿宋" w:eastAsia="仿宋" w:hAnsi="仿宋" w:hint="eastAsia"/>
          <w:sz w:val="32"/>
          <w:szCs w:val="32"/>
        </w:rPr>
        <w:t>虫胺</w:t>
      </w:r>
      <w:r>
        <w:rPr>
          <w:rFonts w:ascii="仿宋" w:eastAsia="仿宋" w:hAnsi="仿宋" w:hint="eastAsia"/>
          <w:sz w:val="32"/>
          <w:szCs w:val="32"/>
        </w:rPr>
        <w:t>、</w:t>
      </w:r>
      <w:r w:rsidRPr="0091300C">
        <w:rPr>
          <w:rFonts w:ascii="仿宋" w:eastAsia="仿宋" w:hAnsi="仿宋" w:hint="eastAsia"/>
          <w:sz w:val="32"/>
          <w:szCs w:val="32"/>
        </w:rPr>
        <w:lastRenderedPageBreak/>
        <w:t>地美硝唑、呋喃</w:t>
      </w:r>
      <w:proofErr w:type="gramStart"/>
      <w:r w:rsidRPr="0091300C">
        <w:rPr>
          <w:rFonts w:ascii="仿宋" w:eastAsia="仿宋" w:hAnsi="仿宋" w:hint="eastAsia"/>
          <w:sz w:val="32"/>
          <w:szCs w:val="32"/>
        </w:rPr>
        <w:t>唑</w:t>
      </w:r>
      <w:proofErr w:type="gramEnd"/>
      <w:r w:rsidRPr="0091300C">
        <w:rPr>
          <w:rFonts w:ascii="仿宋" w:eastAsia="仿宋" w:hAnsi="仿宋" w:hint="eastAsia"/>
          <w:sz w:val="32"/>
          <w:szCs w:val="32"/>
        </w:rPr>
        <w:t>酮代谢物(AOZ)、氯霉素、甲硝唑</w:t>
      </w:r>
      <w:r>
        <w:rPr>
          <w:rFonts w:ascii="仿宋" w:eastAsia="仿宋" w:hAnsi="仿宋" w:hint="eastAsia"/>
          <w:sz w:val="32"/>
          <w:szCs w:val="32"/>
        </w:rPr>
        <w:t>等</w:t>
      </w:r>
      <w:r>
        <w:rPr>
          <w:rFonts w:ascii="仿宋" w:eastAsia="仿宋" w:hAnsi="仿宋"/>
          <w:sz w:val="32"/>
          <w:szCs w:val="32"/>
        </w:rPr>
        <w:t>41</w:t>
      </w:r>
      <w:r w:rsidRPr="005527F0">
        <w:rPr>
          <w:rFonts w:ascii="仿宋" w:eastAsia="仿宋" w:hAnsi="仿宋"/>
          <w:sz w:val="32"/>
          <w:szCs w:val="32"/>
        </w:rPr>
        <w:t>个指标</w:t>
      </w:r>
      <w:r w:rsidRPr="00ED18AB">
        <w:rPr>
          <w:rFonts w:ascii="仿宋" w:eastAsia="仿宋" w:hAnsi="仿宋"/>
          <w:sz w:val="32"/>
          <w:szCs w:val="32"/>
        </w:rPr>
        <w:t>。</w:t>
      </w:r>
    </w:p>
    <w:p w14:paraId="266B9FCC" w14:textId="3E2878A7" w:rsidR="00A32957" w:rsidRPr="00BE61A2" w:rsidRDefault="00A32957" w:rsidP="00C32C5A">
      <w:pPr>
        <w:spacing w:line="480" w:lineRule="auto"/>
        <w:ind w:firstLineChars="200" w:firstLine="640"/>
        <w:rPr>
          <w:rFonts w:ascii="仿宋" w:eastAsia="仿宋" w:hAnsi="仿宋"/>
          <w:sz w:val="32"/>
          <w:szCs w:val="32"/>
        </w:rPr>
      </w:pPr>
    </w:p>
    <w:p w14:paraId="4685D0DB" w14:textId="77777777" w:rsidR="00BE61A2" w:rsidRDefault="00BE61A2" w:rsidP="00EC3C67">
      <w:pPr>
        <w:spacing w:before="4"/>
        <w:ind w:firstLineChars="200" w:firstLine="640"/>
        <w:jc w:val="left"/>
        <w:rPr>
          <w:rFonts w:ascii="仿宋" w:eastAsia="仿宋" w:hAnsi="仿宋"/>
          <w:sz w:val="32"/>
          <w:szCs w:val="32"/>
        </w:rPr>
      </w:pPr>
    </w:p>
    <w:p w14:paraId="1C174555" w14:textId="77777777" w:rsidR="00BE61A2" w:rsidRDefault="00BE61A2" w:rsidP="00EC3C67">
      <w:pPr>
        <w:spacing w:before="4"/>
        <w:ind w:firstLineChars="200" w:firstLine="640"/>
        <w:jc w:val="left"/>
        <w:rPr>
          <w:rFonts w:ascii="仿宋" w:eastAsia="仿宋" w:hAnsi="仿宋"/>
          <w:sz w:val="32"/>
          <w:szCs w:val="32"/>
        </w:rPr>
      </w:pPr>
    </w:p>
    <w:p w14:paraId="731CBB7C" w14:textId="77777777" w:rsidR="00BE61A2" w:rsidRDefault="00BE61A2" w:rsidP="00EC3C67">
      <w:pPr>
        <w:spacing w:before="4"/>
        <w:ind w:firstLineChars="200" w:firstLine="640"/>
        <w:jc w:val="left"/>
        <w:rPr>
          <w:rFonts w:ascii="仿宋" w:eastAsia="仿宋" w:hAnsi="仿宋"/>
          <w:sz w:val="32"/>
          <w:szCs w:val="32"/>
        </w:rPr>
      </w:pPr>
    </w:p>
    <w:p w14:paraId="3F7CBD54" w14:textId="77777777" w:rsidR="00BE61A2" w:rsidRDefault="00BE61A2" w:rsidP="00EC3C67">
      <w:pPr>
        <w:spacing w:before="4"/>
        <w:ind w:firstLineChars="200" w:firstLine="640"/>
        <w:jc w:val="left"/>
        <w:rPr>
          <w:rFonts w:ascii="仿宋" w:eastAsia="仿宋" w:hAnsi="仿宋"/>
          <w:sz w:val="32"/>
          <w:szCs w:val="32"/>
        </w:rPr>
      </w:pPr>
    </w:p>
    <w:p w14:paraId="2D96E80D" w14:textId="77777777" w:rsidR="00BE61A2" w:rsidRDefault="00BE61A2" w:rsidP="00EC3C67">
      <w:pPr>
        <w:spacing w:before="4"/>
        <w:ind w:firstLineChars="200" w:firstLine="640"/>
        <w:jc w:val="left"/>
        <w:rPr>
          <w:rFonts w:ascii="仿宋" w:eastAsia="仿宋" w:hAnsi="仿宋"/>
          <w:sz w:val="32"/>
          <w:szCs w:val="32"/>
        </w:rPr>
      </w:pPr>
    </w:p>
    <w:p w14:paraId="6C35E503" w14:textId="77777777" w:rsidR="00BE61A2" w:rsidRDefault="00BE61A2" w:rsidP="00EC3C67">
      <w:pPr>
        <w:spacing w:before="4"/>
        <w:ind w:firstLineChars="200" w:firstLine="640"/>
        <w:jc w:val="left"/>
        <w:rPr>
          <w:rFonts w:ascii="仿宋" w:eastAsia="仿宋" w:hAnsi="仿宋"/>
          <w:sz w:val="32"/>
          <w:szCs w:val="32"/>
        </w:rPr>
      </w:pPr>
    </w:p>
    <w:p w14:paraId="0635A80A" w14:textId="77777777" w:rsidR="00BE61A2" w:rsidRDefault="00BE61A2" w:rsidP="00EC3C67">
      <w:pPr>
        <w:spacing w:before="4"/>
        <w:ind w:firstLineChars="200" w:firstLine="640"/>
        <w:jc w:val="left"/>
        <w:rPr>
          <w:rFonts w:ascii="仿宋" w:eastAsia="仿宋" w:hAnsi="仿宋"/>
          <w:sz w:val="32"/>
          <w:szCs w:val="32"/>
        </w:rPr>
      </w:pPr>
    </w:p>
    <w:p w14:paraId="5EE91EDF" w14:textId="77777777" w:rsidR="00BE61A2" w:rsidRDefault="00BE61A2" w:rsidP="00EC3C67">
      <w:pPr>
        <w:spacing w:before="4"/>
        <w:ind w:firstLineChars="200" w:firstLine="640"/>
        <w:jc w:val="left"/>
        <w:rPr>
          <w:rFonts w:ascii="仿宋" w:eastAsia="仿宋" w:hAnsi="仿宋"/>
          <w:sz w:val="32"/>
          <w:szCs w:val="32"/>
        </w:rPr>
      </w:pPr>
    </w:p>
    <w:p w14:paraId="5B23204A" w14:textId="77777777" w:rsidR="00BE61A2" w:rsidRDefault="00BE61A2" w:rsidP="00EC3C67">
      <w:pPr>
        <w:spacing w:before="4"/>
        <w:ind w:firstLineChars="200" w:firstLine="640"/>
        <w:jc w:val="left"/>
        <w:rPr>
          <w:rFonts w:ascii="仿宋" w:eastAsia="仿宋" w:hAnsi="仿宋"/>
          <w:sz w:val="32"/>
          <w:szCs w:val="32"/>
        </w:rPr>
      </w:pPr>
    </w:p>
    <w:p w14:paraId="5EA8EFA0" w14:textId="77777777" w:rsidR="00BE61A2" w:rsidRDefault="00BE61A2" w:rsidP="00EC3C67">
      <w:pPr>
        <w:spacing w:before="4"/>
        <w:ind w:firstLineChars="200" w:firstLine="640"/>
        <w:jc w:val="left"/>
        <w:rPr>
          <w:rFonts w:ascii="仿宋" w:eastAsia="仿宋" w:hAnsi="仿宋"/>
          <w:sz w:val="32"/>
          <w:szCs w:val="32"/>
        </w:rPr>
      </w:pPr>
    </w:p>
    <w:p w14:paraId="4EAFB8B9" w14:textId="77777777" w:rsidR="00BE61A2" w:rsidRDefault="00BE61A2" w:rsidP="00EC3C67">
      <w:pPr>
        <w:spacing w:before="4"/>
        <w:ind w:firstLineChars="200" w:firstLine="640"/>
        <w:jc w:val="left"/>
        <w:rPr>
          <w:rFonts w:ascii="仿宋" w:eastAsia="仿宋" w:hAnsi="仿宋"/>
          <w:sz w:val="32"/>
          <w:szCs w:val="32"/>
        </w:rPr>
      </w:pPr>
    </w:p>
    <w:p w14:paraId="4C86D956" w14:textId="77777777" w:rsidR="00BE61A2" w:rsidRDefault="00BE61A2" w:rsidP="00EC3C67">
      <w:pPr>
        <w:spacing w:before="4"/>
        <w:ind w:firstLineChars="200" w:firstLine="640"/>
        <w:jc w:val="left"/>
        <w:rPr>
          <w:rFonts w:ascii="仿宋" w:eastAsia="仿宋" w:hAnsi="仿宋"/>
          <w:sz w:val="32"/>
          <w:szCs w:val="32"/>
        </w:rPr>
      </w:pPr>
    </w:p>
    <w:p w14:paraId="52812ACC" w14:textId="77777777" w:rsidR="00BE61A2" w:rsidRDefault="00BE61A2" w:rsidP="00EC3C67">
      <w:pPr>
        <w:spacing w:before="4"/>
        <w:ind w:firstLineChars="200" w:firstLine="640"/>
        <w:jc w:val="left"/>
        <w:rPr>
          <w:rFonts w:ascii="仿宋" w:eastAsia="仿宋" w:hAnsi="仿宋"/>
          <w:sz w:val="32"/>
          <w:szCs w:val="32"/>
        </w:rPr>
      </w:pPr>
    </w:p>
    <w:p w14:paraId="66FA014A" w14:textId="77777777" w:rsidR="00BE61A2" w:rsidRDefault="00BE61A2" w:rsidP="00EC3C67">
      <w:pPr>
        <w:spacing w:before="4"/>
        <w:ind w:firstLineChars="200" w:firstLine="640"/>
        <w:jc w:val="left"/>
        <w:rPr>
          <w:rFonts w:ascii="仿宋" w:eastAsia="仿宋" w:hAnsi="仿宋"/>
          <w:sz w:val="32"/>
          <w:szCs w:val="32"/>
        </w:rPr>
      </w:pPr>
    </w:p>
    <w:p w14:paraId="304E182B" w14:textId="77777777" w:rsidR="00BE61A2" w:rsidRDefault="00BE61A2" w:rsidP="00EC3C67">
      <w:pPr>
        <w:spacing w:before="4"/>
        <w:ind w:firstLineChars="200" w:firstLine="640"/>
        <w:jc w:val="left"/>
        <w:rPr>
          <w:rFonts w:ascii="仿宋" w:eastAsia="仿宋" w:hAnsi="仿宋"/>
          <w:sz w:val="32"/>
          <w:szCs w:val="32"/>
        </w:rPr>
      </w:pPr>
    </w:p>
    <w:p w14:paraId="49742CC0" w14:textId="77777777" w:rsidR="00BE61A2" w:rsidRDefault="00BE61A2" w:rsidP="00EC3C67">
      <w:pPr>
        <w:spacing w:before="4"/>
        <w:ind w:firstLineChars="200" w:firstLine="640"/>
        <w:jc w:val="left"/>
        <w:rPr>
          <w:rFonts w:ascii="仿宋" w:eastAsia="仿宋" w:hAnsi="仿宋"/>
          <w:sz w:val="32"/>
          <w:szCs w:val="32"/>
        </w:rPr>
      </w:pPr>
    </w:p>
    <w:p w14:paraId="694A1BA6" w14:textId="77777777" w:rsidR="00BE61A2" w:rsidRDefault="00BE61A2" w:rsidP="00EC3C67">
      <w:pPr>
        <w:spacing w:before="4"/>
        <w:ind w:firstLineChars="200" w:firstLine="640"/>
        <w:jc w:val="left"/>
        <w:rPr>
          <w:rFonts w:ascii="仿宋" w:eastAsia="仿宋" w:hAnsi="仿宋"/>
          <w:sz w:val="32"/>
          <w:szCs w:val="32"/>
        </w:rPr>
      </w:pPr>
    </w:p>
    <w:p w14:paraId="1B74F498" w14:textId="5D576B96" w:rsidR="00BE61A2" w:rsidRDefault="00BE61A2" w:rsidP="00EC3C67">
      <w:pPr>
        <w:spacing w:before="4"/>
        <w:ind w:firstLineChars="200" w:firstLine="640"/>
        <w:jc w:val="left"/>
        <w:rPr>
          <w:rFonts w:ascii="仿宋" w:eastAsia="仿宋" w:hAnsi="仿宋"/>
          <w:sz w:val="32"/>
          <w:szCs w:val="32"/>
        </w:rPr>
      </w:pPr>
    </w:p>
    <w:p w14:paraId="7DC74B61" w14:textId="77777777" w:rsidR="00BE61A2" w:rsidRDefault="00BE61A2" w:rsidP="00EC3C67">
      <w:pPr>
        <w:spacing w:before="4"/>
        <w:ind w:firstLineChars="200" w:firstLine="640"/>
        <w:jc w:val="left"/>
        <w:rPr>
          <w:rFonts w:ascii="仿宋" w:eastAsia="仿宋" w:hAnsi="仿宋" w:hint="eastAsia"/>
          <w:sz w:val="32"/>
          <w:szCs w:val="32"/>
        </w:rPr>
      </w:pPr>
    </w:p>
    <w:p w14:paraId="12CEA0B7" w14:textId="5B13A384" w:rsidR="00EC3C67" w:rsidRPr="005527F0" w:rsidRDefault="00EC3C67" w:rsidP="00EC3C67">
      <w:pPr>
        <w:spacing w:before="4"/>
        <w:ind w:firstLineChars="200" w:firstLine="640"/>
        <w:jc w:val="left"/>
        <w:rPr>
          <w:rFonts w:ascii="仿宋" w:eastAsia="仿宋" w:hAnsi="仿宋"/>
          <w:sz w:val="32"/>
          <w:szCs w:val="32"/>
        </w:rPr>
      </w:pPr>
      <w:r w:rsidRPr="0091300C">
        <w:rPr>
          <w:rFonts w:ascii="仿宋" w:eastAsia="仿宋" w:hAnsi="仿宋" w:hint="eastAsia"/>
          <w:sz w:val="32"/>
          <w:szCs w:val="32"/>
        </w:rPr>
        <w:lastRenderedPageBreak/>
        <w:t>食用油、油脂及其制品</w:t>
      </w:r>
      <w:r w:rsidRPr="005527F0">
        <w:rPr>
          <w:rFonts w:ascii="仿宋" w:eastAsia="仿宋" w:hAnsi="仿宋" w:hint="eastAsia"/>
          <w:sz w:val="32"/>
          <w:szCs w:val="32"/>
        </w:rPr>
        <w:t>，</w:t>
      </w:r>
      <w:r>
        <w:rPr>
          <w:rFonts w:ascii="仿宋" w:eastAsia="仿宋" w:hAnsi="仿宋"/>
          <w:sz w:val="32"/>
          <w:szCs w:val="32"/>
        </w:rPr>
        <w:t>5</w:t>
      </w:r>
      <w:r w:rsidRPr="005527F0">
        <w:rPr>
          <w:rFonts w:ascii="仿宋" w:eastAsia="仿宋" w:hAnsi="仿宋" w:hint="eastAsia"/>
          <w:sz w:val="32"/>
          <w:szCs w:val="32"/>
        </w:rPr>
        <w:t>批次。</w:t>
      </w:r>
    </w:p>
    <w:p w14:paraId="1BF8498D" w14:textId="77777777" w:rsidR="00EC3C67" w:rsidRPr="005527F0" w:rsidRDefault="00EC3C67" w:rsidP="00EC3C67">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1F2A5B20" w14:textId="28534AC8" w:rsidR="00EC3C67" w:rsidRPr="00B31612" w:rsidRDefault="00EC3C67" w:rsidP="00EC3C67">
      <w:pPr>
        <w:ind w:firstLineChars="200" w:firstLine="640"/>
        <w:rPr>
          <w:rFonts w:ascii="仿宋" w:eastAsia="仿宋" w:hAnsi="仿宋"/>
          <w:sz w:val="32"/>
          <w:szCs w:val="32"/>
        </w:rPr>
      </w:pPr>
      <w:r w:rsidRPr="00B31612">
        <w:rPr>
          <w:rFonts w:ascii="仿宋" w:eastAsia="仿宋" w:hAnsi="仿宋"/>
          <w:sz w:val="32"/>
          <w:szCs w:val="32"/>
        </w:rPr>
        <w:t>抽检依据是</w:t>
      </w:r>
      <w:r w:rsidRPr="00B31612">
        <w:rPr>
          <w:rFonts w:ascii="仿宋" w:eastAsia="仿宋" w:hAnsi="仿宋" w:hint="eastAsia"/>
          <w:sz w:val="32"/>
          <w:szCs w:val="32"/>
        </w:rPr>
        <w:t>GB2760-2014《食品安全国家标准食品添加剂使用标准》、GB2762-2017《食品安全国家标准食品中污染物限量》、</w:t>
      </w:r>
      <w:r w:rsidRPr="00B31612">
        <w:rPr>
          <w:rFonts w:ascii="仿宋" w:eastAsia="仿宋" w:hAnsi="仿宋" w:cs="TimesNewRomanPSMT"/>
          <w:sz w:val="32"/>
          <w:szCs w:val="32"/>
        </w:rPr>
        <w:t>GB/T1535</w:t>
      </w:r>
      <w:r>
        <w:rPr>
          <w:rFonts w:ascii="仿宋" w:eastAsia="仿宋" w:hAnsi="仿宋" w:cs="TimesNewRomanPSMT"/>
          <w:sz w:val="32"/>
          <w:szCs w:val="32"/>
        </w:rPr>
        <w:t>-2017</w:t>
      </w:r>
      <w:r>
        <w:rPr>
          <w:rFonts w:ascii="仿宋" w:eastAsia="仿宋" w:hAnsi="仿宋" w:cs="TimesNewRomanPSMT" w:hint="eastAsia"/>
          <w:sz w:val="32"/>
          <w:szCs w:val="32"/>
        </w:rPr>
        <w:t>《</w:t>
      </w:r>
      <w:r w:rsidRPr="00B31612">
        <w:rPr>
          <w:rFonts w:ascii="仿宋" w:eastAsia="仿宋" w:hAnsi="仿宋" w:cs="仿宋" w:hint="eastAsia"/>
          <w:sz w:val="32"/>
          <w:szCs w:val="32"/>
        </w:rPr>
        <w:t>大豆油</w:t>
      </w:r>
      <w:r>
        <w:rPr>
          <w:rFonts w:ascii="仿宋" w:eastAsia="仿宋" w:hAnsi="仿宋" w:cs="仿宋" w:hint="eastAsia"/>
          <w:sz w:val="32"/>
          <w:szCs w:val="32"/>
        </w:rPr>
        <w:t>》</w:t>
      </w:r>
      <w:r w:rsidRPr="00B31612">
        <w:rPr>
          <w:rFonts w:ascii="仿宋" w:eastAsia="仿宋" w:hAnsi="仿宋" w:cs="仿宋" w:hint="eastAsia"/>
          <w:sz w:val="32"/>
          <w:szCs w:val="32"/>
        </w:rPr>
        <w:t>、</w:t>
      </w:r>
      <w:r w:rsidRPr="00B31612">
        <w:rPr>
          <w:rFonts w:ascii="仿宋" w:eastAsia="仿宋" w:hAnsi="仿宋" w:cs="TimesNewRomanPSMT"/>
          <w:sz w:val="32"/>
          <w:szCs w:val="32"/>
        </w:rPr>
        <w:t>GB/T1536</w:t>
      </w:r>
      <w:r>
        <w:rPr>
          <w:rFonts w:ascii="仿宋" w:eastAsia="仿宋" w:hAnsi="仿宋" w:cs="TimesNewRomanPSMT"/>
          <w:sz w:val="32"/>
          <w:szCs w:val="32"/>
        </w:rPr>
        <w:t>-2021</w:t>
      </w:r>
      <w:r>
        <w:rPr>
          <w:rFonts w:ascii="仿宋" w:eastAsia="仿宋" w:hAnsi="仿宋" w:cs="TimesNewRomanPSMT" w:hint="eastAsia"/>
          <w:sz w:val="32"/>
          <w:szCs w:val="32"/>
        </w:rPr>
        <w:t>《</w:t>
      </w:r>
      <w:proofErr w:type="gramStart"/>
      <w:r w:rsidRPr="00B31612">
        <w:rPr>
          <w:rFonts w:ascii="仿宋" w:eastAsia="仿宋" w:hAnsi="仿宋" w:cs="仿宋" w:hint="eastAsia"/>
          <w:sz w:val="32"/>
          <w:szCs w:val="32"/>
        </w:rPr>
        <w:t>菜籽油</w:t>
      </w:r>
      <w:proofErr w:type="gramEnd"/>
      <w:r>
        <w:rPr>
          <w:rFonts w:ascii="仿宋" w:eastAsia="仿宋" w:hAnsi="仿宋" w:cs="仿宋" w:hint="eastAsia"/>
          <w:sz w:val="32"/>
          <w:szCs w:val="32"/>
        </w:rPr>
        <w:t>》、</w:t>
      </w:r>
      <w:r w:rsidRPr="00EC3C67">
        <w:rPr>
          <w:rFonts w:ascii="仿宋" w:eastAsia="仿宋" w:hAnsi="仿宋" w:cs="仿宋" w:hint="eastAsia"/>
          <w:sz w:val="32"/>
          <w:szCs w:val="32"/>
        </w:rPr>
        <w:t xml:space="preserve">GB/T 1534-2017 </w:t>
      </w:r>
      <w:r>
        <w:rPr>
          <w:rFonts w:ascii="仿宋" w:eastAsia="仿宋" w:hAnsi="仿宋" w:cs="TimesNewRomanPSMT" w:hint="eastAsia"/>
          <w:sz w:val="32"/>
          <w:szCs w:val="32"/>
        </w:rPr>
        <w:t>《</w:t>
      </w:r>
      <w:r w:rsidRPr="00EC3C67">
        <w:rPr>
          <w:rFonts w:ascii="仿宋" w:eastAsia="仿宋" w:hAnsi="仿宋" w:cs="仿宋" w:hint="eastAsia"/>
          <w:sz w:val="32"/>
          <w:szCs w:val="32"/>
        </w:rPr>
        <w:t>花生油</w:t>
      </w:r>
      <w:r>
        <w:rPr>
          <w:rFonts w:ascii="仿宋" w:eastAsia="仿宋" w:hAnsi="仿宋" w:cs="仿宋" w:hint="eastAsia"/>
          <w:sz w:val="32"/>
          <w:szCs w:val="32"/>
        </w:rPr>
        <w:t>》</w:t>
      </w:r>
      <w:r w:rsidRPr="00B31612">
        <w:rPr>
          <w:rFonts w:ascii="仿宋" w:eastAsia="仿宋" w:hAnsi="仿宋"/>
          <w:sz w:val="32"/>
          <w:szCs w:val="32"/>
        </w:rPr>
        <w:t>等标准及产品明示标准和指标的要求。</w:t>
      </w:r>
    </w:p>
    <w:p w14:paraId="36F6973E" w14:textId="77777777" w:rsidR="00EC3C67" w:rsidRPr="005527F0" w:rsidRDefault="00EC3C67" w:rsidP="00EC3C67">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2D14FD57" w14:textId="7D5AC070" w:rsidR="00EC3C67" w:rsidRPr="005527F0" w:rsidRDefault="00EC3C67" w:rsidP="00EC3C67">
      <w:pPr>
        <w:spacing w:line="480" w:lineRule="auto"/>
        <w:ind w:firstLineChars="150" w:firstLine="480"/>
        <w:jc w:val="left"/>
        <w:rPr>
          <w:rFonts w:ascii="仿宋" w:eastAsia="仿宋" w:hAnsi="仿宋"/>
          <w:sz w:val="32"/>
          <w:szCs w:val="32"/>
        </w:rPr>
      </w:pPr>
      <w:r w:rsidRPr="0091300C">
        <w:rPr>
          <w:rFonts w:ascii="仿宋" w:eastAsia="仿宋" w:hAnsi="仿宋" w:hint="eastAsia"/>
          <w:sz w:val="32"/>
          <w:szCs w:val="32"/>
        </w:rPr>
        <w:t>食用油、油脂及其制品</w:t>
      </w:r>
      <w:r w:rsidRPr="005527F0">
        <w:rPr>
          <w:rFonts w:ascii="仿宋" w:eastAsia="仿宋" w:hAnsi="仿宋"/>
          <w:sz w:val="32"/>
          <w:szCs w:val="32"/>
        </w:rPr>
        <w:t>抽检项目包括</w:t>
      </w:r>
      <w:r w:rsidRPr="00EC3C67">
        <w:rPr>
          <w:rFonts w:ascii="仿宋" w:eastAsia="仿宋" w:hAnsi="仿宋" w:hint="eastAsia"/>
          <w:sz w:val="32"/>
          <w:szCs w:val="32"/>
        </w:rPr>
        <w:t>酸价、过氧化值、苯并[a]</w:t>
      </w:r>
      <w:proofErr w:type="gramStart"/>
      <w:r w:rsidRPr="00EC3C67">
        <w:rPr>
          <w:rFonts w:ascii="仿宋" w:eastAsia="仿宋" w:hAnsi="仿宋" w:hint="eastAsia"/>
          <w:sz w:val="32"/>
          <w:szCs w:val="32"/>
        </w:rPr>
        <w:t>芘</w:t>
      </w:r>
      <w:proofErr w:type="gramEnd"/>
      <w:r w:rsidRPr="00EC3C67">
        <w:rPr>
          <w:rFonts w:ascii="仿宋" w:eastAsia="仿宋" w:hAnsi="仿宋" w:hint="eastAsia"/>
          <w:sz w:val="32"/>
          <w:szCs w:val="32"/>
        </w:rPr>
        <w:t>、黄曲霉毒素B1、铅、溶剂残留量、乙基麦芽</w:t>
      </w:r>
      <w:proofErr w:type="gramStart"/>
      <w:r w:rsidRPr="00EC3C67">
        <w:rPr>
          <w:rFonts w:ascii="仿宋" w:eastAsia="仿宋" w:hAnsi="仿宋" w:hint="eastAsia"/>
          <w:sz w:val="32"/>
          <w:szCs w:val="32"/>
        </w:rPr>
        <w:t>酚</w:t>
      </w:r>
      <w:proofErr w:type="gramEnd"/>
      <w:r>
        <w:rPr>
          <w:rFonts w:ascii="仿宋" w:eastAsia="仿宋" w:hAnsi="仿宋"/>
          <w:sz w:val="32"/>
          <w:szCs w:val="32"/>
        </w:rPr>
        <w:t>7</w:t>
      </w:r>
      <w:r w:rsidRPr="005527F0">
        <w:rPr>
          <w:rFonts w:ascii="仿宋" w:eastAsia="仿宋" w:hAnsi="仿宋"/>
          <w:sz w:val="32"/>
          <w:szCs w:val="32"/>
        </w:rPr>
        <w:t>个指标。</w:t>
      </w:r>
    </w:p>
    <w:p w14:paraId="1947C7F4"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71CE8AD8"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1BB16AF2"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00607DBD"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10C47B81"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5CC2AE0C"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339BF4AF"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01069FF7"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763377A8"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2F825953"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36A99CBF" w14:textId="77777777" w:rsidR="00EC3C67" w:rsidRPr="005527F0" w:rsidRDefault="00EC3C67" w:rsidP="00EC3C67">
      <w:pPr>
        <w:spacing w:line="480" w:lineRule="auto"/>
        <w:ind w:firstLineChars="150" w:firstLine="480"/>
        <w:jc w:val="left"/>
        <w:rPr>
          <w:rFonts w:ascii="仿宋" w:eastAsia="仿宋" w:hAnsi="仿宋"/>
          <w:sz w:val="32"/>
          <w:szCs w:val="32"/>
        </w:rPr>
      </w:pPr>
    </w:p>
    <w:p w14:paraId="6AA8D436" w14:textId="136A52BD" w:rsidR="00D42398" w:rsidRPr="005527F0" w:rsidRDefault="00D42398" w:rsidP="00D42398">
      <w:pPr>
        <w:spacing w:before="4"/>
        <w:ind w:firstLineChars="200" w:firstLine="640"/>
        <w:jc w:val="left"/>
        <w:rPr>
          <w:rFonts w:ascii="仿宋" w:eastAsia="仿宋" w:hAnsi="仿宋"/>
          <w:sz w:val="32"/>
          <w:szCs w:val="32"/>
        </w:rPr>
      </w:pPr>
      <w:r w:rsidRPr="00462A89">
        <w:rPr>
          <w:rFonts w:ascii="仿宋" w:eastAsia="仿宋" w:hAnsi="仿宋" w:hint="eastAsia"/>
          <w:sz w:val="32"/>
          <w:szCs w:val="32"/>
        </w:rPr>
        <w:lastRenderedPageBreak/>
        <w:t>蔬菜制品</w:t>
      </w:r>
      <w:r w:rsidRPr="005527F0">
        <w:rPr>
          <w:rFonts w:ascii="仿宋" w:eastAsia="仿宋" w:hAnsi="仿宋" w:hint="eastAsia"/>
          <w:sz w:val="32"/>
          <w:szCs w:val="32"/>
        </w:rPr>
        <w:t>，</w:t>
      </w:r>
      <w:r w:rsidR="00B67E01">
        <w:rPr>
          <w:rFonts w:ascii="仿宋" w:eastAsia="仿宋" w:hAnsi="仿宋"/>
          <w:sz w:val="32"/>
          <w:szCs w:val="32"/>
        </w:rPr>
        <w:t>3</w:t>
      </w:r>
      <w:r w:rsidRPr="005527F0">
        <w:rPr>
          <w:rFonts w:ascii="仿宋" w:eastAsia="仿宋" w:hAnsi="仿宋" w:hint="eastAsia"/>
          <w:sz w:val="32"/>
          <w:szCs w:val="32"/>
        </w:rPr>
        <w:t>批次。</w:t>
      </w:r>
    </w:p>
    <w:p w14:paraId="69E20E55" w14:textId="77777777" w:rsidR="00D42398" w:rsidRPr="005527F0" w:rsidRDefault="00D42398" w:rsidP="00D42398">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204CB03E" w14:textId="77777777" w:rsidR="00D42398" w:rsidRPr="005527F0" w:rsidRDefault="00D42398" w:rsidP="00D42398">
      <w:pPr>
        <w:ind w:firstLineChars="200" w:firstLine="640"/>
        <w:rPr>
          <w:rFonts w:ascii="仿宋" w:eastAsia="仿宋" w:hAnsi="仿宋"/>
          <w:sz w:val="32"/>
          <w:szCs w:val="32"/>
        </w:rPr>
      </w:pPr>
      <w:r w:rsidRPr="005527F0">
        <w:rPr>
          <w:rFonts w:ascii="仿宋" w:eastAsia="仿宋" w:hAnsi="仿宋"/>
          <w:sz w:val="32"/>
          <w:szCs w:val="32"/>
        </w:rPr>
        <w:t>抽检依据是</w:t>
      </w:r>
      <w:r w:rsidRPr="00B31612">
        <w:rPr>
          <w:rFonts w:ascii="仿宋" w:eastAsia="仿宋" w:hAnsi="仿宋" w:hint="eastAsia"/>
          <w:sz w:val="32"/>
          <w:szCs w:val="32"/>
        </w:rPr>
        <w:t>GB2760-2014《食品安全国家标准食品添加剂使用标准》、GB2762-2017《食品安全国家标准食品中污染物限量》</w:t>
      </w:r>
      <w:r w:rsidRPr="005527F0">
        <w:rPr>
          <w:rFonts w:ascii="仿宋" w:eastAsia="仿宋" w:hAnsi="仿宋"/>
          <w:sz w:val="32"/>
          <w:szCs w:val="32"/>
        </w:rPr>
        <w:t>等标准及产品明示标准和指标的要求。</w:t>
      </w:r>
    </w:p>
    <w:p w14:paraId="3911FA70" w14:textId="77777777" w:rsidR="00D42398" w:rsidRPr="005527F0" w:rsidRDefault="00D42398" w:rsidP="00D42398">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01C17235" w14:textId="1964417A" w:rsidR="00D42398" w:rsidRPr="005527F0" w:rsidRDefault="00D42398" w:rsidP="00D42398">
      <w:pPr>
        <w:spacing w:line="480" w:lineRule="auto"/>
        <w:ind w:firstLineChars="150" w:firstLine="480"/>
        <w:jc w:val="left"/>
        <w:rPr>
          <w:rFonts w:ascii="仿宋" w:eastAsia="仿宋" w:hAnsi="仿宋"/>
          <w:sz w:val="32"/>
          <w:szCs w:val="32"/>
        </w:rPr>
      </w:pPr>
      <w:r w:rsidRPr="00462A89">
        <w:rPr>
          <w:rFonts w:ascii="仿宋" w:eastAsia="仿宋" w:hAnsi="仿宋" w:hint="eastAsia"/>
          <w:sz w:val="32"/>
          <w:szCs w:val="32"/>
        </w:rPr>
        <w:t>蔬菜制品</w:t>
      </w:r>
      <w:r w:rsidRPr="005527F0">
        <w:rPr>
          <w:rFonts w:ascii="仿宋" w:eastAsia="仿宋" w:hAnsi="仿宋"/>
          <w:sz w:val="32"/>
          <w:szCs w:val="32"/>
        </w:rPr>
        <w:t>抽检项目包括</w:t>
      </w:r>
      <w:r w:rsidRPr="00D42398">
        <w:rPr>
          <w:rFonts w:ascii="仿宋" w:eastAsia="仿宋" w:hAnsi="仿宋" w:hint="eastAsia"/>
          <w:sz w:val="32"/>
          <w:szCs w:val="32"/>
        </w:rPr>
        <w:t>铅、总砷、镉、总汞、苯甲酸、山梨酸、脱氢乙酸、糖精钠、甜蜜素、阿斯巴甜、亚硝酸盐</w:t>
      </w:r>
      <w:r>
        <w:rPr>
          <w:rFonts w:ascii="仿宋" w:eastAsia="仿宋" w:hAnsi="仿宋"/>
          <w:sz w:val="32"/>
          <w:szCs w:val="32"/>
        </w:rPr>
        <w:t>1</w:t>
      </w:r>
      <w:r w:rsidR="00E271E2">
        <w:rPr>
          <w:rFonts w:ascii="仿宋" w:eastAsia="仿宋" w:hAnsi="仿宋"/>
          <w:sz w:val="32"/>
          <w:szCs w:val="32"/>
        </w:rPr>
        <w:t>1</w:t>
      </w:r>
      <w:r w:rsidRPr="005527F0">
        <w:rPr>
          <w:rFonts w:ascii="仿宋" w:eastAsia="仿宋" w:hAnsi="仿宋"/>
          <w:sz w:val="32"/>
          <w:szCs w:val="32"/>
        </w:rPr>
        <w:t>个指标。</w:t>
      </w:r>
    </w:p>
    <w:p w14:paraId="09F4E3AA" w14:textId="76B7A265" w:rsidR="00EC3C67" w:rsidRDefault="00EC3C67" w:rsidP="00ED18AB">
      <w:pPr>
        <w:widowControl/>
        <w:ind w:firstLineChars="200" w:firstLine="640"/>
        <w:rPr>
          <w:rFonts w:ascii="仿宋" w:eastAsia="仿宋" w:hAnsi="仿宋" w:cs="宋体"/>
          <w:sz w:val="32"/>
          <w:szCs w:val="32"/>
        </w:rPr>
      </w:pPr>
    </w:p>
    <w:p w14:paraId="7DDDE2BE" w14:textId="44507C26" w:rsidR="008872E5" w:rsidRPr="00E271E2" w:rsidRDefault="008872E5" w:rsidP="00ED18AB">
      <w:pPr>
        <w:widowControl/>
        <w:ind w:firstLineChars="200" w:firstLine="640"/>
        <w:rPr>
          <w:rFonts w:ascii="仿宋" w:eastAsia="仿宋" w:hAnsi="仿宋" w:cs="宋体"/>
          <w:sz w:val="32"/>
          <w:szCs w:val="32"/>
        </w:rPr>
      </w:pPr>
    </w:p>
    <w:p w14:paraId="5EB791A6" w14:textId="435B70F6" w:rsidR="008872E5" w:rsidRDefault="008872E5" w:rsidP="00ED18AB">
      <w:pPr>
        <w:widowControl/>
        <w:ind w:firstLineChars="200" w:firstLine="640"/>
        <w:rPr>
          <w:rFonts w:ascii="仿宋" w:eastAsia="仿宋" w:hAnsi="仿宋" w:cs="宋体"/>
          <w:sz w:val="32"/>
          <w:szCs w:val="32"/>
        </w:rPr>
      </w:pPr>
    </w:p>
    <w:p w14:paraId="2609572C" w14:textId="4F62099A" w:rsidR="008872E5" w:rsidRDefault="008872E5" w:rsidP="00ED18AB">
      <w:pPr>
        <w:widowControl/>
        <w:ind w:firstLineChars="200" w:firstLine="640"/>
        <w:rPr>
          <w:rFonts w:ascii="仿宋" w:eastAsia="仿宋" w:hAnsi="仿宋" w:cs="宋体"/>
          <w:sz w:val="32"/>
          <w:szCs w:val="32"/>
        </w:rPr>
      </w:pPr>
    </w:p>
    <w:p w14:paraId="7F1731E2" w14:textId="37E19C3E" w:rsidR="008872E5" w:rsidRDefault="008872E5" w:rsidP="00ED18AB">
      <w:pPr>
        <w:widowControl/>
        <w:ind w:firstLineChars="200" w:firstLine="640"/>
        <w:rPr>
          <w:rFonts w:ascii="仿宋" w:eastAsia="仿宋" w:hAnsi="仿宋" w:cs="宋体"/>
          <w:sz w:val="32"/>
          <w:szCs w:val="32"/>
        </w:rPr>
      </w:pPr>
    </w:p>
    <w:p w14:paraId="6533DB26" w14:textId="116B3ED6" w:rsidR="008872E5" w:rsidRDefault="008872E5" w:rsidP="00ED18AB">
      <w:pPr>
        <w:widowControl/>
        <w:ind w:firstLineChars="200" w:firstLine="640"/>
        <w:rPr>
          <w:rFonts w:ascii="仿宋" w:eastAsia="仿宋" w:hAnsi="仿宋" w:cs="宋体"/>
          <w:sz w:val="32"/>
          <w:szCs w:val="32"/>
        </w:rPr>
      </w:pPr>
    </w:p>
    <w:p w14:paraId="5A565F26" w14:textId="3E8D129E" w:rsidR="008872E5" w:rsidRDefault="008872E5" w:rsidP="00ED18AB">
      <w:pPr>
        <w:widowControl/>
        <w:ind w:firstLineChars="200" w:firstLine="640"/>
        <w:rPr>
          <w:rFonts w:ascii="仿宋" w:eastAsia="仿宋" w:hAnsi="仿宋" w:cs="宋体"/>
          <w:sz w:val="32"/>
          <w:szCs w:val="32"/>
        </w:rPr>
      </w:pPr>
    </w:p>
    <w:p w14:paraId="450FFAC2" w14:textId="1113C9A2" w:rsidR="008872E5" w:rsidRDefault="008872E5" w:rsidP="00ED18AB">
      <w:pPr>
        <w:widowControl/>
        <w:ind w:firstLineChars="200" w:firstLine="640"/>
        <w:rPr>
          <w:rFonts w:ascii="仿宋" w:eastAsia="仿宋" w:hAnsi="仿宋" w:cs="宋体"/>
          <w:sz w:val="32"/>
          <w:szCs w:val="32"/>
        </w:rPr>
      </w:pPr>
    </w:p>
    <w:p w14:paraId="3F2B0792" w14:textId="70CE3CF5" w:rsidR="008872E5" w:rsidRDefault="008872E5" w:rsidP="00ED18AB">
      <w:pPr>
        <w:widowControl/>
        <w:ind w:firstLineChars="200" w:firstLine="640"/>
        <w:rPr>
          <w:rFonts w:ascii="仿宋" w:eastAsia="仿宋" w:hAnsi="仿宋" w:cs="宋体"/>
          <w:sz w:val="32"/>
          <w:szCs w:val="32"/>
        </w:rPr>
      </w:pPr>
    </w:p>
    <w:p w14:paraId="330589CD" w14:textId="76844E9E" w:rsidR="008872E5" w:rsidRDefault="008872E5" w:rsidP="00ED18AB">
      <w:pPr>
        <w:widowControl/>
        <w:ind w:firstLineChars="200" w:firstLine="640"/>
        <w:rPr>
          <w:rFonts w:ascii="仿宋" w:eastAsia="仿宋" w:hAnsi="仿宋" w:cs="宋体"/>
          <w:sz w:val="32"/>
          <w:szCs w:val="32"/>
        </w:rPr>
      </w:pPr>
    </w:p>
    <w:p w14:paraId="4CC8F8BC" w14:textId="54FB2F85" w:rsidR="008872E5" w:rsidRDefault="008872E5" w:rsidP="00ED18AB">
      <w:pPr>
        <w:widowControl/>
        <w:ind w:firstLineChars="200" w:firstLine="640"/>
        <w:rPr>
          <w:rFonts w:ascii="仿宋" w:eastAsia="仿宋" w:hAnsi="仿宋" w:cs="宋体"/>
          <w:sz w:val="32"/>
          <w:szCs w:val="32"/>
        </w:rPr>
      </w:pPr>
    </w:p>
    <w:p w14:paraId="435AD862" w14:textId="0F2C03FE" w:rsidR="008872E5" w:rsidRDefault="008872E5" w:rsidP="00ED18AB">
      <w:pPr>
        <w:widowControl/>
        <w:ind w:firstLineChars="200" w:firstLine="640"/>
        <w:rPr>
          <w:rFonts w:ascii="仿宋" w:eastAsia="仿宋" w:hAnsi="仿宋" w:cs="宋体"/>
          <w:sz w:val="32"/>
          <w:szCs w:val="32"/>
        </w:rPr>
      </w:pPr>
    </w:p>
    <w:p w14:paraId="26A1D954" w14:textId="2A1B2BE1" w:rsidR="008872E5" w:rsidRDefault="008872E5" w:rsidP="00ED18AB">
      <w:pPr>
        <w:widowControl/>
        <w:ind w:firstLineChars="200" w:firstLine="640"/>
        <w:rPr>
          <w:rFonts w:ascii="仿宋" w:eastAsia="仿宋" w:hAnsi="仿宋" w:cs="宋体"/>
          <w:sz w:val="32"/>
          <w:szCs w:val="32"/>
        </w:rPr>
      </w:pPr>
    </w:p>
    <w:p w14:paraId="7A8D9511" w14:textId="5F7F93E5" w:rsidR="008872E5" w:rsidRPr="005527F0" w:rsidRDefault="008872E5" w:rsidP="008872E5">
      <w:pPr>
        <w:spacing w:before="4"/>
        <w:ind w:firstLineChars="200" w:firstLine="640"/>
        <w:jc w:val="left"/>
        <w:rPr>
          <w:rFonts w:ascii="仿宋" w:eastAsia="仿宋" w:hAnsi="仿宋"/>
          <w:sz w:val="32"/>
          <w:szCs w:val="32"/>
        </w:rPr>
      </w:pPr>
      <w:r w:rsidRPr="00307494">
        <w:rPr>
          <w:rFonts w:ascii="仿宋" w:eastAsia="仿宋" w:hAnsi="仿宋" w:hint="eastAsia"/>
          <w:sz w:val="32"/>
          <w:szCs w:val="32"/>
        </w:rPr>
        <w:lastRenderedPageBreak/>
        <w:t>薯类和膨化食品</w:t>
      </w:r>
      <w:r w:rsidRPr="005527F0">
        <w:rPr>
          <w:rFonts w:ascii="仿宋" w:eastAsia="仿宋" w:hAnsi="仿宋" w:hint="eastAsia"/>
          <w:sz w:val="32"/>
          <w:szCs w:val="32"/>
        </w:rPr>
        <w:t>，</w:t>
      </w:r>
      <w:r>
        <w:rPr>
          <w:rFonts w:ascii="仿宋" w:eastAsia="仿宋" w:hAnsi="仿宋"/>
          <w:sz w:val="32"/>
          <w:szCs w:val="32"/>
        </w:rPr>
        <w:t>4</w:t>
      </w:r>
      <w:r w:rsidRPr="005527F0">
        <w:rPr>
          <w:rFonts w:ascii="仿宋" w:eastAsia="仿宋" w:hAnsi="仿宋" w:hint="eastAsia"/>
          <w:sz w:val="32"/>
          <w:szCs w:val="32"/>
        </w:rPr>
        <w:t>批次。</w:t>
      </w:r>
    </w:p>
    <w:p w14:paraId="249CB04D" w14:textId="77777777" w:rsidR="008872E5" w:rsidRPr="005527F0" w:rsidRDefault="008872E5" w:rsidP="008872E5">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2A244F05" w14:textId="77777777" w:rsidR="008872E5" w:rsidRPr="00307494" w:rsidRDefault="008872E5" w:rsidP="008872E5">
      <w:pPr>
        <w:ind w:firstLineChars="200" w:firstLine="640"/>
        <w:rPr>
          <w:rFonts w:ascii="仿宋" w:eastAsia="仿宋" w:hAnsi="仿宋"/>
          <w:sz w:val="32"/>
          <w:szCs w:val="32"/>
        </w:rPr>
      </w:pPr>
      <w:r w:rsidRPr="00307494">
        <w:rPr>
          <w:rFonts w:ascii="仿宋" w:eastAsia="仿宋" w:hAnsi="仿宋"/>
          <w:sz w:val="32"/>
          <w:szCs w:val="32"/>
        </w:rPr>
        <w:t>抽检依据是</w:t>
      </w:r>
      <w:r w:rsidRPr="00307494">
        <w:rPr>
          <w:rFonts w:ascii="仿宋" w:eastAsia="仿宋" w:hAnsi="仿宋" w:hint="eastAsia"/>
          <w:sz w:val="32"/>
          <w:szCs w:val="32"/>
        </w:rPr>
        <w:t>GB2760-2014《食品安全国家标准食品添加剂使用标准》、</w:t>
      </w:r>
      <w:r w:rsidRPr="00307494">
        <w:rPr>
          <w:rFonts w:ascii="仿宋" w:eastAsia="仿宋" w:hAnsi="仿宋" w:cs="TimesNewRomanPSMT"/>
          <w:sz w:val="32"/>
          <w:szCs w:val="32"/>
        </w:rPr>
        <w:t>GB17401-2014</w:t>
      </w:r>
      <w:r w:rsidRPr="00307494">
        <w:rPr>
          <w:rFonts w:ascii="仿宋" w:eastAsia="仿宋" w:hAnsi="仿宋" w:cs="TimesNewRomanPSMT" w:hint="eastAsia"/>
          <w:sz w:val="32"/>
          <w:szCs w:val="32"/>
        </w:rPr>
        <w:t>《</w:t>
      </w:r>
      <w:r w:rsidRPr="00307494">
        <w:rPr>
          <w:rFonts w:ascii="仿宋" w:eastAsia="仿宋" w:hAnsi="仿宋" w:cs="仿宋" w:hint="eastAsia"/>
          <w:sz w:val="32"/>
          <w:szCs w:val="32"/>
        </w:rPr>
        <w:t>食品安全国家标准膨化食品》</w:t>
      </w:r>
      <w:r w:rsidRPr="00307494">
        <w:rPr>
          <w:rFonts w:ascii="仿宋" w:eastAsia="仿宋" w:hAnsi="仿宋"/>
          <w:sz w:val="32"/>
          <w:szCs w:val="32"/>
        </w:rPr>
        <w:t>等标准及产品明示标准和指标的要求。</w:t>
      </w:r>
    </w:p>
    <w:p w14:paraId="4DF82C83" w14:textId="77777777" w:rsidR="008872E5" w:rsidRPr="005527F0" w:rsidRDefault="008872E5" w:rsidP="008872E5">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44D0722F" w14:textId="78DD0263" w:rsidR="008872E5" w:rsidRPr="005527F0" w:rsidRDefault="008872E5" w:rsidP="008872E5">
      <w:pPr>
        <w:spacing w:line="480" w:lineRule="auto"/>
        <w:ind w:firstLineChars="150" w:firstLine="480"/>
        <w:jc w:val="left"/>
        <w:rPr>
          <w:rFonts w:ascii="仿宋" w:eastAsia="仿宋" w:hAnsi="仿宋"/>
          <w:sz w:val="32"/>
          <w:szCs w:val="32"/>
        </w:rPr>
      </w:pPr>
      <w:r w:rsidRPr="00307494">
        <w:rPr>
          <w:rFonts w:ascii="仿宋" w:eastAsia="仿宋" w:hAnsi="仿宋" w:hint="eastAsia"/>
          <w:sz w:val="32"/>
          <w:szCs w:val="32"/>
        </w:rPr>
        <w:t>薯类和膨化食品</w:t>
      </w:r>
      <w:r w:rsidRPr="005527F0">
        <w:rPr>
          <w:rFonts w:ascii="仿宋" w:eastAsia="仿宋" w:hAnsi="仿宋"/>
          <w:sz w:val="32"/>
          <w:szCs w:val="32"/>
        </w:rPr>
        <w:t>抽检项目包括</w:t>
      </w:r>
      <w:r w:rsidRPr="008872E5">
        <w:rPr>
          <w:rFonts w:ascii="仿宋" w:eastAsia="仿宋" w:hAnsi="仿宋" w:hint="eastAsia"/>
          <w:sz w:val="32"/>
          <w:szCs w:val="32"/>
        </w:rPr>
        <w:t>水分、酸价、过氧化值、糖精钠、苯甲酸、山梨酸</w:t>
      </w:r>
      <w:r>
        <w:rPr>
          <w:rFonts w:ascii="仿宋" w:eastAsia="仿宋" w:hAnsi="仿宋"/>
          <w:sz w:val="32"/>
          <w:szCs w:val="32"/>
        </w:rPr>
        <w:t>6</w:t>
      </w:r>
      <w:r w:rsidRPr="005527F0">
        <w:rPr>
          <w:rFonts w:ascii="仿宋" w:eastAsia="仿宋" w:hAnsi="仿宋"/>
          <w:sz w:val="32"/>
          <w:szCs w:val="32"/>
        </w:rPr>
        <w:t>个指标。</w:t>
      </w:r>
    </w:p>
    <w:p w14:paraId="6F6F31B3" w14:textId="17D28D80" w:rsidR="008872E5" w:rsidRPr="008872E5" w:rsidRDefault="008872E5" w:rsidP="00ED18AB">
      <w:pPr>
        <w:widowControl/>
        <w:ind w:firstLineChars="200" w:firstLine="640"/>
        <w:rPr>
          <w:rFonts w:ascii="仿宋" w:eastAsia="仿宋" w:hAnsi="仿宋" w:cs="宋体"/>
          <w:sz w:val="32"/>
          <w:szCs w:val="32"/>
        </w:rPr>
      </w:pPr>
    </w:p>
    <w:p w14:paraId="038B2984" w14:textId="51B1872D" w:rsidR="008872E5" w:rsidRDefault="008872E5" w:rsidP="00ED18AB">
      <w:pPr>
        <w:widowControl/>
        <w:ind w:firstLineChars="200" w:firstLine="640"/>
        <w:rPr>
          <w:rFonts w:ascii="仿宋" w:eastAsia="仿宋" w:hAnsi="仿宋" w:cs="宋体"/>
          <w:sz w:val="32"/>
          <w:szCs w:val="32"/>
        </w:rPr>
      </w:pPr>
    </w:p>
    <w:p w14:paraId="229BA2E4" w14:textId="47C4BAA0" w:rsidR="008872E5" w:rsidRDefault="008872E5" w:rsidP="00ED18AB">
      <w:pPr>
        <w:widowControl/>
        <w:ind w:firstLineChars="200" w:firstLine="640"/>
        <w:rPr>
          <w:rFonts w:ascii="仿宋" w:eastAsia="仿宋" w:hAnsi="仿宋" w:cs="宋体"/>
          <w:sz w:val="32"/>
          <w:szCs w:val="32"/>
        </w:rPr>
      </w:pPr>
    </w:p>
    <w:p w14:paraId="613875FF" w14:textId="4E13AABA" w:rsidR="008872E5" w:rsidRDefault="008872E5" w:rsidP="00ED18AB">
      <w:pPr>
        <w:widowControl/>
        <w:ind w:firstLineChars="200" w:firstLine="640"/>
        <w:rPr>
          <w:rFonts w:ascii="仿宋" w:eastAsia="仿宋" w:hAnsi="仿宋" w:cs="宋体"/>
          <w:sz w:val="32"/>
          <w:szCs w:val="32"/>
        </w:rPr>
      </w:pPr>
    </w:p>
    <w:p w14:paraId="63897B68" w14:textId="2C503CD1" w:rsidR="008872E5" w:rsidRDefault="008872E5" w:rsidP="00ED18AB">
      <w:pPr>
        <w:widowControl/>
        <w:ind w:firstLineChars="200" w:firstLine="640"/>
        <w:rPr>
          <w:rFonts w:ascii="仿宋" w:eastAsia="仿宋" w:hAnsi="仿宋" w:cs="宋体"/>
          <w:sz w:val="32"/>
          <w:szCs w:val="32"/>
        </w:rPr>
      </w:pPr>
    </w:p>
    <w:p w14:paraId="1D39F751" w14:textId="53D1ACA6" w:rsidR="008872E5" w:rsidRDefault="008872E5" w:rsidP="00ED18AB">
      <w:pPr>
        <w:widowControl/>
        <w:ind w:firstLineChars="200" w:firstLine="640"/>
        <w:rPr>
          <w:rFonts w:ascii="仿宋" w:eastAsia="仿宋" w:hAnsi="仿宋" w:cs="宋体"/>
          <w:sz w:val="32"/>
          <w:szCs w:val="32"/>
        </w:rPr>
      </w:pPr>
    </w:p>
    <w:p w14:paraId="2DD94E6C" w14:textId="04A25137" w:rsidR="008872E5" w:rsidRDefault="008872E5" w:rsidP="00ED18AB">
      <w:pPr>
        <w:widowControl/>
        <w:ind w:firstLineChars="200" w:firstLine="640"/>
        <w:rPr>
          <w:rFonts w:ascii="仿宋" w:eastAsia="仿宋" w:hAnsi="仿宋" w:cs="宋体"/>
          <w:sz w:val="32"/>
          <w:szCs w:val="32"/>
        </w:rPr>
      </w:pPr>
    </w:p>
    <w:p w14:paraId="6212657F" w14:textId="76CCB404" w:rsidR="008872E5" w:rsidRDefault="008872E5" w:rsidP="00ED18AB">
      <w:pPr>
        <w:widowControl/>
        <w:ind w:firstLineChars="200" w:firstLine="640"/>
        <w:rPr>
          <w:rFonts w:ascii="仿宋" w:eastAsia="仿宋" w:hAnsi="仿宋" w:cs="宋体"/>
          <w:sz w:val="32"/>
          <w:szCs w:val="32"/>
        </w:rPr>
      </w:pPr>
    </w:p>
    <w:p w14:paraId="2622F976" w14:textId="26C8EF06" w:rsidR="008872E5" w:rsidRDefault="008872E5" w:rsidP="00ED18AB">
      <w:pPr>
        <w:widowControl/>
        <w:ind w:firstLineChars="200" w:firstLine="640"/>
        <w:rPr>
          <w:rFonts w:ascii="仿宋" w:eastAsia="仿宋" w:hAnsi="仿宋" w:cs="宋体"/>
          <w:sz w:val="32"/>
          <w:szCs w:val="32"/>
        </w:rPr>
      </w:pPr>
    </w:p>
    <w:p w14:paraId="058673C7" w14:textId="12144E6C" w:rsidR="008872E5" w:rsidRDefault="008872E5" w:rsidP="00ED18AB">
      <w:pPr>
        <w:widowControl/>
        <w:ind w:firstLineChars="200" w:firstLine="640"/>
        <w:rPr>
          <w:rFonts w:ascii="仿宋" w:eastAsia="仿宋" w:hAnsi="仿宋" w:cs="宋体"/>
          <w:sz w:val="32"/>
          <w:szCs w:val="32"/>
        </w:rPr>
      </w:pPr>
    </w:p>
    <w:p w14:paraId="30113065" w14:textId="1E7A5E26" w:rsidR="008872E5" w:rsidRDefault="008872E5" w:rsidP="00ED18AB">
      <w:pPr>
        <w:widowControl/>
        <w:ind w:firstLineChars="200" w:firstLine="640"/>
        <w:rPr>
          <w:rFonts w:ascii="仿宋" w:eastAsia="仿宋" w:hAnsi="仿宋" w:cs="宋体"/>
          <w:sz w:val="32"/>
          <w:szCs w:val="32"/>
        </w:rPr>
      </w:pPr>
    </w:p>
    <w:p w14:paraId="577A87E8" w14:textId="12BCC0A7" w:rsidR="008872E5" w:rsidRDefault="008872E5" w:rsidP="00ED18AB">
      <w:pPr>
        <w:widowControl/>
        <w:ind w:firstLineChars="200" w:firstLine="640"/>
        <w:rPr>
          <w:rFonts w:ascii="仿宋" w:eastAsia="仿宋" w:hAnsi="仿宋" w:cs="宋体"/>
          <w:sz w:val="32"/>
          <w:szCs w:val="32"/>
        </w:rPr>
      </w:pPr>
    </w:p>
    <w:p w14:paraId="6E377353" w14:textId="60501AE1" w:rsidR="008872E5" w:rsidRDefault="008872E5" w:rsidP="00ED18AB">
      <w:pPr>
        <w:widowControl/>
        <w:ind w:firstLineChars="200" w:firstLine="640"/>
        <w:rPr>
          <w:rFonts w:ascii="仿宋" w:eastAsia="仿宋" w:hAnsi="仿宋" w:cs="宋体"/>
          <w:sz w:val="32"/>
          <w:szCs w:val="32"/>
        </w:rPr>
      </w:pPr>
    </w:p>
    <w:p w14:paraId="7C2420F2" w14:textId="1110E3BF" w:rsidR="008872E5" w:rsidRDefault="008872E5" w:rsidP="00ED18AB">
      <w:pPr>
        <w:widowControl/>
        <w:ind w:firstLineChars="200" w:firstLine="640"/>
        <w:rPr>
          <w:rFonts w:ascii="仿宋" w:eastAsia="仿宋" w:hAnsi="仿宋" w:cs="宋体"/>
          <w:sz w:val="32"/>
          <w:szCs w:val="32"/>
        </w:rPr>
      </w:pPr>
    </w:p>
    <w:p w14:paraId="4CA03123" w14:textId="77777777" w:rsidR="008872E5" w:rsidRPr="005527F0" w:rsidRDefault="008872E5" w:rsidP="008872E5">
      <w:pPr>
        <w:spacing w:before="4"/>
        <w:ind w:firstLineChars="200" w:firstLine="640"/>
        <w:jc w:val="left"/>
        <w:rPr>
          <w:rFonts w:ascii="仿宋" w:eastAsia="仿宋" w:hAnsi="仿宋"/>
          <w:sz w:val="32"/>
          <w:szCs w:val="32"/>
        </w:rPr>
      </w:pPr>
      <w:r w:rsidRPr="005149FC">
        <w:rPr>
          <w:rFonts w:ascii="仿宋" w:eastAsia="仿宋" w:hAnsi="仿宋" w:hint="eastAsia"/>
          <w:sz w:val="32"/>
          <w:szCs w:val="32"/>
        </w:rPr>
        <w:lastRenderedPageBreak/>
        <w:t>水果制品</w:t>
      </w:r>
      <w:r w:rsidRPr="005527F0">
        <w:rPr>
          <w:rFonts w:ascii="仿宋" w:eastAsia="仿宋" w:hAnsi="仿宋" w:hint="eastAsia"/>
          <w:sz w:val="32"/>
          <w:szCs w:val="32"/>
        </w:rPr>
        <w:t>，</w:t>
      </w:r>
      <w:r>
        <w:rPr>
          <w:rFonts w:ascii="仿宋" w:eastAsia="仿宋" w:hAnsi="仿宋"/>
          <w:sz w:val="32"/>
          <w:szCs w:val="32"/>
        </w:rPr>
        <w:t>2</w:t>
      </w:r>
      <w:r w:rsidRPr="005527F0">
        <w:rPr>
          <w:rFonts w:ascii="仿宋" w:eastAsia="仿宋" w:hAnsi="仿宋" w:hint="eastAsia"/>
          <w:sz w:val="32"/>
          <w:szCs w:val="32"/>
        </w:rPr>
        <w:t>批次。</w:t>
      </w:r>
    </w:p>
    <w:p w14:paraId="3889E0FC" w14:textId="77777777" w:rsidR="008872E5" w:rsidRPr="005527F0" w:rsidRDefault="008872E5" w:rsidP="008872E5">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1C88F226" w14:textId="474F977C" w:rsidR="008872E5" w:rsidRPr="005527F0" w:rsidRDefault="008872E5" w:rsidP="008872E5">
      <w:pPr>
        <w:ind w:firstLineChars="200" w:firstLine="640"/>
        <w:rPr>
          <w:rFonts w:ascii="仿宋" w:eastAsia="仿宋" w:hAnsi="仿宋"/>
          <w:sz w:val="32"/>
          <w:szCs w:val="32"/>
        </w:rPr>
      </w:pPr>
      <w:r w:rsidRPr="005527F0">
        <w:rPr>
          <w:rFonts w:ascii="仿宋" w:eastAsia="仿宋" w:hAnsi="仿宋"/>
          <w:sz w:val="32"/>
          <w:szCs w:val="32"/>
        </w:rPr>
        <w:t>抽检依据是</w:t>
      </w:r>
      <w:r w:rsidRPr="00B31612">
        <w:rPr>
          <w:rFonts w:ascii="仿宋" w:eastAsia="仿宋" w:hAnsi="仿宋" w:hint="eastAsia"/>
          <w:sz w:val="32"/>
          <w:szCs w:val="32"/>
        </w:rPr>
        <w:t>GB2760-2014《食品安全国家标准食品添加剂使用标准》、GB2762-2017《食品安全国家标准食品中污染物限量》</w:t>
      </w:r>
      <w:r>
        <w:rPr>
          <w:rFonts w:ascii="仿宋" w:eastAsia="仿宋" w:hAnsi="仿宋" w:hint="eastAsia"/>
          <w:sz w:val="32"/>
          <w:szCs w:val="32"/>
        </w:rPr>
        <w:t>、</w:t>
      </w:r>
      <w:r w:rsidR="00DC491F" w:rsidRPr="00250857">
        <w:rPr>
          <w:rFonts w:ascii="仿宋" w:eastAsia="仿宋" w:hAnsi="仿宋" w:cs="TimesNewRomanPSMT"/>
          <w:sz w:val="32"/>
          <w:szCs w:val="32"/>
        </w:rPr>
        <w:t>GB2763-2021</w:t>
      </w:r>
      <w:r w:rsidR="00DC491F" w:rsidRPr="00250857">
        <w:rPr>
          <w:rFonts w:ascii="仿宋" w:eastAsia="仿宋" w:hAnsi="仿宋" w:cs="TimesNewRomanPSMT" w:hint="eastAsia"/>
          <w:sz w:val="32"/>
          <w:szCs w:val="32"/>
        </w:rPr>
        <w:t>《</w:t>
      </w:r>
      <w:r w:rsidR="00DC491F" w:rsidRPr="00250857">
        <w:rPr>
          <w:rFonts w:ascii="仿宋" w:eastAsia="仿宋" w:hAnsi="仿宋" w:cs="仿宋" w:hint="eastAsia"/>
          <w:sz w:val="32"/>
          <w:szCs w:val="32"/>
        </w:rPr>
        <w:t>食品安全国家标准食品中农药最大残留限量》</w:t>
      </w:r>
      <w:r w:rsidR="00DC491F">
        <w:rPr>
          <w:rFonts w:ascii="仿宋" w:eastAsia="仿宋" w:hAnsi="仿宋" w:cs="仿宋" w:hint="eastAsia"/>
          <w:sz w:val="32"/>
          <w:szCs w:val="32"/>
        </w:rPr>
        <w:t>、</w:t>
      </w:r>
      <w:r w:rsidRPr="008872E5">
        <w:rPr>
          <w:rFonts w:ascii="仿宋" w:eastAsia="仿宋" w:hAnsi="仿宋" w:hint="eastAsia"/>
          <w:sz w:val="32"/>
          <w:szCs w:val="32"/>
        </w:rPr>
        <w:t xml:space="preserve">GB/T 22474-2008 </w:t>
      </w:r>
      <w:r w:rsidRPr="00B31612">
        <w:rPr>
          <w:rFonts w:ascii="仿宋" w:eastAsia="仿宋" w:hAnsi="仿宋" w:hint="eastAsia"/>
          <w:sz w:val="32"/>
          <w:szCs w:val="32"/>
        </w:rPr>
        <w:t>《</w:t>
      </w:r>
      <w:r w:rsidRPr="008872E5">
        <w:rPr>
          <w:rFonts w:ascii="仿宋" w:eastAsia="仿宋" w:hAnsi="仿宋" w:hint="eastAsia"/>
          <w:sz w:val="32"/>
          <w:szCs w:val="32"/>
        </w:rPr>
        <w:t>果酱</w:t>
      </w:r>
      <w:r w:rsidRPr="00B31612">
        <w:rPr>
          <w:rFonts w:ascii="仿宋" w:eastAsia="仿宋" w:hAnsi="仿宋" w:hint="eastAsia"/>
          <w:sz w:val="32"/>
          <w:szCs w:val="32"/>
        </w:rPr>
        <w:t>》</w:t>
      </w:r>
      <w:r>
        <w:rPr>
          <w:rFonts w:ascii="仿宋" w:eastAsia="仿宋" w:hAnsi="仿宋" w:hint="eastAsia"/>
          <w:sz w:val="32"/>
          <w:szCs w:val="32"/>
        </w:rPr>
        <w:t>、</w:t>
      </w:r>
      <w:r w:rsidRPr="008872E5">
        <w:rPr>
          <w:rFonts w:ascii="仿宋" w:eastAsia="仿宋" w:hAnsi="仿宋" w:hint="eastAsia"/>
          <w:sz w:val="32"/>
          <w:szCs w:val="32"/>
        </w:rPr>
        <w:t xml:space="preserve">GB/T 10782-2021 </w:t>
      </w:r>
      <w:r w:rsidRPr="00B31612">
        <w:rPr>
          <w:rFonts w:ascii="仿宋" w:eastAsia="仿宋" w:hAnsi="仿宋" w:hint="eastAsia"/>
          <w:sz w:val="32"/>
          <w:szCs w:val="32"/>
        </w:rPr>
        <w:t>《</w:t>
      </w:r>
      <w:r w:rsidRPr="008872E5">
        <w:rPr>
          <w:rFonts w:ascii="仿宋" w:eastAsia="仿宋" w:hAnsi="仿宋" w:hint="eastAsia"/>
          <w:sz w:val="32"/>
          <w:szCs w:val="32"/>
        </w:rPr>
        <w:t>蜜饯质量通则</w:t>
      </w:r>
      <w:r w:rsidRPr="00B31612">
        <w:rPr>
          <w:rFonts w:ascii="仿宋" w:eastAsia="仿宋" w:hAnsi="仿宋" w:hint="eastAsia"/>
          <w:sz w:val="32"/>
          <w:szCs w:val="32"/>
        </w:rPr>
        <w:t>》</w:t>
      </w:r>
      <w:r w:rsidRPr="005527F0">
        <w:rPr>
          <w:rFonts w:ascii="仿宋" w:eastAsia="仿宋" w:hAnsi="仿宋"/>
          <w:sz w:val="32"/>
          <w:szCs w:val="32"/>
        </w:rPr>
        <w:t>等标准及产品明示标准和指标的要求。</w:t>
      </w:r>
    </w:p>
    <w:p w14:paraId="4CBE6409" w14:textId="77777777" w:rsidR="008872E5" w:rsidRPr="005527F0" w:rsidRDefault="008872E5" w:rsidP="008872E5">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3F108B01" w14:textId="227122EC" w:rsidR="008872E5" w:rsidRPr="005527F0" w:rsidRDefault="008872E5" w:rsidP="008872E5">
      <w:pPr>
        <w:spacing w:line="480" w:lineRule="auto"/>
        <w:ind w:firstLineChars="200" w:firstLine="640"/>
        <w:jc w:val="left"/>
        <w:rPr>
          <w:rFonts w:ascii="仿宋" w:eastAsia="仿宋" w:hAnsi="仿宋"/>
          <w:sz w:val="32"/>
          <w:szCs w:val="32"/>
        </w:rPr>
      </w:pPr>
      <w:r w:rsidRPr="005149FC">
        <w:rPr>
          <w:rFonts w:ascii="仿宋" w:eastAsia="仿宋" w:hAnsi="仿宋" w:hint="eastAsia"/>
          <w:sz w:val="32"/>
          <w:szCs w:val="32"/>
        </w:rPr>
        <w:t>水果制品</w:t>
      </w:r>
      <w:r w:rsidRPr="005527F0">
        <w:rPr>
          <w:rFonts w:ascii="仿宋" w:eastAsia="仿宋" w:hAnsi="仿宋"/>
          <w:sz w:val="32"/>
          <w:szCs w:val="32"/>
        </w:rPr>
        <w:t>抽检项目包括</w:t>
      </w:r>
      <w:r w:rsidRPr="008872E5">
        <w:rPr>
          <w:rFonts w:ascii="仿宋" w:eastAsia="仿宋" w:hAnsi="仿宋" w:hint="eastAsia"/>
          <w:sz w:val="32"/>
          <w:szCs w:val="32"/>
        </w:rPr>
        <w:t>铅、</w:t>
      </w:r>
      <w:proofErr w:type="gramStart"/>
      <w:r w:rsidRPr="008872E5">
        <w:rPr>
          <w:rFonts w:ascii="仿宋" w:eastAsia="仿宋" w:hAnsi="仿宋" w:hint="eastAsia"/>
          <w:sz w:val="32"/>
          <w:szCs w:val="32"/>
        </w:rPr>
        <w:t>啶</w:t>
      </w:r>
      <w:proofErr w:type="gramEnd"/>
      <w:r w:rsidRPr="008872E5">
        <w:rPr>
          <w:rFonts w:ascii="仿宋" w:eastAsia="仿宋" w:hAnsi="仿宋" w:hint="eastAsia"/>
          <w:sz w:val="32"/>
          <w:szCs w:val="32"/>
        </w:rPr>
        <w:t>虫</w:t>
      </w:r>
      <w:proofErr w:type="gramStart"/>
      <w:r w:rsidRPr="008872E5">
        <w:rPr>
          <w:rFonts w:ascii="仿宋" w:eastAsia="仿宋" w:hAnsi="仿宋" w:hint="eastAsia"/>
          <w:sz w:val="32"/>
          <w:szCs w:val="32"/>
        </w:rPr>
        <w:t>脒</w:t>
      </w:r>
      <w:proofErr w:type="gramEnd"/>
      <w:r w:rsidRPr="008872E5">
        <w:rPr>
          <w:rFonts w:ascii="仿宋" w:eastAsia="仿宋" w:hAnsi="仿宋" w:hint="eastAsia"/>
          <w:sz w:val="32"/>
          <w:szCs w:val="32"/>
        </w:rPr>
        <w:t>、</w:t>
      </w:r>
      <w:proofErr w:type="gramStart"/>
      <w:r w:rsidRPr="008872E5">
        <w:rPr>
          <w:rFonts w:ascii="仿宋" w:eastAsia="仿宋" w:hAnsi="仿宋" w:hint="eastAsia"/>
          <w:sz w:val="32"/>
          <w:szCs w:val="32"/>
        </w:rPr>
        <w:t>克百威</w:t>
      </w:r>
      <w:proofErr w:type="gramEnd"/>
      <w:r w:rsidRPr="008872E5">
        <w:rPr>
          <w:rFonts w:ascii="仿宋" w:eastAsia="仿宋" w:hAnsi="仿宋" w:hint="eastAsia"/>
          <w:sz w:val="32"/>
          <w:szCs w:val="32"/>
        </w:rPr>
        <w:t>、毒死</w:t>
      </w:r>
      <w:proofErr w:type="gramStart"/>
      <w:r w:rsidRPr="008872E5">
        <w:rPr>
          <w:rFonts w:ascii="仿宋" w:eastAsia="仿宋" w:hAnsi="仿宋" w:hint="eastAsia"/>
          <w:sz w:val="32"/>
          <w:szCs w:val="32"/>
        </w:rPr>
        <w:t>蜱</w:t>
      </w:r>
      <w:proofErr w:type="gramEnd"/>
      <w:r w:rsidRPr="008872E5">
        <w:rPr>
          <w:rFonts w:ascii="仿宋" w:eastAsia="仿宋" w:hAnsi="仿宋" w:hint="eastAsia"/>
          <w:sz w:val="32"/>
          <w:szCs w:val="32"/>
        </w:rPr>
        <w:t>、</w:t>
      </w:r>
      <w:proofErr w:type="gramStart"/>
      <w:r w:rsidRPr="008872E5">
        <w:rPr>
          <w:rFonts w:ascii="仿宋" w:eastAsia="仿宋" w:hAnsi="仿宋" w:hint="eastAsia"/>
          <w:sz w:val="32"/>
          <w:szCs w:val="32"/>
        </w:rPr>
        <w:t>吡</w:t>
      </w:r>
      <w:proofErr w:type="gramEnd"/>
      <w:r w:rsidRPr="008872E5">
        <w:rPr>
          <w:rFonts w:ascii="仿宋" w:eastAsia="仿宋" w:hAnsi="仿宋" w:hint="eastAsia"/>
          <w:sz w:val="32"/>
          <w:szCs w:val="32"/>
        </w:rPr>
        <w:t>虫</w:t>
      </w:r>
      <w:proofErr w:type="gramStart"/>
      <w:r w:rsidRPr="008872E5">
        <w:rPr>
          <w:rFonts w:ascii="仿宋" w:eastAsia="仿宋" w:hAnsi="仿宋" w:hint="eastAsia"/>
          <w:sz w:val="32"/>
          <w:szCs w:val="32"/>
        </w:rPr>
        <w:t>啉</w:t>
      </w:r>
      <w:proofErr w:type="gramEnd"/>
      <w:r w:rsidRPr="008872E5">
        <w:rPr>
          <w:rFonts w:ascii="仿宋" w:eastAsia="仿宋" w:hAnsi="仿宋" w:hint="eastAsia"/>
          <w:sz w:val="32"/>
          <w:szCs w:val="32"/>
        </w:rPr>
        <w:t>、山梨酸、糖精钠、哒</w:t>
      </w:r>
      <w:proofErr w:type="gramStart"/>
      <w:r w:rsidRPr="008872E5">
        <w:rPr>
          <w:rFonts w:ascii="仿宋" w:eastAsia="仿宋" w:hAnsi="仿宋" w:hint="eastAsia"/>
          <w:sz w:val="32"/>
          <w:szCs w:val="32"/>
        </w:rPr>
        <w:t>螨</w:t>
      </w:r>
      <w:proofErr w:type="gramEnd"/>
      <w:r w:rsidRPr="008872E5">
        <w:rPr>
          <w:rFonts w:ascii="仿宋" w:eastAsia="仿宋" w:hAnsi="仿宋" w:hint="eastAsia"/>
          <w:sz w:val="32"/>
          <w:szCs w:val="32"/>
        </w:rPr>
        <w:t>灵、</w:t>
      </w:r>
      <w:proofErr w:type="gramStart"/>
      <w:r w:rsidRPr="008872E5">
        <w:rPr>
          <w:rFonts w:ascii="仿宋" w:eastAsia="仿宋" w:hAnsi="仿宋" w:hint="eastAsia"/>
          <w:sz w:val="32"/>
          <w:szCs w:val="32"/>
        </w:rPr>
        <w:t>唑螨</w:t>
      </w:r>
      <w:proofErr w:type="gramEnd"/>
      <w:r w:rsidRPr="008872E5">
        <w:rPr>
          <w:rFonts w:ascii="仿宋" w:eastAsia="仿宋" w:hAnsi="仿宋" w:hint="eastAsia"/>
          <w:sz w:val="32"/>
          <w:szCs w:val="32"/>
        </w:rPr>
        <w:t>酯、苯甲酸、脱氢乙酸、甜蜜素、胭脂红</w:t>
      </w:r>
      <w:r>
        <w:rPr>
          <w:rFonts w:ascii="仿宋" w:eastAsia="仿宋" w:hAnsi="仿宋"/>
          <w:sz w:val="32"/>
          <w:szCs w:val="32"/>
        </w:rPr>
        <w:t>13</w:t>
      </w:r>
      <w:r w:rsidRPr="005527F0">
        <w:rPr>
          <w:rFonts w:ascii="仿宋" w:eastAsia="仿宋" w:hAnsi="仿宋"/>
          <w:sz w:val="32"/>
          <w:szCs w:val="32"/>
        </w:rPr>
        <w:t>个指标。</w:t>
      </w:r>
    </w:p>
    <w:p w14:paraId="4FFDC55E" w14:textId="55897CB7" w:rsidR="008872E5" w:rsidRPr="008872E5" w:rsidRDefault="008872E5" w:rsidP="00ED18AB">
      <w:pPr>
        <w:widowControl/>
        <w:ind w:firstLineChars="200" w:firstLine="640"/>
        <w:rPr>
          <w:rFonts w:ascii="仿宋" w:eastAsia="仿宋" w:hAnsi="仿宋" w:cs="宋体"/>
          <w:sz w:val="32"/>
          <w:szCs w:val="32"/>
        </w:rPr>
      </w:pPr>
    </w:p>
    <w:p w14:paraId="168262F5" w14:textId="75B07C97" w:rsidR="008872E5" w:rsidRDefault="008872E5" w:rsidP="00ED18AB">
      <w:pPr>
        <w:widowControl/>
        <w:ind w:firstLineChars="200" w:firstLine="640"/>
        <w:rPr>
          <w:rFonts w:ascii="仿宋" w:eastAsia="仿宋" w:hAnsi="仿宋" w:cs="宋体"/>
          <w:sz w:val="32"/>
          <w:szCs w:val="32"/>
        </w:rPr>
      </w:pPr>
    </w:p>
    <w:p w14:paraId="0EA8B0A8" w14:textId="788DE3FC" w:rsidR="00B74C22" w:rsidRDefault="00B74C22" w:rsidP="00ED18AB">
      <w:pPr>
        <w:widowControl/>
        <w:ind w:firstLineChars="200" w:firstLine="640"/>
        <w:rPr>
          <w:rFonts w:ascii="仿宋" w:eastAsia="仿宋" w:hAnsi="仿宋" w:cs="宋体"/>
          <w:sz w:val="32"/>
          <w:szCs w:val="32"/>
        </w:rPr>
      </w:pPr>
    </w:p>
    <w:p w14:paraId="76703B45" w14:textId="4A9EC8AB" w:rsidR="00B74C22" w:rsidRDefault="00B74C22" w:rsidP="00ED18AB">
      <w:pPr>
        <w:widowControl/>
        <w:ind w:firstLineChars="200" w:firstLine="640"/>
        <w:rPr>
          <w:rFonts w:ascii="仿宋" w:eastAsia="仿宋" w:hAnsi="仿宋" w:cs="宋体"/>
          <w:sz w:val="32"/>
          <w:szCs w:val="32"/>
        </w:rPr>
      </w:pPr>
    </w:p>
    <w:p w14:paraId="488512AD" w14:textId="342A466C" w:rsidR="00B74C22" w:rsidRDefault="00B74C22" w:rsidP="00ED18AB">
      <w:pPr>
        <w:widowControl/>
        <w:ind w:firstLineChars="200" w:firstLine="640"/>
        <w:rPr>
          <w:rFonts w:ascii="仿宋" w:eastAsia="仿宋" w:hAnsi="仿宋" w:cs="宋体"/>
          <w:sz w:val="32"/>
          <w:szCs w:val="32"/>
        </w:rPr>
      </w:pPr>
    </w:p>
    <w:p w14:paraId="54DC7353" w14:textId="28412C0B" w:rsidR="00B74C22" w:rsidRDefault="00B74C22" w:rsidP="00ED18AB">
      <w:pPr>
        <w:widowControl/>
        <w:ind w:firstLineChars="200" w:firstLine="640"/>
        <w:rPr>
          <w:rFonts w:ascii="仿宋" w:eastAsia="仿宋" w:hAnsi="仿宋" w:cs="宋体"/>
          <w:sz w:val="32"/>
          <w:szCs w:val="32"/>
        </w:rPr>
      </w:pPr>
    </w:p>
    <w:p w14:paraId="67436342" w14:textId="1F43BCD6" w:rsidR="00B74C22" w:rsidRDefault="00B74C22" w:rsidP="00ED18AB">
      <w:pPr>
        <w:widowControl/>
        <w:ind w:firstLineChars="200" w:firstLine="640"/>
        <w:rPr>
          <w:rFonts w:ascii="仿宋" w:eastAsia="仿宋" w:hAnsi="仿宋" w:cs="宋体"/>
          <w:sz w:val="32"/>
          <w:szCs w:val="32"/>
        </w:rPr>
      </w:pPr>
    </w:p>
    <w:p w14:paraId="04B019C4" w14:textId="72D91445" w:rsidR="00B74C22" w:rsidRDefault="00B74C22" w:rsidP="00ED18AB">
      <w:pPr>
        <w:widowControl/>
        <w:ind w:firstLineChars="200" w:firstLine="640"/>
        <w:rPr>
          <w:rFonts w:ascii="仿宋" w:eastAsia="仿宋" w:hAnsi="仿宋" w:cs="宋体"/>
          <w:sz w:val="32"/>
          <w:szCs w:val="32"/>
        </w:rPr>
      </w:pPr>
    </w:p>
    <w:p w14:paraId="0CEB9162" w14:textId="443508E2" w:rsidR="00B74C22" w:rsidRDefault="00B74C22" w:rsidP="00ED18AB">
      <w:pPr>
        <w:widowControl/>
        <w:ind w:firstLineChars="200" w:firstLine="640"/>
        <w:rPr>
          <w:rFonts w:ascii="仿宋" w:eastAsia="仿宋" w:hAnsi="仿宋" w:cs="宋体"/>
          <w:sz w:val="32"/>
          <w:szCs w:val="32"/>
        </w:rPr>
      </w:pPr>
    </w:p>
    <w:p w14:paraId="41A2AD5A" w14:textId="18E13B13" w:rsidR="00B74C22" w:rsidRDefault="00B74C22" w:rsidP="00ED18AB">
      <w:pPr>
        <w:widowControl/>
        <w:ind w:firstLineChars="200" w:firstLine="640"/>
        <w:rPr>
          <w:rFonts w:ascii="仿宋" w:eastAsia="仿宋" w:hAnsi="仿宋" w:cs="宋体"/>
          <w:sz w:val="32"/>
          <w:szCs w:val="32"/>
        </w:rPr>
      </w:pPr>
    </w:p>
    <w:p w14:paraId="13A41887" w14:textId="194DB79B" w:rsidR="00B74C22" w:rsidRDefault="00B74C22" w:rsidP="00ED18AB">
      <w:pPr>
        <w:widowControl/>
        <w:ind w:firstLineChars="200" w:firstLine="640"/>
        <w:rPr>
          <w:rFonts w:ascii="仿宋" w:eastAsia="仿宋" w:hAnsi="仿宋" w:cs="宋体"/>
          <w:sz w:val="32"/>
          <w:szCs w:val="32"/>
        </w:rPr>
      </w:pPr>
    </w:p>
    <w:p w14:paraId="5B81CA86" w14:textId="6C4122A7" w:rsidR="00B74C22" w:rsidRPr="005527F0" w:rsidRDefault="00B74C22" w:rsidP="00B74C22">
      <w:pPr>
        <w:spacing w:before="4"/>
        <w:ind w:firstLineChars="200" w:firstLine="640"/>
        <w:jc w:val="left"/>
        <w:rPr>
          <w:rFonts w:ascii="仿宋" w:eastAsia="仿宋" w:hAnsi="仿宋"/>
          <w:sz w:val="32"/>
          <w:szCs w:val="32"/>
        </w:rPr>
      </w:pPr>
      <w:r w:rsidRPr="0026146D">
        <w:rPr>
          <w:rFonts w:ascii="仿宋" w:eastAsia="仿宋" w:hAnsi="仿宋" w:hint="eastAsia"/>
          <w:sz w:val="32"/>
          <w:szCs w:val="32"/>
        </w:rPr>
        <w:lastRenderedPageBreak/>
        <w:t>速冻食品</w:t>
      </w:r>
      <w:r w:rsidRPr="005527F0">
        <w:rPr>
          <w:rFonts w:ascii="仿宋" w:eastAsia="仿宋" w:hAnsi="仿宋" w:hint="eastAsia"/>
          <w:sz w:val="32"/>
          <w:szCs w:val="32"/>
        </w:rPr>
        <w:t>，</w:t>
      </w:r>
      <w:r>
        <w:rPr>
          <w:rFonts w:ascii="仿宋" w:eastAsia="仿宋" w:hAnsi="仿宋"/>
          <w:sz w:val="32"/>
          <w:szCs w:val="32"/>
        </w:rPr>
        <w:t>3</w:t>
      </w:r>
      <w:r w:rsidRPr="005527F0">
        <w:rPr>
          <w:rFonts w:ascii="仿宋" w:eastAsia="仿宋" w:hAnsi="仿宋" w:hint="eastAsia"/>
          <w:sz w:val="32"/>
          <w:szCs w:val="32"/>
        </w:rPr>
        <w:t>批次。</w:t>
      </w:r>
    </w:p>
    <w:p w14:paraId="1D4365BA" w14:textId="77777777" w:rsidR="00B74C22" w:rsidRPr="005527F0" w:rsidRDefault="00B74C22" w:rsidP="00B74C22">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3DA24B64" w14:textId="2790AA5D" w:rsidR="00B74C22" w:rsidRPr="00737511" w:rsidRDefault="00B74C22" w:rsidP="00B74C22">
      <w:pPr>
        <w:autoSpaceDE w:val="0"/>
        <w:autoSpaceDN w:val="0"/>
        <w:adjustRightInd w:val="0"/>
        <w:ind w:firstLineChars="200" w:firstLine="640"/>
        <w:jc w:val="left"/>
        <w:rPr>
          <w:rFonts w:ascii="仿宋" w:eastAsia="仿宋" w:hAnsi="仿宋" w:cs="仿宋"/>
          <w:sz w:val="32"/>
          <w:szCs w:val="32"/>
        </w:rPr>
      </w:pPr>
      <w:r w:rsidRPr="00737511">
        <w:rPr>
          <w:rFonts w:ascii="仿宋" w:eastAsia="仿宋" w:hAnsi="仿宋"/>
          <w:sz w:val="32"/>
          <w:szCs w:val="32"/>
        </w:rPr>
        <w:t>抽检依据是</w:t>
      </w:r>
      <w:r w:rsidRPr="00737511">
        <w:rPr>
          <w:rFonts w:ascii="仿宋" w:eastAsia="仿宋" w:hAnsi="仿宋" w:hint="eastAsia"/>
          <w:sz w:val="32"/>
          <w:szCs w:val="32"/>
        </w:rPr>
        <w:t>GB2760-2014《食品安全国家标准食品添加剂使用标准》、GB2762-2017《食品安全国家标准食品中污染物限量》、</w:t>
      </w:r>
      <w:r w:rsidRPr="00737511">
        <w:rPr>
          <w:rFonts w:ascii="仿宋" w:eastAsia="仿宋" w:hAnsi="仿宋" w:cs="TimesNewRomanPSMT"/>
          <w:sz w:val="32"/>
          <w:szCs w:val="32"/>
        </w:rPr>
        <w:t>GB19295-2021</w:t>
      </w:r>
      <w:r>
        <w:rPr>
          <w:rFonts w:ascii="仿宋" w:eastAsia="仿宋" w:hAnsi="仿宋" w:cs="TimesNewRomanPSMT" w:hint="eastAsia"/>
          <w:sz w:val="32"/>
          <w:szCs w:val="32"/>
        </w:rPr>
        <w:t>《</w:t>
      </w:r>
      <w:r w:rsidRPr="00737511">
        <w:rPr>
          <w:rFonts w:ascii="仿宋" w:eastAsia="仿宋" w:hAnsi="仿宋" w:cs="仿宋" w:hint="eastAsia"/>
          <w:sz w:val="32"/>
          <w:szCs w:val="32"/>
        </w:rPr>
        <w:t>食品安全国家标准速冻面米与调制食品</w:t>
      </w:r>
      <w:r>
        <w:rPr>
          <w:rFonts w:ascii="仿宋" w:eastAsia="仿宋" w:hAnsi="仿宋" w:cs="仿宋" w:hint="eastAsia"/>
          <w:sz w:val="32"/>
          <w:szCs w:val="32"/>
        </w:rPr>
        <w:t>》</w:t>
      </w:r>
      <w:r w:rsidRPr="00737511">
        <w:rPr>
          <w:rFonts w:ascii="仿宋" w:eastAsia="仿宋" w:hAnsi="仿宋"/>
          <w:sz w:val="32"/>
          <w:szCs w:val="32"/>
        </w:rPr>
        <w:t>等标准及产品明示标准和指标的要求。</w:t>
      </w:r>
    </w:p>
    <w:p w14:paraId="1633055C" w14:textId="77777777" w:rsidR="00B74C22" w:rsidRPr="005527F0" w:rsidRDefault="00B74C22" w:rsidP="00B74C22">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3E615F95" w14:textId="7A68F51F" w:rsidR="00B74C22" w:rsidRPr="0026146D" w:rsidRDefault="00B74C22" w:rsidP="00B74C22">
      <w:pPr>
        <w:widowControl/>
        <w:ind w:firstLineChars="200" w:firstLine="640"/>
        <w:jc w:val="left"/>
        <w:rPr>
          <w:rFonts w:ascii="仿宋" w:eastAsia="仿宋" w:hAnsi="仿宋" w:cs="宋体"/>
          <w:color w:val="000000"/>
          <w:sz w:val="32"/>
          <w:szCs w:val="32"/>
        </w:rPr>
      </w:pPr>
      <w:r w:rsidRPr="0026146D">
        <w:rPr>
          <w:rFonts w:ascii="仿宋" w:eastAsia="仿宋" w:hAnsi="仿宋" w:hint="eastAsia"/>
          <w:sz w:val="32"/>
          <w:szCs w:val="32"/>
        </w:rPr>
        <w:t>速冻食品</w:t>
      </w:r>
      <w:r w:rsidRPr="0026146D">
        <w:rPr>
          <w:rFonts w:ascii="仿宋" w:eastAsia="仿宋" w:hAnsi="仿宋"/>
          <w:sz w:val="32"/>
          <w:szCs w:val="32"/>
        </w:rPr>
        <w:t>抽检项目包括</w:t>
      </w:r>
      <w:r w:rsidRPr="00B74C22">
        <w:rPr>
          <w:rFonts w:ascii="仿宋" w:eastAsia="仿宋" w:hAnsi="仿宋" w:cs="宋体" w:hint="eastAsia"/>
          <w:color w:val="000000"/>
          <w:sz w:val="32"/>
          <w:szCs w:val="32"/>
        </w:rPr>
        <w:t>过氧化值、铅、糖精钠</w:t>
      </w:r>
      <w:r>
        <w:rPr>
          <w:rFonts w:ascii="仿宋" w:eastAsia="仿宋" w:hAnsi="仿宋"/>
          <w:sz w:val="32"/>
          <w:szCs w:val="32"/>
        </w:rPr>
        <w:t>3</w:t>
      </w:r>
      <w:r w:rsidRPr="0026146D">
        <w:rPr>
          <w:rFonts w:ascii="仿宋" w:eastAsia="仿宋" w:hAnsi="仿宋"/>
          <w:sz w:val="32"/>
          <w:szCs w:val="32"/>
        </w:rPr>
        <w:t>个指标。</w:t>
      </w:r>
    </w:p>
    <w:p w14:paraId="55897080" w14:textId="14ADCB60" w:rsidR="00B74C22" w:rsidRPr="00B74C22" w:rsidRDefault="00B74C22" w:rsidP="00ED18AB">
      <w:pPr>
        <w:widowControl/>
        <w:ind w:firstLineChars="200" w:firstLine="640"/>
        <w:rPr>
          <w:rFonts w:ascii="仿宋" w:eastAsia="仿宋" w:hAnsi="仿宋" w:cs="宋体"/>
          <w:sz w:val="32"/>
          <w:szCs w:val="32"/>
        </w:rPr>
      </w:pPr>
    </w:p>
    <w:p w14:paraId="6A5FD26D" w14:textId="0DD8472D" w:rsidR="00B74C22" w:rsidRDefault="00B74C22" w:rsidP="00ED18AB">
      <w:pPr>
        <w:widowControl/>
        <w:ind w:firstLineChars="200" w:firstLine="640"/>
        <w:rPr>
          <w:rFonts w:ascii="仿宋" w:eastAsia="仿宋" w:hAnsi="仿宋" w:cs="宋体"/>
          <w:sz w:val="32"/>
          <w:szCs w:val="32"/>
        </w:rPr>
      </w:pPr>
    </w:p>
    <w:p w14:paraId="3D2F50D4" w14:textId="5B3CB9CB" w:rsidR="00C32C5A" w:rsidRDefault="00C32C5A" w:rsidP="00ED18AB">
      <w:pPr>
        <w:widowControl/>
        <w:ind w:firstLineChars="200" w:firstLine="640"/>
        <w:rPr>
          <w:rFonts w:ascii="仿宋" w:eastAsia="仿宋" w:hAnsi="仿宋" w:cs="宋体"/>
          <w:sz w:val="32"/>
          <w:szCs w:val="32"/>
        </w:rPr>
      </w:pPr>
    </w:p>
    <w:p w14:paraId="43B08659" w14:textId="661EE9DC" w:rsidR="00C32C5A" w:rsidRDefault="00C32C5A" w:rsidP="00ED18AB">
      <w:pPr>
        <w:widowControl/>
        <w:ind w:firstLineChars="200" w:firstLine="640"/>
        <w:rPr>
          <w:rFonts w:ascii="仿宋" w:eastAsia="仿宋" w:hAnsi="仿宋" w:cs="宋体"/>
          <w:sz w:val="32"/>
          <w:szCs w:val="32"/>
        </w:rPr>
      </w:pPr>
    </w:p>
    <w:p w14:paraId="4AFE7B7B" w14:textId="1FD4005E" w:rsidR="00C32C5A" w:rsidRDefault="00C32C5A" w:rsidP="00ED18AB">
      <w:pPr>
        <w:widowControl/>
        <w:ind w:firstLineChars="200" w:firstLine="640"/>
        <w:rPr>
          <w:rFonts w:ascii="仿宋" w:eastAsia="仿宋" w:hAnsi="仿宋" w:cs="宋体"/>
          <w:sz w:val="32"/>
          <w:szCs w:val="32"/>
        </w:rPr>
      </w:pPr>
    </w:p>
    <w:p w14:paraId="231ED218" w14:textId="706EA22E" w:rsidR="00C32C5A" w:rsidRDefault="00C32C5A" w:rsidP="00ED18AB">
      <w:pPr>
        <w:widowControl/>
        <w:ind w:firstLineChars="200" w:firstLine="640"/>
        <w:rPr>
          <w:rFonts w:ascii="仿宋" w:eastAsia="仿宋" w:hAnsi="仿宋" w:cs="宋体"/>
          <w:sz w:val="32"/>
          <w:szCs w:val="32"/>
        </w:rPr>
      </w:pPr>
    </w:p>
    <w:p w14:paraId="5F50B924" w14:textId="36DB92CA" w:rsidR="00C32C5A" w:rsidRDefault="00C32C5A" w:rsidP="00ED18AB">
      <w:pPr>
        <w:widowControl/>
        <w:ind w:firstLineChars="200" w:firstLine="640"/>
        <w:rPr>
          <w:rFonts w:ascii="仿宋" w:eastAsia="仿宋" w:hAnsi="仿宋" w:cs="宋体"/>
          <w:sz w:val="32"/>
          <w:szCs w:val="32"/>
        </w:rPr>
      </w:pPr>
    </w:p>
    <w:p w14:paraId="209B1AC3" w14:textId="795E7A56" w:rsidR="00C32C5A" w:rsidRDefault="00C32C5A" w:rsidP="00ED18AB">
      <w:pPr>
        <w:widowControl/>
        <w:ind w:firstLineChars="200" w:firstLine="640"/>
        <w:rPr>
          <w:rFonts w:ascii="仿宋" w:eastAsia="仿宋" w:hAnsi="仿宋" w:cs="宋体"/>
          <w:sz w:val="32"/>
          <w:szCs w:val="32"/>
        </w:rPr>
      </w:pPr>
    </w:p>
    <w:p w14:paraId="38882ABB" w14:textId="5ADC1A94" w:rsidR="00C32C5A" w:rsidRDefault="00C32C5A" w:rsidP="00ED18AB">
      <w:pPr>
        <w:widowControl/>
        <w:ind w:firstLineChars="200" w:firstLine="640"/>
        <w:rPr>
          <w:rFonts w:ascii="仿宋" w:eastAsia="仿宋" w:hAnsi="仿宋" w:cs="宋体"/>
          <w:sz w:val="32"/>
          <w:szCs w:val="32"/>
        </w:rPr>
      </w:pPr>
    </w:p>
    <w:p w14:paraId="48F48704" w14:textId="67EC89D4" w:rsidR="00C32C5A" w:rsidRDefault="00C32C5A" w:rsidP="00ED18AB">
      <w:pPr>
        <w:widowControl/>
        <w:ind w:firstLineChars="200" w:firstLine="640"/>
        <w:rPr>
          <w:rFonts w:ascii="仿宋" w:eastAsia="仿宋" w:hAnsi="仿宋" w:cs="宋体"/>
          <w:sz w:val="32"/>
          <w:szCs w:val="32"/>
        </w:rPr>
      </w:pPr>
    </w:p>
    <w:p w14:paraId="78708100" w14:textId="0F11C7ED" w:rsidR="00C32C5A" w:rsidRDefault="00C32C5A" w:rsidP="00ED18AB">
      <w:pPr>
        <w:widowControl/>
        <w:ind w:firstLineChars="200" w:firstLine="640"/>
        <w:rPr>
          <w:rFonts w:ascii="仿宋" w:eastAsia="仿宋" w:hAnsi="仿宋" w:cs="宋体"/>
          <w:sz w:val="32"/>
          <w:szCs w:val="32"/>
        </w:rPr>
      </w:pPr>
    </w:p>
    <w:p w14:paraId="382F8A5E" w14:textId="12DC05A1" w:rsidR="00C32C5A" w:rsidRDefault="00C32C5A" w:rsidP="00ED18AB">
      <w:pPr>
        <w:widowControl/>
        <w:ind w:firstLineChars="200" w:firstLine="640"/>
        <w:rPr>
          <w:rFonts w:ascii="仿宋" w:eastAsia="仿宋" w:hAnsi="仿宋" w:cs="宋体"/>
          <w:sz w:val="32"/>
          <w:szCs w:val="32"/>
        </w:rPr>
      </w:pPr>
    </w:p>
    <w:p w14:paraId="1DD09DEC" w14:textId="6747358F" w:rsidR="00C32C5A" w:rsidRDefault="00C32C5A" w:rsidP="00ED18AB">
      <w:pPr>
        <w:widowControl/>
        <w:ind w:firstLineChars="200" w:firstLine="640"/>
        <w:rPr>
          <w:rFonts w:ascii="仿宋" w:eastAsia="仿宋" w:hAnsi="仿宋" w:cs="宋体"/>
          <w:sz w:val="32"/>
          <w:szCs w:val="32"/>
        </w:rPr>
      </w:pPr>
    </w:p>
    <w:p w14:paraId="31DE8C16" w14:textId="41B0F95D" w:rsidR="00C32C5A" w:rsidRDefault="00C32C5A" w:rsidP="00ED18AB">
      <w:pPr>
        <w:widowControl/>
        <w:ind w:firstLineChars="200" w:firstLine="640"/>
        <w:rPr>
          <w:rFonts w:ascii="仿宋" w:eastAsia="仿宋" w:hAnsi="仿宋" w:cs="宋体"/>
          <w:sz w:val="32"/>
          <w:szCs w:val="32"/>
        </w:rPr>
      </w:pPr>
    </w:p>
    <w:p w14:paraId="2242F392" w14:textId="77777777" w:rsidR="00C32C5A" w:rsidRPr="005527F0" w:rsidRDefault="00C32C5A" w:rsidP="00C32C5A">
      <w:pPr>
        <w:spacing w:before="4"/>
        <w:ind w:firstLineChars="200" w:firstLine="640"/>
        <w:jc w:val="left"/>
        <w:rPr>
          <w:rFonts w:ascii="仿宋" w:eastAsia="仿宋" w:hAnsi="仿宋"/>
          <w:sz w:val="32"/>
          <w:szCs w:val="32"/>
        </w:rPr>
      </w:pPr>
      <w:r w:rsidRPr="001D07D2">
        <w:rPr>
          <w:rFonts w:ascii="仿宋" w:eastAsia="仿宋" w:hAnsi="仿宋" w:hint="eastAsia"/>
          <w:sz w:val="32"/>
          <w:szCs w:val="32"/>
        </w:rPr>
        <w:lastRenderedPageBreak/>
        <w:t>糖果制品</w:t>
      </w:r>
      <w:r w:rsidRPr="005527F0">
        <w:rPr>
          <w:rFonts w:ascii="仿宋" w:eastAsia="仿宋" w:hAnsi="仿宋" w:hint="eastAsia"/>
          <w:sz w:val="32"/>
          <w:szCs w:val="32"/>
        </w:rPr>
        <w:t>，3批次。</w:t>
      </w:r>
    </w:p>
    <w:p w14:paraId="7D86DE5C" w14:textId="77777777" w:rsidR="00C32C5A" w:rsidRPr="005527F0" w:rsidRDefault="00C32C5A" w:rsidP="00C32C5A">
      <w:pPr>
        <w:ind w:firstLineChars="200" w:firstLine="640"/>
        <w:rPr>
          <w:rFonts w:ascii="仿宋" w:eastAsia="仿宋" w:hAnsi="仿宋"/>
          <w:sz w:val="32"/>
          <w:szCs w:val="32"/>
        </w:rPr>
      </w:pPr>
      <w:r w:rsidRPr="005527F0">
        <w:rPr>
          <w:rFonts w:ascii="仿宋" w:eastAsia="仿宋" w:hAnsi="仿宋"/>
          <w:sz w:val="32"/>
          <w:szCs w:val="32"/>
        </w:rPr>
        <w:t>一</w:t>
      </w:r>
      <w:r w:rsidRPr="005527F0">
        <w:rPr>
          <w:rFonts w:ascii="仿宋" w:eastAsia="仿宋" w:hAnsi="仿宋" w:hint="eastAsia"/>
          <w:sz w:val="32"/>
          <w:szCs w:val="32"/>
        </w:rPr>
        <w:t>、</w:t>
      </w:r>
      <w:r w:rsidRPr="005527F0">
        <w:rPr>
          <w:rFonts w:ascii="仿宋" w:eastAsia="仿宋" w:hAnsi="仿宋"/>
          <w:sz w:val="32"/>
          <w:szCs w:val="32"/>
        </w:rPr>
        <w:t>抽检依据</w:t>
      </w:r>
    </w:p>
    <w:p w14:paraId="3A0D63B6" w14:textId="77777777" w:rsidR="00C32C5A" w:rsidRPr="005527F0" w:rsidRDefault="00C32C5A" w:rsidP="00C32C5A">
      <w:pPr>
        <w:ind w:firstLineChars="200" w:firstLine="640"/>
        <w:rPr>
          <w:rFonts w:ascii="仿宋" w:eastAsia="仿宋" w:hAnsi="仿宋"/>
          <w:sz w:val="32"/>
          <w:szCs w:val="32"/>
        </w:rPr>
      </w:pPr>
      <w:r w:rsidRPr="005527F0">
        <w:rPr>
          <w:rFonts w:ascii="仿宋" w:eastAsia="仿宋" w:hAnsi="仿宋"/>
          <w:sz w:val="32"/>
          <w:szCs w:val="32"/>
        </w:rPr>
        <w:t>抽检依据是</w:t>
      </w:r>
      <w:r w:rsidRPr="00737511">
        <w:rPr>
          <w:rFonts w:ascii="仿宋" w:eastAsia="仿宋" w:hAnsi="仿宋" w:hint="eastAsia"/>
          <w:sz w:val="32"/>
          <w:szCs w:val="32"/>
        </w:rPr>
        <w:t>GB2760-2014《食品安全国家标准食品添加剂使用标准》、GB2762-2017《食品安全国家标准食品中污染物限量》</w:t>
      </w:r>
      <w:r w:rsidRPr="005527F0">
        <w:rPr>
          <w:rFonts w:ascii="仿宋" w:eastAsia="仿宋" w:hAnsi="仿宋"/>
          <w:sz w:val="32"/>
          <w:szCs w:val="32"/>
        </w:rPr>
        <w:t>等标准及产品明示标准和指标的要求。</w:t>
      </w:r>
    </w:p>
    <w:p w14:paraId="2EB7135C" w14:textId="77777777" w:rsidR="00C32C5A" w:rsidRPr="005527F0" w:rsidRDefault="00C32C5A" w:rsidP="00C32C5A">
      <w:pPr>
        <w:spacing w:line="480" w:lineRule="auto"/>
        <w:ind w:firstLineChars="200" w:firstLine="640"/>
        <w:jc w:val="left"/>
        <w:rPr>
          <w:rFonts w:ascii="仿宋" w:eastAsia="仿宋" w:hAnsi="仿宋"/>
          <w:sz w:val="32"/>
          <w:szCs w:val="32"/>
        </w:rPr>
      </w:pPr>
      <w:r w:rsidRPr="005527F0">
        <w:rPr>
          <w:rFonts w:ascii="仿宋" w:eastAsia="仿宋" w:hAnsi="仿宋"/>
          <w:sz w:val="32"/>
          <w:szCs w:val="32"/>
        </w:rPr>
        <w:t>二</w:t>
      </w:r>
      <w:r w:rsidRPr="005527F0">
        <w:rPr>
          <w:rFonts w:ascii="仿宋" w:eastAsia="仿宋" w:hAnsi="仿宋" w:hint="eastAsia"/>
          <w:sz w:val="32"/>
          <w:szCs w:val="32"/>
        </w:rPr>
        <w:t>、</w:t>
      </w:r>
      <w:r w:rsidRPr="005527F0">
        <w:rPr>
          <w:rFonts w:ascii="仿宋" w:eastAsia="仿宋" w:hAnsi="仿宋"/>
          <w:sz w:val="32"/>
          <w:szCs w:val="32"/>
        </w:rPr>
        <w:t>检验项目</w:t>
      </w:r>
    </w:p>
    <w:p w14:paraId="406E8CE2" w14:textId="4E119650" w:rsidR="00C32C5A" w:rsidRPr="005527F0" w:rsidRDefault="00C32C5A" w:rsidP="00C32C5A">
      <w:pPr>
        <w:ind w:firstLineChars="150" w:firstLine="480"/>
        <w:jc w:val="left"/>
        <w:rPr>
          <w:rFonts w:ascii="仿宋" w:eastAsia="仿宋" w:hAnsi="仿宋"/>
          <w:sz w:val="32"/>
          <w:szCs w:val="32"/>
        </w:rPr>
      </w:pPr>
      <w:r w:rsidRPr="001D07D2">
        <w:rPr>
          <w:rFonts w:ascii="仿宋" w:eastAsia="仿宋" w:hAnsi="仿宋" w:hint="eastAsia"/>
          <w:sz w:val="32"/>
          <w:szCs w:val="32"/>
        </w:rPr>
        <w:t>糖果制品</w:t>
      </w:r>
      <w:r w:rsidRPr="005527F0">
        <w:rPr>
          <w:rFonts w:ascii="仿宋" w:eastAsia="仿宋" w:hAnsi="仿宋"/>
          <w:sz w:val="32"/>
          <w:szCs w:val="32"/>
        </w:rPr>
        <w:t>抽检项目包括</w:t>
      </w:r>
      <w:r w:rsidRPr="00C32C5A">
        <w:rPr>
          <w:rFonts w:ascii="仿宋" w:eastAsia="仿宋" w:hAnsi="仿宋" w:hint="eastAsia"/>
          <w:sz w:val="32"/>
          <w:szCs w:val="32"/>
        </w:rPr>
        <w:t>铅、糖精钠、日落黄</w:t>
      </w:r>
      <w:r>
        <w:rPr>
          <w:rFonts w:ascii="仿宋" w:eastAsia="仿宋" w:hAnsi="仿宋" w:hint="eastAsia"/>
          <w:sz w:val="32"/>
          <w:szCs w:val="32"/>
        </w:rPr>
        <w:t>3</w:t>
      </w:r>
      <w:r w:rsidRPr="005527F0">
        <w:rPr>
          <w:rFonts w:ascii="仿宋" w:eastAsia="仿宋" w:hAnsi="仿宋"/>
          <w:sz w:val="32"/>
          <w:szCs w:val="32"/>
        </w:rPr>
        <w:t>个指标。</w:t>
      </w:r>
    </w:p>
    <w:p w14:paraId="3D5B48AA" w14:textId="71FF8077" w:rsidR="00C32C5A" w:rsidRPr="00C32C5A" w:rsidRDefault="00C32C5A" w:rsidP="00ED18AB">
      <w:pPr>
        <w:widowControl/>
        <w:ind w:firstLineChars="200" w:firstLine="640"/>
        <w:rPr>
          <w:rFonts w:ascii="仿宋" w:eastAsia="仿宋" w:hAnsi="仿宋" w:cs="宋体"/>
          <w:sz w:val="32"/>
          <w:szCs w:val="32"/>
        </w:rPr>
      </w:pPr>
    </w:p>
    <w:p w14:paraId="71F045D8" w14:textId="77777777" w:rsidR="00C32C5A" w:rsidRPr="008872E5" w:rsidRDefault="00C32C5A" w:rsidP="00ED18AB">
      <w:pPr>
        <w:widowControl/>
        <w:ind w:firstLineChars="200" w:firstLine="640"/>
        <w:rPr>
          <w:rFonts w:ascii="仿宋" w:eastAsia="仿宋" w:hAnsi="仿宋" w:cs="宋体"/>
          <w:sz w:val="32"/>
          <w:szCs w:val="32"/>
        </w:rPr>
      </w:pPr>
    </w:p>
    <w:sectPr w:rsidR="00C32C5A" w:rsidRPr="008872E5">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1C83"/>
    <w:rsid w:val="00086D26"/>
    <w:rsid w:val="000C5301"/>
    <w:rsid w:val="000F1D65"/>
    <w:rsid w:val="000F47B6"/>
    <w:rsid w:val="002A52CF"/>
    <w:rsid w:val="002A6E2C"/>
    <w:rsid w:val="00343C33"/>
    <w:rsid w:val="00357512"/>
    <w:rsid w:val="005077F6"/>
    <w:rsid w:val="00556AA1"/>
    <w:rsid w:val="005820BD"/>
    <w:rsid w:val="00627E0D"/>
    <w:rsid w:val="006C4137"/>
    <w:rsid w:val="008865D3"/>
    <w:rsid w:val="008872E5"/>
    <w:rsid w:val="008D3D75"/>
    <w:rsid w:val="00907693"/>
    <w:rsid w:val="00971FCB"/>
    <w:rsid w:val="00A06C21"/>
    <w:rsid w:val="00A32957"/>
    <w:rsid w:val="00A75F86"/>
    <w:rsid w:val="00A90C7F"/>
    <w:rsid w:val="00B67E01"/>
    <w:rsid w:val="00B74C22"/>
    <w:rsid w:val="00BE61A2"/>
    <w:rsid w:val="00C32C5A"/>
    <w:rsid w:val="00C81C83"/>
    <w:rsid w:val="00CA3B89"/>
    <w:rsid w:val="00D30A5E"/>
    <w:rsid w:val="00D42398"/>
    <w:rsid w:val="00DC491F"/>
    <w:rsid w:val="00E271E2"/>
    <w:rsid w:val="00EC3C67"/>
    <w:rsid w:val="00ED18AB"/>
    <w:rsid w:val="00ED37FD"/>
    <w:rsid w:val="00EF0174"/>
    <w:rsid w:val="00F30DF2"/>
    <w:rsid w:val="00F6354E"/>
    <w:rsid w:val="00F86846"/>
    <w:rsid w:val="00FC4155"/>
    <w:rsid w:val="00FF5E63"/>
    <w:rsid w:val="28C8675B"/>
    <w:rsid w:val="4B445089"/>
    <w:rsid w:val="4E8C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0371"/>
  <w15:docId w15:val="{250F681D-8B84-4242-AAD4-66E78EA8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1A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286">
      <w:bodyDiv w:val="1"/>
      <w:marLeft w:val="0"/>
      <w:marRight w:val="0"/>
      <w:marTop w:val="0"/>
      <w:marBottom w:val="0"/>
      <w:divBdr>
        <w:top w:val="none" w:sz="0" w:space="0" w:color="auto"/>
        <w:left w:val="none" w:sz="0" w:space="0" w:color="auto"/>
        <w:bottom w:val="none" w:sz="0" w:space="0" w:color="auto"/>
        <w:right w:val="none" w:sz="0" w:space="0" w:color="auto"/>
      </w:divBdr>
    </w:div>
    <w:div w:id="101295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马维佳</dc:creator>
  <cp:lastModifiedBy>王 硕</cp:lastModifiedBy>
  <cp:revision>35</cp:revision>
  <dcterms:created xsi:type="dcterms:W3CDTF">2019-07-17T06:21:00Z</dcterms:created>
  <dcterms:modified xsi:type="dcterms:W3CDTF">2022-12-28T02:14:00Z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