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</w:p>
    <w:p>
      <w:pPr>
        <w:pStyle w:val="5"/>
        <w:ind w:left="1260" w:hanging="720" w:firstLineChars="0"/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一、食用农产品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本次抽检的食用农产品包括畜禽肉及其副产品、水产品、蔬菜、水果类。</w:t>
      </w: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（一）抽检依据（所有细类的判定依据）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抽检依据是《食品安全国家标准食品中兽药最大残留限量》</w:t>
      </w:r>
      <w:r>
        <w:rPr>
          <w:rFonts w:hint="eastAsia" w:eastAsia="仿宋_GB2312"/>
          <w:bCs/>
          <w:sz w:val="32"/>
          <w:szCs w:val="32"/>
          <w:lang w:eastAsia="zh-CN"/>
        </w:rPr>
        <w:t>（</w:t>
      </w:r>
      <w:r>
        <w:rPr>
          <w:rFonts w:eastAsia="仿宋_GB2312"/>
          <w:bCs/>
          <w:sz w:val="32"/>
          <w:szCs w:val="32"/>
        </w:rPr>
        <w:t>GB 31650-2019</w:t>
      </w:r>
      <w:r>
        <w:rPr>
          <w:rFonts w:hint="eastAsia" w:eastAsia="仿宋_GB2312"/>
          <w:bCs/>
          <w:sz w:val="32"/>
          <w:szCs w:val="32"/>
          <w:lang w:eastAsia="zh-CN"/>
        </w:rPr>
        <w:t>）</w:t>
      </w:r>
      <w:r>
        <w:rPr>
          <w:rFonts w:eastAsia="仿宋_GB2312"/>
          <w:bCs/>
          <w:sz w:val="32"/>
          <w:szCs w:val="32"/>
        </w:rPr>
        <w:t>、《食品动物中禁止使用的药品及其他化合物清单》</w:t>
      </w:r>
      <w:r>
        <w:rPr>
          <w:rFonts w:hint="eastAsia" w:eastAsia="仿宋_GB2312"/>
          <w:bCs/>
          <w:sz w:val="32"/>
          <w:szCs w:val="32"/>
          <w:lang w:eastAsia="zh-CN"/>
        </w:rPr>
        <w:t>（</w:t>
      </w:r>
      <w:r>
        <w:rPr>
          <w:rFonts w:eastAsia="仿宋_GB2312"/>
          <w:bCs/>
          <w:sz w:val="32"/>
          <w:szCs w:val="32"/>
        </w:rPr>
        <w:t>农业农村部公告 第250号</w:t>
      </w:r>
      <w:r>
        <w:rPr>
          <w:rFonts w:hint="eastAsia" w:eastAsia="仿宋_GB2312"/>
          <w:bCs/>
          <w:sz w:val="32"/>
          <w:szCs w:val="32"/>
          <w:lang w:eastAsia="zh-CN"/>
        </w:rPr>
        <w:t>）、</w:t>
      </w:r>
      <w:r>
        <w:rPr>
          <w:rFonts w:eastAsia="仿宋_GB2312"/>
          <w:bCs/>
          <w:sz w:val="32"/>
          <w:szCs w:val="32"/>
        </w:rPr>
        <w:t>《食品中可能违法添加的非食用物质和易滥用的食品添加剂名单(第四批)》</w:t>
      </w:r>
      <w:r>
        <w:rPr>
          <w:rFonts w:hint="eastAsia" w:eastAsia="仿宋_GB2312"/>
          <w:bCs/>
          <w:sz w:val="32"/>
          <w:szCs w:val="32"/>
          <w:lang w:eastAsia="zh-CN"/>
        </w:rPr>
        <w:t>（</w:t>
      </w:r>
      <w:r>
        <w:rPr>
          <w:rFonts w:eastAsia="仿宋_GB2312"/>
          <w:bCs/>
          <w:sz w:val="32"/>
          <w:szCs w:val="32"/>
        </w:rPr>
        <w:t>整顿办函[2010]50号</w:t>
      </w:r>
      <w:r>
        <w:rPr>
          <w:rFonts w:hint="eastAsia" w:eastAsia="仿宋_GB2312"/>
          <w:bCs/>
          <w:sz w:val="32"/>
          <w:szCs w:val="32"/>
          <w:lang w:eastAsia="zh-CN"/>
        </w:rPr>
        <w:t>）、</w:t>
      </w:r>
      <w:r>
        <w:rPr>
          <w:rFonts w:eastAsia="仿宋_GB2312"/>
          <w:bCs/>
          <w:sz w:val="32"/>
          <w:szCs w:val="32"/>
        </w:rPr>
        <w:t>《食品安全国家标准 食品中污染物限量》</w:t>
      </w:r>
      <w:r>
        <w:rPr>
          <w:rFonts w:hint="eastAsia" w:eastAsia="仿宋_GB2312"/>
          <w:bCs/>
          <w:sz w:val="32"/>
          <w:szCs w:val="32"/>
          <w:lang w:eastAsia="zh-CN"/>
        </w:rPr>
        <w:t>（</w:t>
      </w:r>
      <w:r>
        <w:rPr>
          <w:rFonts w:eastAsia="仿宋_GB2312"/>
          <w:bCs/>
          <w:sz w:val="32"/>
          <w:szCs w:val="32"/>
        </w:rPr>
        <w:t>GB 2762-2017</w:t>
      </w:r>
      <w:r>
        <w:rPr>
          <w:rFonts w:hint="eastAsia" w:eastAsia="仿宋_GB2312"/>
          <w:bCs/>
          <w:sz w:val="32"/>
          <w:szCs w:val="32"/>
          <w:lang w:eastAsia="zh-CN"/>
        </w:rPr>
        <w:t>）、</w:t>
      </w:r>
      <w:r>
        <w:rPr>
          <w:rFonts w:eastAsia="仿宋_GB2312"/>
          <w:bCs/>
          <w:sz w:val="32"/>
          <w:szCs w:val="32"/>
        </w:rPr>
        <w:t>《食品安全国家标准 食品中农药最大残留限量》</w:t>
      </w:r>
      <w:r>
        <w:rPr>
          <w:rFonts w:hint="eastAsia" w:eastAsia="仿宋_GB2312"/>
          <w:bCs/>
          <w:sz w:val="32"/>
          <w:szCs w:val="32"/>
          <w:lang w:eastAsia="zh-CN"/>
        </w:rPr>
        <w:t>（</w:t>
      </w:r>
      <w:r>
        <w:rPr>
          <w:rFonts w:eastAsia="仿宋_GB2312"/>
          <w:bCs/>
          <w:sz w:val="32"/>
          <w:szCs w:val="32"/>
        </w:rPr>
        <w:t>GB 2763-2021</w:t>
      </w:r>
      <w:r>
        <w:rPr>
          <w:rFonts w:hint="eastAsia" w:eastAsia="仿宋_GB2312"/>
          <w:bCs/>
          <w:sz w:val="32"/>
          <w:szCs w:val="32"/>
          <w:lang w:eastAsia="zh-CN"/>
        </w:rPr>
        <w:t>）、《食品安全国家标准 鲜、冻动物性水产品》（GB 2733-2015）</w:t>
      </w:r>
      <w:r>
        <w:rPr>
          <w:rFonts w:eastAsia="仿宋_GB2312"/>
          <w:bCs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（二）检验项目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1.畜禽肉及其副产品抽检项目包括磺胺类（总量）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eastAsia="仿宋_GB2312"/>
          <w:bCs/>
          <w:sz w:val="32"/>
          <w:szCs w:val="32"/>
        </w:rPr>
        <w:t>克伦特罗、</w:t>
      </w:r>
      <w:r>
        <w:rPr>
          <w:rFonts w:hint="eastAsia" w:eastAsia="仿宋_GB2312"/>
          <w:bCs/>
          <w:sz w:val="32"/>
          <w:szCs w:val="32"/>
          <w:lang w:eastAsia="zh-CN"/>
        </w:rPr>
        <w:t>莱克多巴胺、沙丁胺醇、</w:t>
      </w:r>
      <w:r>
        <w:rPr>
          <w:rFonts w:eastAsia="仿宋_GB2312"/>
          <w:bCs/>
          <w:sz w:val="32"/>
          <w:szCs w:val="32"/>
          <w:highlight w:val="none"/>
        </w:rPr>
        <w:t>呋喃西林代谢物、呋喃唑酮代谢物、</w:t>
      </w:r>
      <w:r>
        <w:rPr>
          <w:rFonts w:hint="eastAsia" w:eastAsia="仿宋_GB2312"/>
          <w:bCs/>
          <w:sz w:val="32"/>
          <w:szCs w:val="32"/>
          <w:lang w:eastAsia="zh-CN"/>
        </w:rPr>
        <w:t>呋喃唑酮代谢物、呋喃妥因代谢物、</w:t>
      </w:r>
      <w:r>
        <w:rPr>
          <w:rFonts w:hint="eastAsia" w:eastAsia="仿宋_GB2312"/>
          <w:bCs/>
          <w:sz w:val="32"/>
          <w:szCs w:val="32"/>
          <w:highlight w:val="none"/>
        </w:rPr>
        <w:t>五氯酚酸钠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highlight w:val="none"/>
        </w:rPr>
        <w:t>以五氨酚计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）、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恩诺沙星、沙拉沙星、替米考星、氟苯尼考、地塞米松、甲氧苄啶、氯霉素</w:t>
      </w:r>
      <w:r>
        <w:rPr>
          <w:rFonts w:eastAsia="仿宋_GB2312"/>
          <w:bCs/>
          <w:sz w:val="32"/>
          <w:szCs w:val="32"/>
        </w:rPr>
        <w:t>等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2.水产品抽检项目包括</w:t>
      </w:r>
      <w:r>
        <w:rPr>
          <w:rFonts w:hint="eastAsia" w:eastAsia="仿宋_GB2312"/>
          <w:bCs/>
          <w:sz w:val="32"/>
          <w:szCs w:val="32"/>
          <w:lang w:val="en-US" w:eastAsia="zh-CN"/>
        </w:rPr>
        <w:t>恩诺沙星、地西泮、孔雀石绿、氯霉素、氟苯尼考、</w:t>
      </w:r>
      <w:r>
        <w:rPr>
          <w:rFonts w:eastAsia="仿宋_GB2312"/>
          <w:bCs/>
          <w:sz w:val="32"/>
          <w:szCs w:val="32"/>
        </w:rPr>
        <w:t>呋喃西林代谢物、呋喃唑酮代谢物</w:t>
      </w:r>
      <w:r>
        <w:rPr>
          <w:rFonts w:hint="eastAsia" w:eastAsia="仿宋_GB2312"/>
          <w:bCs/>
          <w:sz w:val="32"/>
          <w:szCs w:val="32"/>
          <w:lang w:eastAsia="zh-CN"/>
        </w:rPr>
        <w:t>、呋喃妥因代谢物、</w:t>
      </w:r>
      <w:r>
        <w:rPr>
          <w:rFonts w:hint="eastAsia" w:eastAsia="仿宋_GB2312"/>
          <w:bCs/>
          <w:sz w:val="32"/>
          <w:szCs w:val="32"/>
          <w:highlight w:val="none"/>
        </w:rPr>
        <w:t>五氯酚酸钠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highlight w:val="none"/>
        </w:rPr>
        <w:t>以五氨酚计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）、</w:t>
      </w:r>
      <w:r>
        <w:rPr>
          <w:rFonts w:eastAsia="仿宋_GB2312"/>
          <w:bCs/>
          <w:sz w:val="32"/>
          <w:szCs w:val="32"/>
        </w:rPr>
        <w:t>磺胺类（总量）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镉（以Cd计）</w:t>
      </w:r>
      <w:r>
        <w:rPr>
          <w:rFonts w:hint="eastAsia" w:eastAsia="仿宋_GB2312"/>
          <w:bCs/>
          <w:sz w:val="32"/>
          <w:szCs w:val="32"/>
          <w:lang w:eastAsia="zh-CN"/>
        </w:rPr>
        <w:t>、挥发性盐基氮</w:t>
      </w:r>
      <w:r>
        <w:rPr>
          <w:rFonts w:eastAsia="仿宋_GB2312"/>
          <w:bCs/>
          <w:sz w:val="32"/>
          <w:szCs w:val="32"/>
        </w:rPr>
        <w:t>等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3.蔬菜抽检项目包括</w:t>
      </w:r>
      <w:r>
        <w:rPr>
          <w:rFonts w:hint="eastAsia" w:eastAsia="仿宋_GB2312"/>
          <w:bCs/>
          <w:sz w:val="32"/>
          <w:szCs w:val="32"/>
        </w:rPr>
        <w:t>镉（以Cd计）</w:t>
      </w:r>
      <w:r>
        <w:rPr>
          <w:rFonts w:hint="eastAsia" w:eastAsia="仿宋_GB2312"/>
          <w:bCs/>
          <w:sz w:val="32"/>
          <w:szCs w:val="32"/>
          <w:lang w:eastAsia="zh-CN"/>
        </w:rPr>
        <w:t>、总砷（以As计）、</w:t>
      </w:r>
      <w:r>
        <w:rPr>
          <w:rFonts w:hint="eastAsia" w:eastAsia="仿宋_GB2312"/>
          <w:bCs/>
          <w:sz w:val="32"/>
          <w:szCs w:val="32"/>
        </w:rPr>
        <w:t>氯氰菊酯和高效氯氰菊酯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氯氟氰菊酯和高效氯氟氰菊酯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  <w:lang w:val="en-US" w:eastAsia="zh-CN"/>
        </w:rPr>
        <w:t>百菌清</w:t>
      </w:r>
      <w:r>
        <w:rPr>
          <w:rFonts w:eastAsia="仿宋_GB2312"/>
          <w:bCs/>
          <w:sz w:val="32"/>
          <w:szCs w:val="32"/>
        </w:rPr>
        <w:t>等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4.水</w:t>
      </w:r>
      <w:r>
        <w:rPr>
          <w:rFonts w:eastAsia="仿宋_GB2312"/>
          <w:bCs/>
          <w:color w:val="auto"/>
          <w:sz w:val="32"/>
          <w:szCs w:val="32"/>
        </w:rPr>
        <w:t>果类抽检项目包括</w:t>
      </w:r>
      <w:r>
        <w:rPr>
          <w:rFonts w:hint="eastAsia" w:eastAsia="仿宋_GB2312"/>
          <w:bCs/>
          <w:color w:val="auto"/>
          <w:sz w:val="32"/>
          <w:szCs w:val="32"/>
        </w:rPr>
        <w:t>氯氟氰菊酯和高效氯氟氰菊酯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丙溴磷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苯醚甲环唑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三唑磷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联苯菊酯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克百威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氯唑磷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毒死蜱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甲拌磷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水胺硫磷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氧乐果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吡虫啉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噻虫嗪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腈苯唑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吡唑醚菌酯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噻虫胺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color w:val="auto"/>
          <w:sz w:val="32"/>
          <w:szCs w:val="32"/>
        </w:rPr>
        <w:t>多菌灵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、敌敌畏、氯吡脲</w:t>
      </w:r>
      <w:r>
        <w:rPr>
          <w:rFonts w:eastAsia="仿宋_GB2312"/>
          <w:bCs/>
          <w:color w:val="auto"/>
          <w:sz w:val="32"/>
          <w:szCs w:val="32"/>
        </w:rPr>
        <w:t>等1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eastAsia="仿宋_GB2312"/>
          <w:bCs/>
          <w:color w:val="auto"/>
          <w:sz w:val="32"/>
          <w:szCs w:val="32"/>
        </w:rPr>
        <w:t>个指标。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531E8"/>
    <w:rsid w:val="38F1708B"/>
    <w:rsid w:val="39F41F73"/>
    <w:rsid w:val="3A4846AF"/>
    <w:rsid w:val="42FD43A7"/>
    <w:rsid w:val="43750C85"/>
    <w:rsid w:val="6C480B2E"/>
    <w:rsid w:val="74D531E8"/>
    <w:rsid w:val="7D3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2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2022-08-23T08:06:00Z</dcterms:created>
  <dc:creator>Administrator</dc:creator>
  <cp:lastModifiedBy>jj</cp:lastModifiedBy>
  <dcterms:modified xsi:type="dcterms:W3CDTF">2022-11-23T08:30:03Z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