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AE4" w:rsidRDefault="00F05164">
      <w:pPr>
        <w:autoSpaceDE w:val="0"/>
        <w:autoSpaceDN w:val="0"/>
        <w:spacing w:line="576" w:lineRule="exact"/>
        <w:jc w:val="left"/>
        <w:rPr>
          <w:rFonts w:eastAsia="方正黑体_GBK" w:cs="宋体"/>
          <w:kern w:val="0"/>
          <w:sz w:val="32"/>
          <w:szCs w:val="32"/>
        </w:rPr>
      </w:pPr>
      <w:r>
        <w:rPr>
          <w:rFonts w:eastAsia="方正黑体_GBK" w:cs="宋体" w:hint="eastAsia"/>
          <w:kern w:val="0"/>
          <w:sz w:val="32"/>
          <w:szCs w:val="32"/>
        </w:rPr>
        <w:t>市市场监管局发布</w:t>
      </w:r>
    </w:p>
    <w:p w:rsidR="00B60AE4" w:rsidRDefault="00B60AE4">
      <w:pPr>
        <w:spacing w:line="576" w:lineRule="exact"/>
        <w:jc w:val="center"/>
        <w:rPr>
          <w:rFonts w:eastAsia="方正小标宋_GBK" w:cs="宋体"/>
          <w:kern w:val="0"/>
          <w:sz w:val="44"/>
          <w:szCs w:val="44"/>
        </w:rPr>
      </w:pPr>
    </w:p>
    <w:p w:rsidR="00B60AE4" w:rsidRDefault="00F05164">
      <w:pPr>
        <w:spacing w:line="720" w:lineRule="exact"/>
        <w:jc w:val="center"/>
        <w:rPr>
          <w:rFonts w:eastAsia="华文中宋"/>
          <w:b/>
          <w:bCs/>
          <w:sz w:val="36"/>
        </w:rPr>
      </w:pPr>
      <w:r>
        <w:rPr>
          <w:rFonts w:eastAsia="方正小标宋_GBK" w:cs="宋体" w:hint="eastAsia"/>
          <w:kern w:val="0"/>
          <w:sz w:val="44"/>
          <w:szCs w:val="44"/>
        </w:rPr>
        <w:t>湿巾</w:t>
      </w:r>
      <w:r w:rsidR="00D831B2" w:rsidRPr="00D831B2">
        <w:rPr>
          <w:rFonts w:eastAsia="方正小标宋_GBK" w:cs="宋体" w:hint="eastAsia"/>
          <w:kern w:val="0"/>
          <w:sz w:val="44"/>
          <w:szCs w:val="44"/>
        </w:rPr>
        <w:t>（网售）</w:t>
      </w:r>
      <w:r>
        <w:rPr>
          <w:rFonts w:eastAsia="方正小标宋_GBK" w:cs="宋体" w:hint="eastAsia"/>
          <w:kern w:val="0"/>
          <w:sz w:val="44"/>
          <w:szCs w:val="44"/>
        </w:rPr>
        <w:t>产品质量监督抽查分析报告</w:t>
      </w:r>
    </w:p>
    <w:p w:rsidR="00B60AE4" w:rsidRDefault="00B60AE4">
      <w:pPr>
        <w:spacing w:line="700" w:lineRule="exact"/>
        <w:jc w:val="center"/>
        <w:rPr>
          <w:rFonts w:eastAsia="华文中宋"/>
          <w:b/>
          <w:bCs/>
          <w:sz w:val="36"/>
        </w:rPr>
      </w:pPr>
    </w:p>
    <w:p w:rsidR="00B60AE4" w:rsidRDefault="00F05164">
      <w:pPr>
        <w:widowControl/>
        <w:shd w:val="clear" w:color="auto" w:fill="FFFFFF"/>
        <w:spacing w:line="576" w:lineRule="exact"/>
        <w:ind w:firstLineChars="200" w:firstLine="640"/>
        <w:jc w:val="left"/>
        <w:rPr>
          <w:rFonts w:eastAsia="方正仿宋_GBK" w:cs="宋体"/>
          <w:sz w:val="32"/>
          <w:szCs w:val="32"/>
        </w:rPr>
      </w:pPr>
      <w:r>
        <w:rPr>
          <w:rFonts w:eastAsia="方正仿宋_GBK" w:cs="宋体" w:hint="eastAsia"/>
          <w:sz w:val="32"/>
          <w:szCs w:val="32"/>
        </w:rPr>
        <w:t>2022</w:t>
      </w:r>
      <w:r>
        <w:rPr>
          <w:rFonts w:eastAsia="方正仿宋_GBK" w:cs="宋体" w:hint="eastAsia"/>
          <w:sz w:val="32"/>
          <w:szCs w:val="32"/>
        </w:rPr>
        <w:t>年度盐城市市场监督管理局委托盐城市产品质量监督检验所组织实施</w:t>
      </w:r>
      <w:r>
        <w:rPr>
          <w:rFonts w:eastAsia="方正仿宋_GBK" w:cs="宋体" w:hint="eastAsia"/>
          <w:sz w:val="32"/>
          <w:szCs w:val="32"/>
        </w:rPr>
        <w:t>湿巾</w:t>
      </w:r>
      <w:r w:rsidR="00D831B2" w:rsidRPr="00D831B2">
        <w:rPr>
          <w:rFonts w:eastAsia="方正仿宋_GBK" w:cs="宋体" w:hint="eastAsia"/>
          <w:sz w:val="32"/>
          <w:szCs w:val="32"/>
        </w:rPr>
        <w:t>（网售）</w:t>
      </w:r>
      <w:r>
        <w:rPr>
          <w:rFonts w:eastAsia="方正仿宋_GBK" w:cs="宋体" w:hint="eastAsia"/>
          <w:sz w:val="32"/>
          <w:szCs w:val="32"/>
        </w:rPr>
        <w:t>产品市级监督抽查。本次抽查计划</w:t>
      </w:r>
      <w:r>
        <w:rPr>
          <w:rFonts w:eastAsia="方正仿宋_GBK" w:cs="宋体" w:hint="eastAsia"/>
          <w:sz w:val="32"/>
          <w:szCs w:val="32"/>
        </w:rPr>
        <w:t>6</w:t>
      </w:r>
      <w:r>
        <w:rPr>
          <w:rFonts w:eastAsia="方正仿宋_GBK" w:cs="宋体" w:hint="eastAsia"/>
          <w:sz w:val="32"/>
          <w:szCs w:val="32"/>
        </w:rPr>
        <w:t>批次，抽到</w:t>
      </w:r>
      <w:r>
        <w:rPr>
          <w:rFonts w:eastAsia="方正仿宋_GBK" w:cs="宋体" w:hint="eastAsia"/>
          <w:sz w:val="32"/>
          <w:szCs w:val="32"/>
        </w:rPr>
        <w:t>6</w:t>
      </w:r>
      <w:r>
        <w:rPr>
          <w:rFonts w:eastAsia="方正仿宋_GBK" w:cs="宋体" w:hint="eastAsia"/>
          <w:sz w:val="32"/>
          <w:szCs w:val="32"/>
        </w:rPr>
        <w:t>批次，经检验合格</w:t>
      </w:r>
      <w:r>
        <w:rPr>
          <w:rFonts w:eastAsia="方正仿宋_GBK" w:cs="宋体" w:hint="eastAsia"/>
          <w:sz w:val="32"/>
          <w:szCs w:val="32"/>
        </w:rPr>
        <w:t>6</w:t>
      </w:r>
      <w:r>
        <w:rPr>
          <w:rFonts w:eastAsia="方正仿宋_GBK" w:cs="宋体" w:hint="eastAsia"/>
          <w:sz w:val="32"/>
          <w:szCs w:val="32"/>
        </w:rPr>
        <w:t>批次。</w:t>
      </w:r>
    </w:p>
    <w:p w:rsidR="00B60AE4" w:rsidRDefault="00F05164">
      <w:pPr>
        <w:spacing w:line="576" w:lineRule="exact"/>
        <w:ind w:firstLine="560"/>
        <w:rPr>
          <w:rFonts w:eastAsia="方正黑体_GBK" w:cs="宋体"/>
          <w:sz w:val="32"/>
          <w:szCs w:val="32"/>
        </w:rPr>
      </w:pPr>
      <w:r>
        <w:rPr>
          <w:rFonts w:eastAsia="方正黑体_GBK" w:cs="宋体" w:hint="eastAsia"/>
          <w:sz w:val="32"/>
          <w:szCs w:val="32"/>
        </w:rPr>
        <w:t>一、产品和产业概况</w:t>
      </w:r>
    </w:p>
    <w:p w:rsidR="00B60AE4" w:rsidRDefault="00F05164">
      <w:pPr>
        <w:spacing w:line="576" w:lineRule="exact"/>
        <w:ind w:firstLine="560"/>
        <w:rPr>
          <w:rFonts w:eastAsia="方正楷体_GBK" w:cs="宋体"/>
          <w:bCs/>
          <w:kern w:val="0"/>
          <w:sz w:val="32"/>
          <w:szCs w:val="32"/>
        </w:rPr>
      </w:pPr>
      <w:r>
        <w:rPr>
          <w:rFonts w:eastAsia="方正楷体_GBK" w:cs="宋体" w:hint="eastAsia"/>
          <w:bCs/>
          <w:kern w:val="0"/>
          <w:sz w:val="32"/>
          <w:szCs w:val="32"/>
        </w:rPr>
        <w:t>（一）产品概况</w:t>
      </w:r>
    </w:p>
    <w:p w:rsidR="00B60AE4" w:rsidRDefault="00F05164">
      <w:pPr>
        <w:widowControl/>
        <w:shd w:val="clear" w:color="auto" w:fill="FFFFFF"/>
        <w:spacing w:line="576" w:lineRule="exact"/>
        <w:ind w:firstLineChars="200" w:firstLine="640"/>
        <w:rPr>
          <w:rFonts w:eastAsia="方正仿宋_GBK" w:cs="宋体"/>
          <w:sz w:val="32"/>
          <w:szCs w:val="32"/>
        </w:rPr>
      </w:pPr>
      <w:proofErr w:type="gramStart"/>
      <w:r>
        <w:rPr>
          <w:rFonts w:eastAsia="方正仿宋_GBK" w:cs="宋体" w:hint="eastAsia"/>
          <w:sz w:val="32"/>
          <w:szCs w:val="32"/>
        </w:rPr>
        <w:t>湿巾是用来</w:t>
      </w:r>
      <w:proofErr w:type="gramEnd"/>
      <w:r>
        <w:rPr>
          <w:rFonts w:eastAsia="方正仿宋_GBK" w:cs="宋体" w:hint="eastAsia"/>
          <w:sz w:val="32"/>
          <w:szCs w:val="32"/>
        </w:rPr>
        <w:t>擦拭皮肤的湿润的纸巾。市场上的湿巾大致可以分为两类：一类是本身已经被消毒，但不能消毒其他物品，里面含有护肤的成分，只能做皮肤湿润保养的。另一类是不仅本身被消毒，而且对别的物品也可起到消毒作用的消毒湿巾，可以用做皮肤擦伤、划伤等的消毒或杀菌。</w:t>
      </w:r>
    </w:p>
    <w:p w:rsidR="00B60AE4" w:rsidRDefault="00F05164">
      <w:pPr>
        <w:spacing w:line="576" w:lineRule="exact"/>
        <w:ind w:firstLine="560"/>
        <w:rPr>
          <w:rFonts w:eastAsia="方正楷体_GBK" w:cs="宋体"/>
          <w:bCs/>
          <w:kern w:val="0"/>
          <w:sz w:val="32"/>
          <w:szCs w:val="32"/>
        </w:rPr>
      </w:pPr>
      <w:r>
        <w:rPr>
          <w:rFonts w:eastAsia="方正楷体_GBK" w:cs="宋体" w:hint="eastAsia"/>
          <w:bCs/>
          <w:kern w:val="0"/>
          <w:sz w:val="32"/>
          <w:szCs w:val="32"/>
        </w:rPr>
        <w:t>（二）产业概况</w:t>
      </w:r>
    </w:p>
    <w:p w:rsidR="00B60AE4" w:rsidRDefault="00F05164">
      <w:pPr>
        <w:spacing w:line="576" w:lineRule="exact"/>
        <w:ind w:firstLineChars="214" w:firstLine="687"/>
        <w:rPr>
          <w:rFonts w:eastAsia="方正仿宋_GBK" w:cs="宋体"/>
          <w:b/>
          <w:sz w:val="32"/>
          <w:szCs w:val="32"/>
        </w:rPr>
      </w:pPr>
      <w:r>
        <w:rPr>
          <w:rFonts w:eastAsia="方正仿宋_GBK" w:cs="宋体" w:hint="eastAsia"/>
          <w:b/>
          <w:sz w:val="32"/>
          <w:szCs w:val="32"/>
        </w:rPr>
        <w:t>1.</w:t>
      </w:r>
      <w:r>
        <w:rPr>
          <w:rFonts w:eastAsia="方正仿宋_GBK" w:cs="宋体" w:hint="eastAsia"/>
          <w:b/>
          <w:sz w:val="32"/>
          <w:szCs w:val="32"/>
        </w:rPr>
        <w:t>产业分布</w:t>
      </w:r>
    </w:p>
    <w:p w:rsidR="00B60AE4" w:rsidRDefault="00F05164">
      <w:pPr>
        <w:widowControl/>
        <w:shd w:val="clear" w:color="auto" w:fill="FFFFFF"/>
        <w:spacing w:line="576" w:lineRule="exact"/>
        <w:ind w:firstLineChars="200" w:firstLine="640"/>
        <w:rPr>
          <w:rFonts w:eastAsia="方正仿宋_GBK" w:cs="宋体"/>
          <w:sz w:val="32"/>
          <w:szCs w:val="32"/>
        </w:rPr>
      </w:pPr>
      <w:r>
        <w:rPr>
          <w:rFonts w:ascii="仿宋" w:eastAsia="仿宋" w:hAnsi="仿宋" w:hint="eastAsia"/>
          <w:color w:val="000000"/>
          <w:kern w:val="0"/>
          <w:sz w:val="32"/>
          <w:szCs w:val="32"/>
        </w:rPr>
        <w:t>湿</w:t>
      </w:r>
      <w:proofErr w:type="gramStart"/>
      <w:r>
        <w:rPr>
          <w:rFonts w:ascii="仿宋" w:eastAsia="仿宋" w:hAnsi="仿宋" w:hint="eastAsia"/>
          <w:color w:val="000000"/>
          <w:kern w:val="0"/>
          <w:sz w:val="32"/>
          <w:szCs w:val="32"/>
        </w:rPr>
        <w:t>巾行业</w:t>
      </w:r>
      <w:proofErr w:type="gramEnd"/>
      <w:r>
        <w:rPr>
          <w:rFonts w:ascii="仿宋" w:eastAsia="仿宋" w:hAnsi="仿宋" w:hint="eastAsia"/>
          <w:color w:val="000000"/>
          <w:kern w:val="0"/>
          <w:sz w:val="32"/>
          <w:szCs w:val="32"/>
        </w:rPr>
        <w:t>的发展前提主要有两个方面的工业基础：一是广泛采用的基材（即无纺布和干法纸），目前环保、绿色、可降解是湿</w:t>
      </w:r>
      <w:proofErr w:type="gramStart"/>
      <w:r>
        <w:rPr>
          <w:rFonts w:ascii="仿宋" w:eastAsia="仿宋" w:hAnsi="仿宋" w:hint="eastAsia"/>
          <w:color w:val="000000"/>
          <w:kern w:val="0"/>
          <w:sz w:val="32"/>
          <w:szCs w:val="32"/>
        </w:rPr>
        <w:t>巾材料</w:t>
      </w:r>
      <w:proofErr w:type="gramEnd"/>
      <w:r>
        <w:rPr>
          <w:rFonts w:ascii="仿宋" w:eastAsia="仿宋" w:hAnsi="仿宋" w:hint="eastAsia"/>
          <w:color w:val="000000"/>
          <w:kern w:val="0"/>
          <w:sz w:val="32"/>
          <w:szCs w:val="32"/>
        </w:rPr>
        <w:t>的发展方向；二是“湿”，也就是溶液，</w:t>
      </w:r>
      <w:r>
        <w:rPr>
          <w:rFonts w:eastAsia="方正仿宋_GBK" w:cs="宋体" w:hint="eastAsia"/>
          <w:sz w:val="32"/>
          <w:szCs w:val="32"/>
        </w:rPr>
        <w:t>溶液配置体系、溶液与材料的搭配和保质，不断向环保方向发展。</w:t>
      </w:r>
    </w:p>
    <w:p w:rsidR="00B60AE4" w:rsidRDefault="00F05164">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lastRenderedPageBreak/>
        <w:t>根据中国造纸协会生活用纸专业委员会的统计，我国湿</w:t>
      </w:r>
      <w:proofErr w:type="gramStart"/>
      <w:r>
        <w:rPr>
          <w:rFonts w:eastAsia="方正仿宋_GBK" w:cs="宋体" w:hint="eastAsia"/>
          <w:sz w:val="32"/>
          <w:szCs w:val="32"/>
        </w:rPr>
        <w:t>巾市场</w:t>
      </w:r>
      <w:proofErr w:type="gramEnd"/>
      <w:r>
        <w:rPr>
          <w:rFonts w:eastAsia="方正仿宋_GBK" w:cs="宋体" w:hint="eastAsia"/>
          <w:sz w:val="32"/>
          <w:szCs w:val="32"/>
        </w:rPr>
        <w:t>中，婴儿</w:t>
      </w:r>
      <w:proofErr w:type="gramStart"/>
      <w:r>
        <w:rPr>
          <w:rFonts w:eastAsia="方正仿宋_GBK" w:cs="宋体" w:hint="eastAsia"/>
          <w:sz w:val="32"/>
          <w:szCs w:val="32"/>
        </w:rPr>
        <w:t>专用湿</w:t>
      </w:r>
      <w:proofErr w:type="gramEnd"/>
      <w:r>
        <w:rPr>
          <w:rFonts w:eastAsia="方正仿宋_GBK" w:cs="宋体" w:hint="eastAsia"/>
          <w:sz w:val="32"/>
          <w:szCs w:val="32"/>
        </w:rPr>
        <w:t>巾、通用</w:t>
      </w:r>
      <w:proofErr w:type="gramStart"/>
      <w:r>
        <w:rPr>
          <w:rFonts w:eastAsia="方正仿宋_GBK" w:cs="宋体" w:hint="eastAsia"/>
          <w:sz w:val="32"/>
          <w:szCs w:val="32"/>
        </w:rPr>
        <w:t>清洁湿</w:t>
      </w:r>
      <w:proofErr w:type="gramEnd"/>
      <w:r>
        <w:rPr>
          <w:rFonts w:eastAsia="方正仿宋_GBK" w:cs="宋体" w:hint="eastAsia"/>
          <w:sz w:val="32"/>
          <w:szCs w:val="32"/>
        </w:rPr>
        <w:t>巾、卸妆用湿巾、女性卫生</w:t>
      </w:r>
      <w:proofErr w:type="gramStart"/>
      <w:r>
        <w:rPr>
          <w:rFonts w:eastAsia="方正仿宋_GBK" w:cs="宋体" w:hint="eastAsia"/>
          <w:sz w:val="32"/>
          <w:szCs w:val="32"/>
        </w:rPr>
        <w:t>专用湿巾分别</w:t>
      </w:r>
      <w:proofErr w:type="gramEnd"/>
      <w:r>
        <w:rPr>
          <w:rFonts w:eastAsia="方正仿宋_GBK" w:cs="宋体" w:hint="eastAsia"/>
          <w:sz w:val="32"/>
          <w:szCs w:val="32"/>
        </w:rPr>
        <w:t>占市场份额的</w:t>
      </w:r>
      <w:r>
        <w:rPr>
          <w:rFonts w:eastAsia="方正仿宋_GBK" w:cs="宋体" w:hint="eastAsia"/>
          <w:sz w:val="32"/>
          <w:szCs w:val="32"/>
        </w:rPr>
        <w:t>56.4%</w:t>
      </w:r>
      <w:r>
        <w:rPr>
          <w:rFonts w:eastAsia="方正仿宋_GBK" w:cs="宋体" w:hint="eastAsia"/>
          <w:sz w:val="32"/>
          <w:szCs w:val="32"/>
        </w:rPr>
        <w:t>、</w:t>
      </w:r>
      <w:r>
        <w:rPr>
          <w:rFonts w:eastAsia="方正仿宋_GBK" w:cs="宋体" w:hint="eastAsia"/>
          <w:sz w:val="32"/>
          <w:szCs w:val="32"/>
        </w:rPr>
        <w:t>27.8%</w:t>
      </w:r>
      <w:r>
        <w:rPr>
          <w:rFonts w:eastAsia="方正仿宋_GBK" w:cs="宋体" w:hint="eastAsia"/>
          <w:sz w:val="32"/>
          <w:szCs w:val="32"/>
        </w:rPr>
        <w:t>、</w:t>
      </w:r>
      <w:r>
        <w:rPr>
          <w:rFonts w:eastAsia="方正仿宋_GBK" w:cs="宋体" w:hint="eastAsia"/>
          <w:sz w:val="32"/>
          <w:szCs w:val="32"/>
        </w:rPr>
        <w:t>5.1%</w:t>
      </w:r>
      <w:r>
        <w:rPr>
          <w:rFonts w:eastAsia="方正仿宋_GBK" w:cs="宋体" w:hint="eastAsia"/>
          <w:sz w:val="32"/>
          <w:szCs w:val="32"/>
        </w:rPr>
        <w:t>及</w:t>
      </w:r>
      <w:r>
        <w:rPr>
          <w:rFonts w:eastAsia="方正仿宋_GBK" w:cs="宋体" w:hint="eastAsia"/>
          <w:sz w:val="32"/>
          <w:szCs w:val="32"/>
        </w:rPr>
        <w:t>4.6%</w:t>
      </w:r>
      <w:r>
        <w:rPr>
          <w:rFonts w:eastAsia="方正仿宋_GBK" w:cs="宋体" w:hint="eastAsia"/>
          <w:sz w:val="32"/>
          <w:szCs w:val="32"/>
        </w:rPr>
        <w:t>。可以预见，伴随着技术的提高和一次性“湿巾”市场的细分化，未来“湿巾”产品品牌将以高端化，产品细分化为主题，以消费者适用，安全为导向。真正做到使用方便快捷，洁净卫生。它是为适应人们的生活，配合现代人对时尚的追求，改善使用毛巾的传统习惯，维护消费者的健康而设计的。一次性“湿巾”的未来将会以安全健康、时尚便捷、物美价廉展现在消费者面前。</w:t>
      </w:r>
    </w:p>
    <w:p w:rsidR="00B60AE4" w:rsidRDefault="00F05164">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t>我国</w:t>
      </w:r>
      <w:r>
        <w:rPr>
          <w:rFonts w:eastAsia="方正仿宋_GBK" w:cs="宋体" w:hint="eastAsia"/>
          <w:sz w:val="32"/>
          <w:szCs w:val="32"/>
        </w:rPr>
        <w:t>湿</w:t>
      </w:r>
      <w:proofErr w:type="gramStart"/>
      <w:r>
        <w:rPr>
          <w:rFonts w:eastAsia="方正仿宋_GBK" w:cs="宋体" w:hint="eastAsia"/>
          <w:sz w:val="32"/>
          <w:szCs w:val="32"/>
        </w:rPr>
        <w:t>巾市场</w:t>
      </w:r>
      <w:proofErr w:type="gramEnd"/>
      <w:r>
        <w:rPr>
          <w:rFonts w:eastAsia="方正仿宋_GBK" w:cs="宋体" w:hint="eastAsia"/>
          <w:sz w:val="32"/>
          <w:szCs w:val="32"/>
        </w:rPr>
        <w:t>起步较晚、普及率相对较低。目前，我国湿</w:t>
      </w:r>
      <w:proofErr w:type="gramStart"/>
      <w:r>
        <w:rPr>
          <w:rFonts w:eastAsia="方正仿宋_GBK" w:cs="宋体" w:hint="eastAsia"/>
          <w:sz w:val="32"/>
          <w:szCs w:val="32"/>
        </w:rPr>
        <w:t>巾市场</w:t>
      </w:r>
      <w:proofErr w:type="gramEnd"/>
      <w:r>
        <w:rPr>
          <w:rFonts w:eastAsia="方正仿宋_GBK" w:cs="宋体" w:hint="eastAsia"/>
          <w:sz w:val="32"/>
          <w:szCs w:val="32"/>
        </w:rPr>
        <w:t>正处于成长期，规模较小。但是，我国湿</w:t>
      </w:r>
      <w:proofErr w:type="gramStart"/>
      <w:r>
        <w:rPr>
          <w:rFonts w:eastAsia="方正仿宋_GBK" w:cs="宋体" w:hint="eastAsia"/>
          <w:sz w:val="32"/>
          <w:szCs w:val="32"/>
        </w:rPr>
        <w:t>巾市场</w:t>
      </w:r>
      <w:proofErr w:type="gramEnd"/>
      <w:r>
        <w:rPr>
          <w:rFonts w:eastAsia="方正仿宋_GBK" w:cs="宋体" w:hint="eastAsia"/>
          <w:sz w:val="32"/>
          <w:szCs w:val="32"/>
        </w:rPr>
        <w:t>发展速度较快、发展前景广阔。我国湿</w:t>
      </w:r>
      <w:proofErr w:type="gramStart"/>
      <w:r>
        <w:rPr>
          <w:rFonts w:eastAsia="方正仿宋_GBK" w:cs="宋体" w:hint="eastAsia"/>
          <w:sz w:val="32"/>
          <w:szCs w:val="32"/>
        </w:rPr>
        <w:t>巾注册</w:t>
      </w:r>
      <w:proofErr w:type="gramEnd"/>
      <w:r>
        <w:rPr>
          <w:rFonts w:eastAsia="方正仿宋_GBK" w:cs="宋体" w:hint="eastAsia"/>
          <w:sz w:val="32"/>
          <w:szCs w:val="32"/>
        </w:rPr>
        <w:t>生产厂家已经超过</w:t>
      </w:r>
      <w:r>
        <w:rPr>
          <w:rFonts w:eastAsia="方正仿宋_GBK" w:cs="宋体" w:hint="eastAsia"/>
          <w:sz w:val="32"/>
          <w:szCs w:val="32"/>
        </w:rPr>
        <w:t>1000</w:t>
      </w:r>
      <w:r>
        <w:rPr>
          <w:rFonts w:eastAsia="方正仿宋_GBK" w:cs="宋体" w:hint="eastAsia"/>
          <w:sz w:val="32"/>
          <w:szCs w:val="32"/>
        </w:rPr>
        <w:t>家，主要分布在广东、福建、浙江、上海等沿海发达地区，以及北京、湖北等地区。江苏省湿</w:t>
      </w:r>
      <w:proofErr w:type="gramStart"/>
      <w:r>
        <w:rPr>
          <w:rFonts w:eastAsia="方正仿宋_GBK" w:cs="宋体" w:hint="eastAsia"/>
          <w:sz w:val="32"/>
          <w:szCs w:val="32"/>
        </w:rPr>
        <w:t>巾生产</w:t>
      </w:r>
      <w:proofErr w:type="gramEnd"/>
      <w:r>
        <w:rPr>
          <w:rFonts w:eastAsia="方正仿宋_GBK" w:cs="宋体" w:hint="eastAsia"/>
          <w:sz w:val="32"/>
          <w:szCs w:val="32"/>
        </w:rPr>
        <w:t>企业较少。</w:t>
      </w:r>
    </w:p>
    <w:p w:rsidR="00B60AE4" w:rsidRDefault="00F05164">
      <w:pPr>
        <w:spacing w:line="576" w:lineRule="exact"/>
        <w:ind w:firstLineChars="214" w:firstLine="687"/>
        <w:rPr>
          <w:rFonts w:eastAsia="方正仿宋_GBK" w:cs="宋体"/>
          <w:b/>
          <w:sz w:val="32"/>
          <w:szCs w:val="32"/>
        </w:rPr>
      </w:pPr>
      <w:r>
        <w:rPr>
          <w:rFonts w:eastAsia="方正仿宋_GBK" w:cs="宋体" w:hint="eastAsia"/>
          <w:b/>
          <w:sz w:val="32"/>
          <w:szCs w:val="32"/>
        </w:rPr>
        <w:t>2.</w:t>
      </w:r>
      <w:r>
        <w:rPr>
          <w:rFonts w:eastAsia="方正仿宋_GBK" w:cs="宋体" w:hint="eastAsia"/>
          <w:b/>
          <w:sz w:val="32"/>
          <w:szCs w:val="32"/>
        </w:rPr>
        <w:t>销售渠道</w:t>
      </w:r>
    </w:p>
    <w:p w:rsidR="00B60AE4" w:rsidRDefault="00F05164">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t>我国湿</w:t>
      </w:r>
      <w:proofErr w:type="gramStart"/>
      <w:r>
        <w:rPr>
          <w:rFonts w:eastAsia="方正仿宋_GBK" w:cs="宋体" w:hint="eastAsia"/>
          <w:sz w:val="32"/>
          <w:szCs w:val="32"/>
        </w:rPr>
        <w:t>巾生产</w:t>
      </w:r>
      <w:proofErr w:type="gramEnd"/>
      <w:r>
        <w:rPr>
          <w:rFonts w:eastAsia="方正仿宋_GBK" w:cs="宋体" w:hint="eastAsia"/>
          <w:sz w:val="32"/>
          <w:szCs w:val="32"/>
        </w:rPr>
        <w:t>厂商中，主要为代工贴牌生产企业，全国性品牌较少。湿巾的销售线下以超市、便利店为主，线上主要有天猫、</w:t>
      </w:r>
      <w:proofErr w:type="gramStart"/>
      <w:r>
        <w:rPr>
          <w:rFonts w:eastAsia="方正仿宋_GBK" w:cs="宋体" w:hint="eastAsia"/>
          <w:sz w:val="32"/>
          <w:szCs w:val="32"/>
        </w:rPr>
        <w:t>京东等电商</w:t>
      </w:r>
      <w:proofErr w:type="gramEnd"/>
      <w:r>
        <w:rPr>
          <w:rFonts w:eastAsia="方正仿宋_GBK" w:cs="宋体" w:hint="eastAsia"/>
          <w:sz w:val="32"/>
          <w:szCs w:val="32"/>
        </w:rPr>
        <w:t>平台。目前，市场上湿巾的主要品牌有“心相印”、“维达”、“德宝”、“洁柔”等。</w:t>
      </w:r>
    </w:p>
    <w:p w:rsidR="00B60AE4" w:rsidRDefault="00F05164">
      <w:pPr>
        <w:spacing w:line="576" w:lineRule="exact"/>
        <w:ind w:firstLine="560"/>
        <w:rPr>
          <w:rFonts w:eastAsia="方正黑体_GBK" w:cs="宋体"/>
          <w:sz w:val="32"/>
          <w:szCs w:val="32"/>
        </w:rPr>
      </w:pPr>
      <w:r>
        <w:rPr>
          <w:rFonts w:eastAsia="方正黑体_GBK" w:cs="宋体" w:hint="eastAsia"/>
          <w:sz w:val="32"/>
          <w:szCs w:val="32"/>
        </w:rPr>
        <w:t>二、检验检测概况</w:t>
      </w:r>
    </w:p>
    <w:p w:rsidR="00B60AE4" w:rsidRDefault="00F05164">
      <w:pPr>
        <w:spacing w:line="576" w:lineRule="exact"/>
        <w:ind w:firstLine="560"/>
        <w:rPr>
          <w:rFonts w:eastAsia="方正楷体_GBK" w:cs="宋体"/>
          <w:bCs/>
          <w:kern w:val="0"/>
          <w:sz w:val="32"/>
          <w:szCs w:val="32"/>
        </w:rPr>
      </w:pPr>
      <w:r>
        <w:rPr>
          <w:rFonts w:eastAsia="方正楷体_GBK" w:cs="宋体" w:hint="eastAsia"/>
          <w:bCs/>
          <w:kern w:val="0"/>
          <w:sz w:val="32"/>
          <w:szCs w:val="32"/>
        </w:rPr>
        <w:t>（一）样品来源</w:t>
      </w:r>
    </w:p>
    <w:p w:rsidR="00B60AE4" w:rsidRDefault="00F05164">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t>本次抽查湿巾</w:t>
      </w:r>
      <w:r>
        <w:rPr>
          <w:rFonts w:eastAsia="方正仿宋_GBK" w:cs="宋体" w:hint="eastAsia"/>
          <w:sz w:val="32"/>
          <w:szCs w:val="32"/>
        </w:rPr>
        <w:t>6</w:t>
      </w:r>
      <w:r>
        <w:rPr>
          <w:rFonts w:eastAsia="方正仿宋_GBK" w:cs="宋体" w:hint="eastAsia"/>
          <w:sz w:val="32"/>
          <w:szCs w:val="32"/>
        </w:rPr>
        <w:t>个批次。具体样品来源情况见表</w:t>
      </w:r>
      <w:r>
        <w:rPr>
          <w:rFonts w:eastAsia="方正仿宋_GBK" w:cs="宋体" w:hint="eastAsia"/>
          <w:sz w:val="32"/>
          <w:szCs w:val="32"/>
        </w:rPr>
        <w:t>1</w:t>
      </w:r>
      <w:r>
        <w:rPr>
          <w:rFonts w:eastAsia="方正仿宋_GBK" w:cs="宋体" w:hint="eastAsia"/>
          <w:sz w:val="32"/>
          <w:szCs w:val="32"/>
        </w:rPr>
        <w:t>。</w:t>
      </w:r>
    </w:p>
    <w:p w:rsidR="00B60AE4" w:rsidRDefault="00F05164" w:rsidP="00D831B2">
      <w:pPr>
        <w:jc w:val="center"/>
        <w:rPr>
          <w:rFonts w:eastAsia="方正仿宋_GBK" w:cs="宋体"/>
          <w:sz w:val="32"/>
          <w:szCs w:val="32"/>
        </w:rPr>
      </w:pPr>
      <w:r>
        <w:rPr>
          <w:rFonts w:eastAsia="方正仿宋_GBK" w:cs="宋体" w:hint="eastAsia"/>
          <w:sz w:val="32"/>
          <w:szCs w:val="32"/>
        </w:rPr>
        <w:br w:type="page"/>
      </w:r>
      <w:r>
        <w:rPr>
          <w:rFonts w:eastAsia="方正仿宋_GBK" w:cs="宋体" w:hint="eastAsia"/>
          <w:sz w:val="32"/>
          <w:szCs w:val="32"/>
        </w:rPr>
        <w:lastRenderedPageBreak/>
        <w:t>表</w:t>
      </w:r>
      <w:r>
        <w:rPr>
          <w:rFonts w:eastAsia="方正仿宋_GBK" w:cs="宋体" w:hint="eastAsia"/>
          <w:sz w:val="32"/>
          <w:szCs w:val="32"/>
        </w:rPr>
        <w:t xml:space="preserve">1 </w:t>
      </w:r>
      <w:r>
        <w:rPr>
          <w:rFonts w:eastAsia="方正仿宋_GBK" w:cs="宋体" w:hint="eastAsia"/>
          <w:sz w:val="32"/>
          <w:szCs w:val="32"/>
        </w:rPr>
        <w:t>样品来源表</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7"/>
        <w:gridCol w:w="2283"/>
        <w:gridCol w:w="2217"/>
        <w:gridCol w:w="2133"/>
      </w:tblGrid>
      <w:tr w:rsidR="00B60AE4">
        <w:trPr>
          <w:trHeight w:val="585"/>
        </w:trPr>
        <w:tc>
          <w:tcPr>
            <w:tcW w:w="2117"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产品类别</w:t>
            </w:r>
          </w:p>
        </w:tc>
        <w:tc>
          <w:tcPr>
            <w:tcW w:w="2283"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样品来源</w:t>
            </w:r>
          </w:p>
        </w:tc>
        <w:tc>
          <w:tcPr>
            <w:tcW w:w="2217"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样品来源方式</w:t>
            </w:r>
          </w:p>
        </w:tc>
        <w:tc>
          <w:tcPr>
            <w:tcW w:w="2133"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抽</w:t>
            </w:r>
            <w:r>
              <w:rPr>
                <w:rFonts w:eastAsia="方正仿宋_GBK" w:cs="宋体" w:hint="eastAsia"/>
                <w:sz w:val="30"/>
                <w:szCs w:val="30"/>
              </w:rPr>
              <w:t>查</w:t>
            </w:r>
            <w:r>
              <w:rPr>
                <w:rFonts w:eastAsia="方正仿宋_GBK" w:cs="宋体" w:hint="eastAsia"/>
                <w:sz w:val="30"/>
                <w:szCs w:val="30"/>
              </w:rPr>
              <w:t>批次</w:t>
            </w:r>
          </w:p>
        </w:tc>
      </w:tr>
      <w:tr w:rsidR="00B60AE4">
        <w:trPr>
          <w:trHeight w:val="330"/>
        </w:trPr>
        <w:tc>
          <w:tcPr>
            <w:tcW w:w="2117" w:type="dxa"/>
            <w:vMerge w:val="restart"/>
            <w:vAlign w:val="center"/>
          </w:tcPr>
          <w:p w:rsidR="00B60AE4" w:rsidRDefault="00F05164">
            <w:pPr>
              <w:spacing w:line="576" w:lineRule="exact"/>
              <w:jc w:val="center"/>
              <w:rPr>
                <w:rFonts w:eastAsia="方正仿宋_GBK" w:cs="宋体"/>
                <w:sz w:val="30"/>
                <w:szCs w:val="30"/>
              </w:rPr>
            </w:pPr>
            <w:r>
              <w:rPr>
                <w:rFonts w:eastAsia="方正仿宋_GBK" w:cs="宋体" w:hint="eastAsia"/>
                <w:sz w:val="32"/>
                <w:szCs w:val="32"/>
              </w:rPr>
              <w:t>湿巾</w:t>
            </w:r>
          </w:p>
        </w:tc>
        <w:tc>
          <w:tcPr>
            <w:tcW w:w="2283" w:type="dxa"/>
            <w:vAlign w:val="center"/>
          </w:tcPr>
          <w:p w:rsidR="00B60AE4" w:rsidRDefault="00F05164">
            <w:pPr>
              <w:spacing w:line="576" w:lineRule="exact"/>
              <w:jc w:val="center"/>
              <w:rPr>
                <w:rFonts w:eastAsia="方正仿宋_GBK" w:cs="宋体"/>
                <w:sz w:val="30"/>
                <w:szCs w:val="30"/>
              </w:rPr>
            </w:pPr>
            <w:proofErr w:type="gramStart"/>
            <w:r>
              <w:rPr>
                <w:rFonts w:eastAsia="方正仿宋_GBK" w:cs="宋体" w:hint="eastAsia"/>
                <w:sz w:val="30"/>
                <w:szCs w:val="30"/>
              </w:rPr>
              <w:t>天猫</w:t>
            </w:r>
            <w:proofErr w:type="gramEnd"/>
          </w:p>
        </w:tc>
        <w:tc>
          <w:tcPr>
            <w:tcW w:w="2217" w:type="dxa"/>
            <w:vMerge w:val="restart"/>
            <w:vAlign w:val="center"/>
          </w:tcPr>
          <w:p w:rsidR="00B60AE4" w:rsidRDefault="00F05164">
            <w:pPr>
              <w:spacing w:line="576" w:lineRule="exact"/>
              <w:jc w:val="center"/>
              <w:rPr>
                <w:rFonts w:eastAsia="方正仿宋_GBK" w:cs="宋体"/>
                <w:sz w:val="30"/>
                <w:szCs w:val="30"/>
              </w:rPr>
            </w:pPr>
            <w:proofErr w:type="gramStart"/>
            <w:r>
              <w:rPr>
                <w:rFonts w:eastAsia="方正仿宋_GBK" w:cs="宋体" w:hint="eastAsia"/>
                <w:sz w:val="30"/>
                <w:szCs w:val="30"/>
              </w:rPr>
              <w:t>购样</w:t>
            </w:r>
            <w:proofErr w:type="gramEnd"/>
          </w:p>
        </w:tc>
        <w:tc>
          <w:tcPr>
            <w:tcW w:w="2133"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3</w:t>
            </w:r>
          </w:p>
        </w:tc>
      </w:tr>
      <w:tr w:rsidR="00B60AE4">
        <w:trPr>
          <w:trHeight w:val="288"/>
        </w:trPr>
        <w:tc>
          <w:tcPr>
            <w:tcW w:w="2117" w:type="dxa"/>
            <w:vMerge/>
            <w:vAlign w:val="center"/>
          </w:tcPr>
          <w:p w:rsidR="00B60AE4" w:rsidRDefault="00B60AE4">
            <w:pPr>
              <w:spacing w:line="576" w:lineRule="exact"/>
              <w:jc w:val="center"/>
              <w:rPr>
                <w:rFonts w:eastAsia="方正仿宋_GBK" w:cs="宋体"/>
                <w:sz w:val="32"/>
                <w:szCs w:val="32"/>
              </w:rPr>
            </w:pPr>
          </w:p>
        </w:tc>
        <w:tc>
          <w:tcPr>
            <w:tcW w:w="2283" w:type="dxa"/>
            <w:vAlign w:val="center"/>
          </w:tcPr>
          <w:p w:rsidR="00B60AE4" w:rsidRDefault="00F05164">
            <w:pPr>
              <w:spacing w:line="576" w:lineRule="exact"/>
              <w:jc w:val="center"/>
              <w:rPr>
                <w:rFonts w:eastAsia="方正仿宋_GBK" w:cs="宋体"/>
                <w:sz w:val="30"/>
                <w:szCs w:val="30"/>
              </w:rPr>
            </w:pPr>
            <w:proofErr w:type="gramStart"/>
            <w:r>
              <w:rPr>
                <w:rFonts w:eastAsia="方正仿宋_GBK" w:cs="宋体" w:hint="eastAsia"/>
                <w:sz w:val="30"/>
                <w:szCs w:val="30"/>
              </w:rPr>
              <w:t>抖音</w:t>
            </w:r>
            <w:proofErr w:type="gramEnd"/>
          </w:p>
        </w:tc>
        <w:tc>
          <w:tcPr>
            <w:tcW w:w="2217" w:type="dxa"/>
            <w:vMerge/>
            <w:vAlign w:val="center"/>
          </w:tcPr>
          <w:p w:rsidR="00B60AE4" w:rsidRDefault="00B60AE4">
            <w:pPr>
              <w:spacing w:line="576" w:lineRule="exact"/>
              <w:jc w:val="center"/>
              <w:rPr>
                <w:rFonts w:eastAsia="方正仿宋_GBK" w:cs="宋体"/>
                <w:sz w:val="30"/>
                <w:szCs w:val="30"/>
              </w:rPr>
            </w:pPr>
          </w:p>
        </w:tc>
        <w:tc>
          <w:tcPr>
            <w:tcW w:w="2133"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3</w:t>
            </w:r>
          </w:p>
        </w:tc>
      </w:tr>
    </w:tbl>
    <w:p w:rsidR="00B60AE4" w:rsidRDefault="00F05164">
      <w:pPr>
        <w:spacing w:line="576" w:lineRule="exact"/>
        <w:ind w:firstLine="560"/>
        <w:rPr>
          <w:rFonts w:eastAsia="方正楷体_GBK" w:cs="宋体"/>
          <w:bCs/>
          <w:kern w:val="0"/>
          <w:sz w:val="32"/>
          <w:szCs w:val="32"/>
        </w:rPr>
      </w:pPr>
      <w:r>
        <w:rPr>
          <w:rFonts w:eastAsia="方正楷体_GBK" w:cs="宋体" w:hint="eastAsia"/>
          <w:bCs/>
          <w:kern w:val="0"/>
          <w:sz w:val="32"/>
          <w:szCs w:val="32"/>
        </w:rPr>
        <w:t>(</w:t>
      </w:r>
      <w:r>
        <w:rPr>
          <w:rFonts w:eastAsia="方正楷体_GBK" w:cs="宋体" w:hint="eastAsia"/>
          <w:bCs/>
          <w:kern w:val="0"/>
          <w:sz w:val="32"/>
          <w:szCs w:val="32"/>
        </w:rPr>
        <w:t>二</w:t>
      </w:r>
      <w:r>
        <w:rPr>
          <w:rFonts w:eastAsia="方正楷体_GBK" w:cs="宋体" w:hint="eastAsia"/>
          <w:bCs/>
          <w:kern w:val="0"/>
          <w:sz w:val="32"/>
          <w:szCs w:val="32"/>
        </w:rPr>
        <w:t>)</w:t>
      </w:r>
      <w:r>
        <w:rPr>
          <w:rFonts w:eastAsia="方正楷体_GBK" w:cs="宋体" w:hint="eastAsia"/>
          <w:bCs/>
          <w:kern w:val="0"/>
          <w:sz w:val="32"/>
          <w:szCs w:val="32"/>
        </w:rPr>
        <w:t>检验检测项目概况</w:t>
      </w:r>
    </w:p>
    <w:p w:rsidR="00B60AE4" w:rsidRDefault="00F05164">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t>本次抽查涉及的检验检测项目、方法和判定依据详见表</w:t>
      </w:r>
      <w:r>
        <w:rPr>
          <w:rFonts w:eastAsia="方正仿宋_GBK" w:cs="宋体" w:hint="eastAsia"/>
          <w:sz w:val="32"/>
          <w:szCs w:val="32"/>
        </w:rPr>
        <w:t>2</w:t>
      </w:r>
      <w:r>
        <w:rPr>
          <w:rFonts w:eastAsia="方正仿宋_GBK" w:cs="宋体" w:hint="eastAsia"/>
          <w:sz w:val="32"/>
          <w:szCs w:val="32"/>
        </w:rPr>
        <w:t>。</w:t>
      </w:r>
    </w:p>
    <w:p w:rsidR="00B60AE4" w:rsidRDefault="00F05164">
      <w:pPr>
        <w:spacing w:line="576" w:lineRule="exact"/>
        <w:ind w:firstLine="560"/>
        <w:jc w:val="center"/>
        <w:rPr>
          <w:rFonts w:eastAsia="方正仿宋_GBK" w:cs="宋体"/>
          <w:color w:val="0000FF"/>
          <w:sz w:val="32"/>
          <w:szCs w:val="32"/>
        </w:rPr>
      </w:pPr>
      <w:r>
        <w:rPr>
          <w:rFonts w:eastAsia="方正仿宋_GBK" w:cs="宋体" w:hint="eastAsia"/>
          <w:sz w:val="32"/>
          <w:szCs w:val="32"/>
        </w:rPr>
        <w:t>表</w:t>
      </w:r>
      <w:r>
        <w:rPr>
          <w:rFonts w:eastAsia="方正仿宋_GBK" w:cs="宋体" w:hint="eastAsia"/>
          <w:sz w:val="32"/>
          <w:szCs w:val="32"/>
        </w:rPr>
        <w:t xml:space="preserve">2  </w:t>
      </w:r>
      <w:r>
        <w:rPr>
          <w:rFonts w:eastAsia="方正仿宋_GBK" w:cs="宋体" w:hint="eastAsia"/>
          <w:sz w:val="32"/>
          <w:szCs w:val="32"/>
        </w:rPr>
        <w:t>湿巾检验项目</w:t>
      </w:r>
    </w:p>
    <w:tbl>
      <w:tblPr>
        <w:tblW w:w="9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7"/>
        <w:gridCol w:w="3181"/>
        <w:gridCol w:w="2500"/>
        <w:gridCol w:w="3041"/>
      </w:tblGrid>
      <w:tr w:rsidR="00B60AE4">
        <w:trPr>
          <w:trHeight w:val="576"/>
          <w:jc w:val="center"/>
        </w:trPr>
        <w:tc>
          <w:tcPr>
            <w:tcW w:w="647" w:type="dxa"/>
            <w:vMerge w:val="restart"/>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序号</w:t>
            </w:r>
          </w:p>
        </w:tc>
        <w:tc>
          <w:tcPr>
            <w:tcW w:w="3181" w:type="dxa"/>
            <w:vMerge w:val="restart"/>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检验项目</w:t>
            </w:r>
          </w:p>
        </w:tc>
        <w:tc>
          <w:tcPr>
            <w:tcW w:w="2500" w:type="dxa"/>
            <w:vMerge w:val="restart"/>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判定依据</w:t>
            </w:r>
          </w:p>
        </w:tc>
        <w:tc>
          <w:tcPr>
            <w:tcW w:w="3041" w:type="dxa"/>
            <w:vMerge w:val="restart"/>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检测方法</w:t>
            </w:r>
          </w:p>
        </w:tc>
      </w:tr>
      <w:tr w:rsidR="00B60AE4">
        <w:trPr>
          <w:trHeight w:val="576"/>
          <w:jc w:val="center"/>
        </w:trPr>
        <w:tc>
          <w:tcPr>
            <w:tcW w:w="647" w:type="dxa"/>
            <w:vMerge/>
            <w:tcBorders>
              <w:top w:val="nil"/>
            </w:tcBorders>
            <w:vAlign w:val="center"/>
          </w:tcPr>
          <w:p w:rsidR="00B60AE4" w:rsidRDefault="00B60AE4">
            <w:pPr>
              <w:spacing w:line="576" w:lineRule="exact"/>
              <w:jc w:val="center"/>
              <w:rPr>
                <w:rFonts w:eastAsia="方正仿宋_GBK" w:cs="宋体"/>
                <w:sz w:val="30"/>
                <w:szCs w:val="30"/>
              </w:rPr>
            </w:pPr>
          </w:p>
        </w:tc>
        <w:tc>
          <w:tcPr>
            <w:tcW w:w="3181" w:type="dxa"/>
            <w:vMerge/>
            <w:tcBorders>
              <w:top w:val="nil"/>
            </w:tcBorders>
            <w:vAlign w:val="center"/>
          </w:tcPr>
          <w:p w:rsidR="00B60AE4" w:rsidRDefault="00B60AE4">
            <w:pPr>
              <w:spacing w:line="576" w:lineRule="exact"/>
              <w:jc w:val="center"/>
              <w:rPr>
                <w:rFonts w:eastAsia="方正仿宋_GBK" w:cs="宋体"/>
                <w:sz w:val="30"/>
                <w:szCs w:val="30"/>
              </w:rPr>
            </w:pPr>
          </w:p>
        </w:tc>
        <w:tc>
          <w:tcPr>
            <w:tcW w:w="2500" w:type="dxa"/>
            <w:vMerge/>
            <w:tcBorders>
              <w:top w:val="nil"/>
            </w:tcBorders>
            <w:vAlign w:val="center"/>
          </w:tcPr>
          <w:p w:rsidR="00B60AE4" w:rsidRDefault="00B60AE4">
            <w:pPr>
              <w:spacing w:line="576" w:lineRule="exact"/>
              <w:jc w:val="center"/>
              <w:rPr>
                <w:rFonts w:eastAsia="方正仿宋_GBK" w:cs="宋体"/>
                <w:sz w:val="30"/>
                <w:szCs w:val="30"/>
              </w:rPr>
            </w:pPr>
          </w:p>
        </w:tc>
        <w:tc>
          <w:tcPr>
            <w:tcW w:w="3041" w:type="dxa"/>
            <w:vMerge/>
            <w:tcBorders>
              <w:top w:val="nil"/>
            </w:tcBorders>
            <w:vAlign w:val="center"/>
          </w:tcPr>
          <w:p w:rsidR="00B60AE4" w:rsidRDefault="00B60AE4">
            <w:pPr>
              <w:spacing w:line="576" w:lineRule="exact"/>
              <w:jc w:val="center"/>
              <w:rPr>
                <w:rFonts w:eastAsia="方正仿宋_GBK" w:cs="宋体"/>
                <w:sz w:val="30"/>
                <w:szCs w:val="30"/>
              </w:rPr>
            </w:pPr>
          </w:p>
        </w:tc>
      </w:tr>
      <w:tr w:rsidR="00B60AE4">
        <w:trPr>
          <w:trHeight w:val="680"/>
          <w:jc w:val="center"/>
        </w:trPr>
        <w:tc>
          <w:tcPr>
            <w:tcW w:w="647"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1</w:t>
            </w:r>
          </w:p>
        </w:tc>
        <w:tc>
          <w:tcPr>
            <w:tcW w:w="3181"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pH</w:t>
            </w:r>
          </w:p>
        </w:tc>
        <w:tc>
          <w:tcPr>
            <w:tcW w:w="250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GB/T 27728-2011</w:t>
            </w:r>
          </w:p>
        </w:tc>
        <w:tc>
          <w:tcPr>
            <w:tcW w:w="3041"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GB/T 27728-2011</w:t>
            </w:r>
            <w:r>
              <w:rPr>
                <w:rFonts w:eastAsia="方正仿宋_GBK" w:cs="宋体" w:hint="eastAsia"/>
                <w:sz w:val="30"/>
                <w:szCs w:val="30"/>
              </w:rPr>
              <w:t>中</w:t>
            </w:r>
            <w:r>
              <w:rPr>
                <w:rFonts w:eastAsia="方正仿宋_GBK" w:cs="宋体" w:hint="eastAsia"/>
                <w:sz w:val="30"/>
                <w:szCs w:val="30"/>
              </w:rPr>
              <w:t>6.5</w:t>
            </w:r>
          </w:p>
        </w:tc>
      </w:tr>
      <w:tr w:rsidR="00B60AE4">
        <w:trPr>
          <w:trHeight w:val="446"/>
          <w:jc w:val="center"/>
        </w:trPr>
        <w:tc>
          <w:tcPr>
            <w:tcW w:w="647"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2</w:t>
            </w:r>
          </w:p>
        </w:tc>
        <w:tc>
          <w:tcPr>
            <w:tcW w:w="3181"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可迁移性荧光增白剂</w:t>
            </w:r>
          </w:p>
        </w:tc>
        <w:tc>
          <w:tcPr>
            <w:tcW w:w="250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GB/T 27728-2011</w:t>
            </w:r>
          </w:p>
        </w:tc>
        <w:tc>
          <w:tcPr>
            <w:tcW w:w="3041"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GB/T 27728-2011</w:t>
            </w:r>
            <w:r>
              <w:rPr>
                <w:rFonts w:eastAsia="方正仿宋_GBK" w:cs="宋体" w:hint="eastAsia"/>
                <w:sz w:val="30"/>
                <w:szCs w:val="30"/>
              </w:rPr>
              <w:t>中附录</w:t>
            </w:r>
            <w:r>
              <w:rPr>
                <w:rFonts w:eastAsia="方正仿宋_GBK" w:cs="宋体" w:hint="eastAsia"/>
                <w:sz w:val="30"/>
                <w:szCs w:val="30"/>
              </w:rPr>
              <w:t>D</w:t>
            </w:r>
          </w:p>
        </w:tc>
      </w:tr>
      <w:tr w:rsidR="00B60AE4">
        <w:trPr>
          <w:trHeight w:val="446"/>
          <w:jc w:val="center"/>
        </w:trPr>
        <w:tc>
          <w:tcPr>
            <w:tcW w:w="647"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3</w:t>
            </w:r>
          </w:p>
        </w:tc>
        <w:tc>
          <w:tcPr>
            <w:tcW w:w="3181"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微生物指标（细菌菌落总数）</w:t>
            </w:r>
          </w:p>
        </w:tc>
        <w:tc>
          <w:tcPr>
            <w:tcW w:w="250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 15979-2002</w:t>
            </w:r>
          </w:p>
        </w:tc>
        <w:tc>
          <w:tcPr>
            <w:tcW w:w="3041"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 15979-2002</w:t>
            </w:r>
            <w:r>
              <w:rPr>
                <w:rFonts w:eastAsia="方正仿宋_GBK" w:cs="宋体" w:hint="eastAsia"/>
                <w:sz w:val="30"/>
                <w:szCs w:val="30"/>
              </w:rPr>
              <w:t>附录</w:t>
            </w:r>
            <w:r>
              <w:rPr>
                <w:rFonts w:eastAsia="方正仿宋_GBK" w:cs="宋体" w:hint="eastAsia"/>
                <w:sz w:val="30"/>
                <w:szCs w:val="30"/>
              </w:rPr>
              <w:t>B</w:t>
            </w:r>
          </w:p>
        </w:tc>
      </w:tr>
      <w:tr w:rsidR="00B60AE4">
        <w:trPr>
          <w:trHeight w:val="446"/>
          <w:jc w:val="center"/>
        </w:trPr>
        <w:tc>
          <w:tcPr>
            <w:tcW w:w="647"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4</w:t>
            </w:r>
          </w:p>
        </w:tc>
        <w:tc>
          <w:tcPr>
            <w:tcW w:w="3181" w:type="dxa"/>
            <w:tcBorders>
              <w:bottom w:val="single" w:sz="4" w:space="0" w:color="auto"/>
            </w:tcBorders>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微生物指标（大肠菌群）</w:t>
            </w:r>
          </w:p>
        </w:tc>
        <w:tc>
          <w:tcPr>
            <w:tcW w:w="250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 15979-2002</w:t>
            </w:r>
          </w:p>
        </w:tc>
        <w:tc>
          <w:tcPr>
            <w:tcW w:w="3041"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 15979-2002</w:t>
            </w:r>
            <w:r>
              <w:rPr>
                <w:rFonts w:eastAsia="方正仿宋_GBK" w:cs="宋体" w:hint="eastAsia"/>
                <w:sz w:val="30"/>
                <w:szCs w:val="30"/>
              </w:rPr>
              <w:t>附录</w:t>
            </w:r>
            <w:r>
              <w:rPr>
                <w:rFonts w:eastAsia="方正仿宋_GBK" w:cs="宋体" w:hint="eastAsia"/>
                <w:sz w:val="30"/>
                <w:szCs w:val="30"/>
              </w:rPr>
              <w:t>B</w:t>
            </w:r>
          </w:p>
        </w:tc>
      </w:tr>
      <w:tr w:rsidR="00B60AE4">
        <w:trPr>
          <w:trHeight w:val="446"/>
          <w:jc w:val="center"/>
        </w:trPr>
        <w:tc>
          <w:tcPr>
            <w:tcW w:w="647"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5</w:t>
            </w:r>
          </w:p>
        </w:tc>
        <w:tc>
          <w:tcPr>
            <w:tcW w:w="3181" w:type="dxa"/>
            <w:tcBorders>
              <w:top w:val="single" w:sz="4" w:space="0" w:color="auto"/>
              <w:bottom w:val="single" w:sz="4" w:space="0" w:color="auto"/>
            </w:tcBorders>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微生物指标（致病性化脓菌）</w:t>
            </w:r>
          </w:p>
        </w:tc>
        <w:tc>
          <w:tcPr>
            <w:tcW w:w="250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 15979-2002</w:t>
            </w:r>
          </w:p>
        </w:tc>
        <w:tc>
          <w:tcPr>
            <w:tcW w:w="3041"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 15979-2002</w:t>
            </w:r>
            <w:r>
              <w:rPr>
                <w:rFonts w:eastAsia="方正仿宋_GBK" w:cs="宋体" w:hint="eastAsia"/>
                <w:sz w:val="30"/>
                <w:szCs w:val="30"/>
              </w:rPr>
              <w:t>附录</w:t>
            </w:r>
            <w:r>
              <w:rPr>
                <w:rFonts w:eastAsia="方正仿宋_GBK" w:cs="宋体" w:hint="eastAsia"/>
                <w:sz w:val="30"/>
                <w:szCs w:val="30"/>
              </w:rPr>
              <w:t>B</w:t>
            </w:r>
          </w:p>
        </w:tc>
      </w:tr>
      <w:tr w:rsidR="00B60AE4">
        <w:trPr>
          <w:trHeight w:val="446"/>
          <w:jc w:val="center"/>
        </w:trPr>
        <w:tc>
          <w:tcPr>
            <w:tcW w:w="647"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c>
          <w:tcPr>
            <w:tcW w:w="3181" w:type="dxa"/>
            <w:tcBorders>
              <w:top w:val="single" w:sz="4" w:space="0" w:color="auto"/>
              <w:bottom w:val="single" w:sz="4" w:space="0" w:color="auto"/>
            </w:tcBorders>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微生物指标（真菌菌落总数）</w:t>
            </w:r>
          </w:p>
        </w:tc>
        <w:tc>
          <w:tcPr>
            <w:tcW w:w="250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 15979-2002</w:t>
            </w:r>
          </w:p>
        </w:tc>
        <w:tc>
          <w:tcPr>
            <w:tcW w:w="3041"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GB 15979-2002</w:t>
            </w:r>
            <w:r>
              <w:rPr>
                <w:rFonts w:eastAsia="方正仿宋_GBK" w:cs="宋体" w:hint="eastAsia"/>
                <w:sz w:val="30"/>
                <w:szCs w:val="30"/>
              </w:rPr>
              <w:t>附录</w:t>
            </w:r>
            <w:r>
              <w:rPr>
                <w:rFonts w:eastAsia="方正仿宋_GBK" w:cs="宋体" w:hint="eastAsia"/>
                <w:sz w:val="30"/>
                <w:szCs w:val="30"/>
              </w:rPr>
              <w:t>B</w:t>
            </w:r>
          </w:p>
        </w:tc>
      </w:tr>
    </w:tbl>
    <w:p w:rsidR="00B60AE4" w:rsidRDefault="00F05164">
      <w:pPr>
        <w:ind w:firstLineChars="200" w:firstLine="640"/>
        <w:rPr>
          <w:rFonts w:eastAsia="方正黑体_GBK" w:cs="宋体"/>
          <w:sz w:val="32"/>
          <w:szCs w:val="32"/>
        </w:rPr>
      </w:pPr>
      <w:r>
        <w:rPr>
          <w:rFonts w:eastAsia="方正黑体_GBK" w:cs="宋体" w:hint="eastAsia"/>
          <w:sz w:val="32"/>
          <w:szCs w:val="32"/>
        </w:rPr>
        <w:t>三、监督抽查结果分析</w:t>
      </w:r>
    </w:p>
    <w:p w:rsidR="00B60AE4" w:rsidRDefault="00F05164">
      <w:pPr>
        <w:spacing w:line="576" w:lineRule="exact"/>
        <w:ind w:firstLine="560"/>
        <w:rPr>
          <w:rFonts w:eastAsia="方正楷体_GBK" w:cs="宋体"/>
          <w:bCs/>
          <w:kern w:val="0"/>
          <w:sz w:val="32"/>
          <w:szCs w:val="32"/>
        </w:rPr>
      </w:pPr>
      <w:r>
        <w:rPr>
          <w:rFonts w:eastAsia="方正楷体_GBK" w:cs="宋体" w:hint="eastAsia"/>
          <w:bCs/>
          <w:kern w:val="0"/>
          <w:sz w:val="32"/>
          <w:szCs w:val="32"/>
        </w:rPr>
        <w:t>（一）综合分析</w:t>
      </w:r>
    </w:p>
    <w:p w:rsidR="00B60AE4" w:rsidRDefault="00F05164">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lastRenderedPageBreak/>
        <w:t>本次监督抽查，共抽取</w:t>
      </w:r>
      <w:r>
        <w:rPr>
          <w:rFonts w:eastAsia="方正仿宋_GBK" w:cs="宋体" w:hint="eastAsia"/>
          <w:sz w:val="32"/>
          <w:szCs w:val="32"/>
        </w:rPr>
        <w:t>6</w:t>
      </w:r>
      <w:r>
        <w:rPr>
          <w:rFonts w:eastAsia="方正仿宋_GBK" w:cs="宋体" w:hint="eastAsia"/>
          <w:sz w:val="32"/>
          <w:szCs w:val="32"/>
        </w:rPr>
        <w:t>批次产品，经检验，合格</w:t>
      </w:r>
      <w:r>
        <w:rPr>
          <w:rFonts w:eastAsia="方正仿宋_GBK" w:cs="宋体" w:hint="eastAsia"/>
          <w:sz w:val="32"/>
          <w:szCs w:val="32"/>
        </w:rPr>
        <w:t>6</w:t>
      </w:r>
      <w:r>
        <w:rPr>
          <w:rFonts w:eastAsia="方正仿宋_GBK" w:cs="宋体" w:hint="eastAsia"/>
          <w:sz w:val="32"/>
          <w:szCs w:val="32"/>
        </w:rPr>
        <w:t>批次。不同样品来源抽检结果见表</w:t>
      </w:r>
      <w:r>
        <w:rPr>
          <w:rFonts w:eastAsia="方正仿宋_GBK" w:cs="宋体" w:hint="eastAsia"/>
          <w:sz w:val="32"/>
          <w:szCs w:val="32"/>
        </w:rPr>
        <w:t>3</w:t>
      </w:r>
      <w:r>
        <w:rPr>
          <w:rFonts w:eastAsia="方正仿宋_GBK" w:cs="宋体" w:hint="eastAsia"/>
          <w:sz w:val="32"/>
          <w:szCs w:val="32"/>
        </w:rPr>
        <w:t>。</w:t>
      </w:r>
    </w:p>
    <w:p w:rsidR="00B60AE4" w:rsidRDefault="00F05164">
      <w:pPr>
        <w:spacing w:line="576" w:lineRule="exact"/>
        <w:ind w:firstLine="560"/>
        <w:jc w:val="center"/>
        <w:rPr>
          <w:rFonts w:eastAsia="方正仿宋_GBK" w:cs="宋体"/>
          <w:sz w:val="32"/>
          <w:szCs w:val="32"/>
        </w:rPr>
      </w:pPr>
      <w:r>
        <w:rPr>
          <w:rFonts w:eastAsia="方正仿宋_GBK" w:cs="宋体" w:hint="eastAsia"/>
          <w:sz w:val="32"/>
          <w:szCs w:val="32"/>
        </w:rPr>
        <w:t>表</w:t>
      </w:r>
      <w:r>
        <w:rPr>
          <w:rFonts w:eastAsia="方正仿宋_GBK" w:cs="宋体" w:hint="eastAsia"/>
          <w:sz w:val="32"/>
          <w:szCs w:val="32"/>
        </w:rPr>
        <w:t xml:space="preserve">3 </w:t>
      </w:r>
      <w:r>
        <w:rPr>
          <w:rFonts w:eastAsia="方正仿宋_GBK" w:cs="宋体" w:hint="eastAsia"/>
          <w:sz w:val="32"/>
          <w:szCs w:val="32"/>
        </w:rPr>
        <w:t>不同样品来源抽检结果</w:t>
      </w:r>
    </w:p>
    <w:tbl>
      <w:tblPr>
        <w:tblW w:w="858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52"/>
        <w:gridCol w:w="2266"/>
        <w:gridCol w:w="2159"/>
        <w:gridCol w:w="1908"/>
      </w:tblGrid>
      <w:tr w:rsidR="00B60AE4">
        <w:trPr>
          <w:trHeight w:val="424"/>
          <w:jc w:val="center"/>
        </w:trPr>
        <w:tc>
          <w:tcPr>
            <w:tcW w:w="225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产品类别</w:t>
            </w:r>
          </w:p>
        </w:tc>
        <w:tc>
          <w:tcPr>
            <w:tcW w:w="2266"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样品来源</w:t>
            </w:r>
          </w:p>
        </w:tc>
        <w:tc>
          <w:tcPr>
            <w:tcW w:w="2159"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抽</w:t>
            </w:r>
            <w:r>
              <w:rPr>
                <w:rFonts w:eastAsia="方正仿宋_GBK" w:cs="宋体" w:hint="eastAsia"/>
                <w:sz w:val="30"/>
                <w:szCs w:val="30"/>
              </w:rPr>
              <w:t>查</w:t>
            </w:r>
            <w:r>
              <w:rPr>
                <w:rFonts w:eastAsia="方正仿宋_GBK" w:cs="宋体" w:hint="eastAsia"/>
                <w:sz w:val="30"/>
                <w:szCs w:val="30"/>
              </w:rPr>
              <w:t>批次</w:t>
            </w:r>
          </w:p>
        </w:tc>
        <w:tc>
          <w:tcPr>
            <w:tcW w:w="1908"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合格批次</w:t>
            </w:r>
          </w:p>
        </w:tc>
      </w:tr>
      <w:tr w:rsidR="00B60AE4">
        <w:trPr>
          <w:trHeight w:val="490"/>
          <w:jc w:val="center"/>
        </w:trPr>
        <w:tc>
          <w:tcPr>
            <w:tcW w:w="2252" w:type="dxa"/>
            <w:vMerge w:val="restart"/>
            <w:tcBorders>
              <w:top w:val="single" w:sz="4" w:space="0" w:color="auto"/>
              <w:left w:val="single" w:sz="4" w:space="0" w:color="auto"/>
              <w:right w:val="single" w:sz="4" w:space="0" w:color="auto"/>
            </w:tcBorders>
            <w:tcMar>
              <w:top w:w="0" w:type="dxa"/>
              <w:left w:w="88" w:type="dxa"/>
              <w:bottom w:w="0" w:type="dxa"/>
              <w:right w:w="88" w:type="dxa"/>
            </w:tcMar>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湿巾</w:t>
            </w:r>
          </w:p>
        </w:tc>
        <w:tc>
          <w:tcPr>
            <w:tcW w:w="2266"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B60AE4" w:rsidRDefault="00F05164">
            <w:pPr>
              <w:spacing w:line="576" w:lineRule="exact"/>
              <w:jc w:val="center"/>
              <w:rPr>
                <w:rFonts w:eastAsia="方正仿宋_GBK" w:cs="宋体"/>
                <w:sz w:val="30"/>
                <w:szCs w:val="30"/>
              </w:rPr>
            </w:pPr>
            <w:proofErr w:type="gramStart"/>
            <w:r>
              <w:rPr>
                <w:rFonts w:eastAsia="方正仿宋_GBK" w:cs="宋体" w:hint="eastAsia"/>
                <w:sz w:val="30"/>
                <w:szCs w:val="30"/>
              </w:rPr>
              <w:t>天猫</w:t>
            </w:r>
            <w:proofErr w:type="gramEnd"/>
          </w:p>
        </w:tc>
        <w:tc>
          <w:tcPr>
            <w:tcW w:w="2159"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B60AE4" w:rsidRDefault="00F05164">
            <w:pPr>
              <w:spacing w:line="576" w:lineRule="exact"/>
              <w:jc w:val="center"/>
              <w:rPr>
                <w:rFonts w:eastAsia="方正仿宋_GBK" w:cs="宋体"/>
                <w:sz w:val="30"/>
                <w:szCs w:val="30"/>
              </w:rPr>
            </w:pPr>
            <w:r>
              <w:rPr>
                <w:rFonts w:eastAsia="方正仿宋_GBK" w:cs="宋体" w:hint="eastAsia"/>
                <w:sz w:val="32"/>
                <w:szCs w:val="32"/>
              </w:rPr>
              <w:t>3</w:t>
            </w:r>
          </w:p>
        </w:tc>
        <w:tc>
          <w:tcPr>
            <w:tcW w:w="190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3</w:t>
            </w:r>
          </w:p>
        </w:tc>
      </w:tr>
      <w:tr w:rsidR="00B60AE4">
        <w:trPr>
          <w:trHeight w:val="217"/>
          <w:jc w:val="center"/>
        </w:trPr>
        <w:tc>
          <w:tcPr>
            <w:tcW w:w="2252" w:type="dxa"/>
            <w:vMerge/>
            <w:tcBorders>
              <w:left w:val="single" w:sz="4" w:space="0" w:color="auto"/>
              <w:bottom w:val="single" w:sz="4" w:space="0" w:color="auto"/>
              <w:right w:val="single" w:sz="4" w:space="0" w:color="auto"/>
            </w:tcBorders>
            <w:tcMar>
              <w:top w:w="0" w:type="dxa"/>
              <w:left w:w="88" w:type="dxa"/>
              <w:bottom w:w="0" w:type="dxa"/>
              <w:right w:w="88" w:type="dxa"/>
            </w:tcMar>
            <w:vAlign w:val="center"/>
          </w:tcPr>
          <w:p w:rsidR="00B60AE4" w:rsidRDefault="00B60AE4">
            <w:pPr>
              <w:spacing w:line="576" w:lineRule="exact"/>
              <w:jc w:val="center"/>
              <w:rPr>
                <w:rFonts w:eastAsia="方正仿宋_GBK" w:cs="宋体"/>
                <w:sz w:val="30"/>
                <w:szCs w:val="30"/>
              </w:rPr>
            </w:pPr>
          </w:p>
        </w:tc>
        <w:tc>
          <w:tcPr>
            <w:tcW w:w="2266"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B60AE4" w:rsidRDefault="00F05164">
            <w:pPr>
              <w:spacing w:line="576" w:lineRule="exact"/>
              <w:jc w:val="center"/>
              <w:rPr>
                <w:rFonts w:eastAsia="方正仿宋_GBK" w:cs="宋体"/>
                <w:sz w:val="30"/>
                <w:szCs w:val="30"/>
              </w:rPr>
            </w:pPr>
            <w:proofErr w:type="gramStart"/>
            <w:r>
              <w:rPr>
                <w:rFonts w:eastAsia="方正仿宋_GBK" w:cs="宋体" w:hint="eastAsia"/>
                <w:sz w:val="30"/>
                <w:szCs w:val="30"/>
              </w:rPr>
              <w:t>抖音</w:t>
            </w:r>
            <w:proofErr w:type="gramEnd"/>
          </w:p>
        </w:tc>
        <w:tc>
          <w:tcPr>
            <w:tcW w:w="2159"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B60AE4" w:rsidRDefault="00F05164">
            <w:pPr>
              <w:spacing w:line="576" w:lineRule="exact"/>
              <w:jc w:val="center"/>
              <w:rPr>
                <w:rFonts w:eastAsia="方正仿宋_GBK" w:cs="宋体"/>
                <w:sz w:val="30"/>
                <w:szCs w:val="30"/>
              </w:rPr>
            </w:pPr>
            <w:r>
              <w:rPr>
                <w:rFonts w:eastAsia="方正仿宋_GBK" w:cs="宋体" w:hint="eastAsia"/>
                <w:sz w:val="32"/>
                <w:szCs w:val="32"/>
              </w:rPr>
              <w:t>3</w:t>
            </w:r>
          </w:p>
        </w:tc>
        <w:tc>
          <w:tcPr>
            <w:tcW w:w="190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3</w:t>
            </w:r>
          </w:p>
        </w:tc>
      </w:tr>
    </w:tbl>
    <w:p w:rsidR="00B60AE4" w:rsidRDefault="00F05164">
      <w:pPr>
        <w:spacing w:line="576" w:lineRule="exact"/>
        <w:ind w:firstLine="560"/>
        <w:rPr>
          <w:rFonts w:eastAsia="方正楷体_GBK" w:cs="宋体"/>
          <w:bCs/>
          <w:kern w:val="0"/>
          <w:sz w:val="32"/>
          <w:szCs w:val="32"/>
        </w:rPr>
      </w:pPr>
      <w:r>
        <w:rPr>
          <w:rFonts w:eastAsia="方正楷体_GBK" w:cs="宋体" w:hint="eastAsia"/>
          <w:bCs/>
          <w:kern w:val="0"/>
          <w:sz w:val="32"/>
          <w:szCs w:val="32"/>
        </w:rPr>
        <w:t>（二）检验检测项目分析</w:t>
      </w:r>
    </w:p>
    <w:p w:rsidR="00B60AE4" w:rsidRDefault="00F05164">
      <w:pPr>
        <w:spacing w:line="576" w:lineRule="exact"/>
        <w:ind w:firstLineChars="214" w:firstLine="687"/>
        <w:rPr>
          <w:rFonts w:eastAsia="方正仿宋_GBK" w:cs="宋体"/>
          <w:b/>
          <w:sz w:val="32"/>
          <w:szCs w:val="32"/>
        </w:rPr>
      </w:pPr>
      <w:r>
        <w:rPr>
          <w:rFonts w:eastAsia="方正仿宋_GBK" w:cs="宋体" w:hint="eastAsia"/>
          <w:b/>
          <w:sz w:val="32"/>
          <w:szCs w:val="32"/>
        </w:rPr>
        <w:t>1.</w:t>
      </w:r>
      <w:r>
        <w:rPr>
          <w:rFonts w:eastAsia="方正仿宋_GBK" w:cs="宋体" w:hint="eastAsia"/>
          <w:b/>
          <w:sz w:val="32"/>
          <w:szCs w:val="32"/>
        </w:rPr>
        <w:t>检验检测结果</w:t>
      </w:r>
    </w:p>
    <w:p w:rsidR="00B60AE4" w:rsidRDefault="00F05164">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t>本次监督抽查共抽查湿</w:t>
      </w:r>
      <w:proofErr w:type="gramStart"/>
      <w:r>
        <w:rPr>
          <w:rFonts w:eastAsia="方正仿宋_GBK" w:cs="宋体" w:hint="eastAsia"/>
          <w:sz w:val="32"/>
          <w:szCs w:val="32"/>
        </w:rPr>
        <w:t>巾产品</w:t>
      </w:r>
      <w:proofErr w:type="gramEnd"/>
      <w:r>
        <w:rPr>
          <w:rFonts w:eastAsia="方正仿宋_GBK" w:cs="宋体" w:hint="eastAsia"/>
          <w:sz w:val="32"/>
          <w:szCs w:val="32"/>
        </w:rPr>
        <w:t>6</w:t>
      </w:r>
      <w:r>
        <w:rPr>
          <w:rFonts w:eastAsia="方正仿宋_GBK" w:cs="宋体" w:hint="eastAsia"/>
          <w:sz w:val="32"/>
          <w:szCs w:val="32"/>
        </w:rPr>
        <w:t>批次，合格</w:t>
      </w:r>
      <w:r>
        <w:rPr>
          <w:rFonts w:eastAsia="方正仿宋_GBK" w:cs="宋体" w:hint="eastAsia"/>
          <w:sz w:val="32"/>
          <w:szCs w:val="32"/>
        </w:rPr>
        <w:t>6</w:t>
      </w:r>
      <w:r>
        <w:rPr>
          <w:rFonts w:eastAsia="方正仿宋_GBK" w:cs="宋体" w:hint="eastAsia"/>
          <w:sz w:val="32"/>
          <w:szCs w:val="32"/>
        </w:rPr>
        <w:t>批次。具体检验检测项目分析见表</w:t>
      </w:r>
      <w:r>
        <w:rPr>
          <w:rFonts w:eastAsia="方正仿宋_GBK" w:cs="宋体" w:hint="eastAsia"/>
          <w:sz w:val="32"/>
          <w:szCs w:val="32"/>
        </w:rPr>
        <w:t>4</w:t>
      </w:r>
      <w:r>
        <w:rPr>
          <w:rFonts w:eastAsia="方正仿宋_GBK" w:cs="宋体" w:hint="eastAsia"/>
          <w:sz w:val="32"/>
          <w:szCs w:val="32"/>
        </w:rPr>
        <w:t>。</w:t>
      </w:r>
    </w:p>
    <w:p w:rsidR="00B60AE4" w:rsidRDefault="00F05164">
      <w:pPr>
        <w:jc w:val="center"/>
        <w:rPr>
          <w:rFonts w:eastAsia="方正仿宋_GBK" w:cs="宋体"/>
          <w:sz w:val="28"/>
          <w:szCs w:val="28"/>
        </w:rPr>
      </w:pPr>
      <w:r>
        <w:rPr>
          <w:rFonts w:eastAsia="方正仿宋_GBK" w:cs="宋体" w:hint="eastAsia"/>
          <w:sz w:val="32"/>
          <w:szCs w:val="32"/>
        </w:rPr>
        <w:t>表</w:t>
      </w:r>
      <w:r>
        <w:rPr>
          <w:rFonts w:eastAsia="方正仿宋_GBK" w:cs="宋体" w:hint="eastAsia"/>
          <w:sz w:val="32"/>
          <w:szCs w:val="32"/>
        </w:rPr>
        <w:t xml:space="preserve">4 </w:t>
      </w:r>
      <w:r>
        <w:rPr>
          <w:rFonts w:eastAsia="方正仿宋_GBK" w:cs="宋体" w:hint="eastAsia"/>
          <w:sz w:val="32"/>
          <w:szCs w:val="32"/>
        </w:rPr>
        <w:t>检验项目产品情况表</w:t>
      </w:r>
    </w:p>
    <w:tbl>
      <w:tblPr>
        <w:tblW w:w="8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5"/>
        <w:gridCol w:w="3964"/>
        <w:gridCol w:w="1692"/>
        <w:gridCol w:w="1720"/>
      </w:tblGrid>
      <w:tr w:rsidR="00B60AE4">
        <w:trPr>
          <w:trHeight w:val="509"/>
          <w:jc w:val="center"/>
        </w:trPr>
        <w:tc>
          <w:tcPr>
            <w:tcW w:w="655"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序号</w:t>
            </w:r>
          </w:p>
        </w:tc>
        <w:tc>
          <w:tcPr>
            <w:tcW w:w="3964"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检验项目名称</w:t>
            </w:r>
          </w:p>
        </w:tc>
        <w:tc>
          <w:tcPr>
            <w:tcW w:w="1692"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检验批次</w:t>
            </w:r>
          </w:p>
        </w:tc>
        <w:tc>
          <w:tcPr>
            <w:tcW w:w="172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合格批次</w:t>
            </w:r>
          </w:p>
        </w:tc>
      </w:tr>
      <w:tr w:rsidR="00B60AE4">
        <w:trPr>
          <w:trHeight w:val="288"/>
          <w:jc w:val="center"/>
        </w:trPr>
        <w:tc>
          <w:tcPr>
            <w:tcW w:w="655"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1</w:t>
            </w:r>
          </w:p>
        </w:tc>
        <w:tc>
          <w:tcPr>
            <w:tcW w:w="3964"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pH</w:t>
            </w:r>
          </w:p>
        </w:tc>
        <w:tc>
          <w:tcPr>
            <w:tcW w:w="1692"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c>
          <w:tcPr>
            <w:tcW w:w="172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r>
      <w:tr w:rsidR="00B60AE4">
        <w:trPr>
          <w:trHeight w:val="288"/>
          <w:jc w:val="center"/>
        </w:trPr>
        <w:tc>
          <w:tcPr>
            <w:tcW w:w="655"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2</w:t>
            </w:r>
          </w:p>
        </w:tc>
        <w:tc>
          <w:tcPr>
            <w:tcW w:w="3964"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可迁移性荧光增白剂</w:t>
            </w:r>
          </w:p>
        </w:tc>
        <w:tc>
          <w:tcPr>
            <w:tcW w:w="1692"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c>
          <w:tcPr>
            <w:tcW w:w="172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r>
      <w:tr w:rsidR="00B60AE4">
        <w:trPr>
          <w:trHeight w:val="288"/>
          <w:jc w:val="center"/>
        </w:trPr>
        <w:tc>
          <w:tcPr>
            <w:tcW w:w="655"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3</w:t>
            </w:r>
          </w:p>
        </w:tc>
        <w:tc>
          <w:tcPr>
            <w:tcW w:w="3964"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微生物指标（细菌菌落总数）</w:t>
            </w:r>
          </w:p>
        </w:tc>
        <w:tc>
          <w:tcPr>
            <w:tcW w:w="1692"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c>
          <w:tcPr>
            <w:tcW w:w="172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r>
      <w:tr w:rsidR="00B60AE4">
        <w:trPr>
          <w:trHeight w:val="288"/>
          <w:jc w:val="center"/>
        </w:trPr>
        <w:tc>
          <w:tcPr>
            <w:tcW w:w="655"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4</w:t>
            </w:r>
          </w:p>
        </w:tc>
        <w:tc>
          <w:tcPr>
            <w:tcW w:w="3964" w:type="dxa"/>
            <w:tcBorders>
              <w:bottom w:val="single" w:sz="4" w:space="0" w:color="auto"/>
            </w:tcBorders>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微生物指标（大肠菌群）</w:t>
            </w:r>
          </w:p>
        </w:tc>
        <w:tc>
          <w:tcPr>
            <w:tcW w:w="1692"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c>
          <w:tcPr>
            <w:tcW w:w="172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r>
      <w:tr w:rsidR="00B60AE4">
        <w:trPr>
          <w:trHeight w:val="288"/>
          <w:jc w:val="center"/>
        </w:trPr>
        <w:tc>
          <w:tcPr>
            <w:tcW w:w="655"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5</w:t>
            </w:r>
          </w:p>
        </w:tc>
        <w:tc>
          <w:tcPr>
            <w:tcW w:w="3964" w:type="dxa"/>
            <w:tcBorders>
              <w:top w:val="single" w:sz="4" w:space="0" w:color="auto"/>
              <w:bottom w:val="single" w:sz="4" w:space="0" w:color="auto"/>
            </w:tcBorders>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微生物指标（致病性化脓菌）</w:t>
            </w:r>
          </w:p>
        </w:tc>
        <w:tc>
          <w:tcPr>
            <w:tcW w:w="1692"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c>
          <w:tcPr>
            <w:tcW w:w="172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r>
      <w:tr w:rsidR="00B60AE4">
        <w:trPr>
          <w:trHeight w:val="288"/>
          <w:jc w:val="center"/>
        </w:trPr>
        <w:tc>
          <w:tcPr>
            <w:tcW w:w="655" w:type="dxa"/>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c>
          <w:tcPr>
            <w:tcW w:w="3964" w:type="dxa"/>
            <w:tcBorders>
              <w:top w:val="single" w:sz="4" w:space="0" w:color="auto"/>
              <w:bottom w:val="single" w:sz="4" w:space="0" w:color="auto"/>
            </w:tcBorders>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微生物指标（真菌菌落总数）</w:t>
            </w:r>
          </w:p>
        </w:tc>
        <w:tc>
          <w:tcPr>
            <w:tcW w:w="1692"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c>
          <w:tcPr>
            <w:tcW w:w="1720" w:type="dxa"/>
            <w:vAlign w:val="center"/>
          </w:tcPr>
          <w:p w:rsidR="00B60AE4" w:rsidRDefault="00F05164">
            <w:pPr>
              <w:spacing w:line="576" w:lineRule="exact"/>
              <w:jc w:val="center"/>
              <w:rPr>
                <w:rFonts w:eastAsia="方正仿宋_GBK" w:cs="宋体"/>
                <w:sz w:val="30"/>
                <w:szCs w:val="30"/>
              </w:rPr>
            </w:pPr>
            <w:r>
              <w:rPr>
                <w:rFonts w:eastAsia="方正仿宋_GBK" w:cs="宋体" w:hint="eastAsia"/>
                <w:sz w:val="30"/>
                <w:szCs w:val="30"/>
              </w:rPr>
              <w:t>6</w:t>
            </w:r>
          </w:p>
        </w:tc>
      </w:tr>
    </w:tbl>
    <w:p w:rsidR="00B60AE4" w:rsidRDefault="00F05164">
      <w:pPr>
        <w:spacing w:line="576" w:lineRule="exact"/>
        <w:ind w:firstLineChars="214" w:firstLine="687"/>
        <w:rPr>
          <w:rFonts w:eastAsia="方正仿宋_GBK" w:cs="宋体"/>
          <w:b/>
          <w:sz w:val="32"/>
          <w:szCs w:val="32"/>
        </w:rPr>
      </w:pPr>
      <w:r>
        <w:rPr>
          <w:rFonts w:eastAsia="方正仿宋_GBK" w:cs="宋体" w:hint="eastAsia"/>
          <w:b/>
          <w:sz w:val="32"/>
          <w:szCs w:val="32"/>
        </w:rPr>
        <w:t>2.</w:t>
      </w:r>
      <w:r>
        <w:rPr>
          <w:rFonts w:eastAsia="方正仿宋_GBK" w:cs="宋体" w:hint="eastAsia"/>
          <w:b/>
          <w:sz w:val="32"/>
          <w:szCs w:val="32"/>
        </w:rPr>
        <w:t>不合格项目分析</w:t>
      </w:r>
    </w:p>
    <w:p w:rsidR="00B60AE4" w:rsidRDefault="00F05164">
      <w:pPr>
        <w:widowControl/>
        <w:shd w:val="clear" w:color="auto" w:fill="FFFFFF"/>
        <w:spacing w:line="576" w:lineRule="exact"/>
        <w:ind w:firstLineChars="200" w:firstLine="640"/>
        <w:rPr>
          <w:rFonts w:eastAsia="仿宋"/>
          <w:kern w:val="0"/>
          <w:sz w:val="32"/>
          <w:szCs w:val="32"/>
        </w:rPr>
      </w:pPr>
      <w:r>
        <w:rPr>
          <w:rFonts w:eastAsia="仿宋" w:hint="eastAsia"/>
          <w:kern w:val="0"/>
          <w:sz w:val="32"/>
          <w:szCs w:val="32"/>
        </w:rPr>
        <w:t>本次抽查未检出不合格。以下对潜在可能不合格项目进行分析：</w:t>
      </w:r>
    </w:p>
    <w:p w:rsidR="00B60AE4" w:rsidRDefault="00F05164">
      <w:pPr>
        <w:widowControl/>
        <w:shd w:val="clear" w:color="auto" w:fill="FFFFFF"/>
        <w:spacing w:line="576" w:lineRule="exact"/>
        <w:ind w:firstLineChars="200" w:firstLine="640"/>
        <w:rPr>
          <w:rFonts w:eastAsia="仿宋"/>
          <w:kern w:val="0"/>
          <w:sz w:val="32"/>
          <w:szCs w:val="32"/>
        </w:rPr>
      </w:pPr>
      <w:r>
        <w:rPr>
          <w:rFonts w:eastAsia="仿宋" w:hint="eastAsia"/>
          <w:kern w:val="0"/>
          <w:sz w:val="32"/>
          <w:szCs w:val="32"/>
        </w:rPr>
        <w:lastRenderedPageBreak/>
        <w:t>微生物指标包括细菌菌落总数、大肠菌群、</w:t>
      </w:r>
      <w:r>
        <w:rPr>
          <w:rFonts w:eastAsia="方正仿宋_GBK" w:cs="宋体" w:hint="eastAsia"/>
          <w:sz w:val="30"/>
          <w:szCs w:val="30"/>
        </w:rPr>
        <w:t>致病性化脓菌</w:t>
      </w:r>
      <w:r>
        <w:rPr>
          <w:rFonts w:eastAsia="仿宋" w:hint="eastAsia"/>
          <w:kern w:val="0"/>
          <w:sz w:val="32"/>
          <w:szCs w:val="32"/>
        </w:rPr>
        <w:t>、</w:t>
      </w:r>
      <w:r>
        <w:rPr>
          <w:rFonts w:eastAsia="方正仿宋_GBK" w:cs="宋体" w:hint="eastAsia"/>
          <w:sz w:val="30"/>
          <w:szCs w:val="30"/>
        </w:rPr>
        <w:t>真菌菌落总数</w:t>
      </w:r>
      <w:r>
        <w:rPr>
          <w:rFonts w:eastAsia="仿宋" w:hint="eastAsia"/>
          <w:kern w:val="0"/>
          <w:sz w:val="32"/>
          <w:szCs w:val="32"/>
        </w:rPr>
        <w:t>4</w:t>
      </w:r>
      <w:r>
        <w:rPr>
          <w:rFonts w:eastAsia="仿宋" w:hint="eastAsia"/>
          <w:kern w:val="0"/>
          <w:sz w:val="32"/>
          <w:szCs w:val="32"/>
        </w:rPr>
        <w:t>个项目。婴幼儿抵抗力相对较弱，卫生指标不合格可能会影响婴幼儿的身体健康。原材料的卫生指标、生产加工过程中的环境卫生控制及储运条件都有可能造成湿巾的卫生指标不合格。</w:t>
      </w:r>
    </w:p>
    <w:p w:rsidR="00B60AE4" w:rsidRDefault="00F05164">
      <w:pPr>
        <w:spacing w:line="576" w:lineRule="exact"/>
        <w:ind w:firstLine="560"/>
        <w:rPr>
          <w:rFonts w:eastAsia="方正黑体_GBK" w:cs="宋体"/>
          <w:sz w:val="32"/>
          <w:szCs w:val="32"/>
        </w:rPr>
      </w:pPr>
      <w:r>
        <w:rPr>
          <w:rFonts w:eastAsia="方正黑体_GBK" w:cs="宋体" w:hint="eastAsia"/>
          <w:sz w:val="32"/>
          <w:szCs w:val="32"/>
        </w:rPr>
        <w:t>四、消费建议</w:t>
      </w:r>
    </w:p>
    <w:p w:rsidR="00B60AE4" w:rsidRPr="00D831B2" w:rsidRDefault="00F05164">
      <w:pPr>
        <w:pStyle w:val="a8"/>
        <w:widowControl/>
        <w:shd w:val="clear" w:color="auto" w:fill="FFFFFF"/>
        <w:spacing w:before="105" w:beforeAutospacing="0" w:after="105" w:afterAutospacing="0" w:line="576" w:lineRule="exact"/>
        <w:ind w:firstLineChars="200" w:firstLine="640"/>
        <w:rPr>
          <w:rFonts w:eastAsia="仿宋"/>
          <w:sz w:val="32"/>
          <w:szCs w:val="32"/>
        </w:rPr>
      </w:pPr>
      <w:r w:rsidRPr="00D831B2">
        <w:rPr>
          <w:rFonts w:eastAsia="仿宋"/>
          <w:sz w:val="32"/>
          <w:szCs w:val="32"/>
        </w:rPr>
        <w:t>1.</w:t>
      </w:r>
      <w:r w:rsidRPr="00D831B2">
        <w:rPr>
          <w:rFonts w:eastAsia="仿宋"/>
          <w:sz w:val="32"/>
          <w:szCs w:val="32"/>
        </w:rPr>
        <w:t>通过产品包装外观分辨质量好坏。消费者在购买湿</w:t>
      </w:r>
      <w:proofErr w:type="gramStart"/>
      <w:r w:rsidRPr="00D831B2">
        <w:rPr>
          <w:rFonts w:eastAsia="仿宋"/>
          <w:sz w:val="32"/>
          <w:szCs w:val="32"/>
        </w:rPr>
        <w:t>巾产品</w:t>
      </w:r>
      <w:proofErr w:type="gramEnd"/>
      <w:r w:rsidRPr="00D831B2">
        <w:rPr>
          <w:rFonts w:eastAsia="仿宋"/>
          <w:sz w:val="32"/>
          <w:szCs w:val="32"/>
        </w:rPr>
        <w:t>时应仔细识别产品标识，包括</w:t>
      </w:r>
      <w:bookmarkStart w:id="0" w:name="_GoBack"/>
      <w:bookmarkEnd w:id="0"/>
      <w:r w:rsidRPr="00D831B2">
        <w:rPr>
          <w:rFonts w:eastAsia="仿宋"/>
          <w:sz w:val="32"/>
          <w:szCs w:val="32"/>
        </w:rPr>
        <w:t>卫生许可证号、生产日期、保质期或有效期、执行的标准编号、企业名称和地址等。每个外包装和独立小包装的封口应平滑，无漏气现象，且表面清洁，厚薄均匀，手感轻柔，封口无损。</w:t>
      </w:r>
    </w:p>
    <w:p w:rsidR="00B60AE4" w:rsidRPr="00D831B2" w:rsidRDefault="00F05164">
      <w:pPr>
        <w:pStyle w:val="a8"/>
        <w:widowControl/>
        <w:shd w:val="clear" w:color="auto" w:fill="FFFFFF"/>
        <w:spacing w:before="105" w:beforeAutospacing="0" w:after="105" w:afterAutospacing="0" w:line="576" w:lineRule="exact"/>
        <w:ind w:firstLineChars="200" w:firstLine="640"/>
        <w:rPr>
          <w:rFonts w:eastAsia="仿宋"/>
          <w:sz w:val="32"/>
          <w:szCs w:val="32"/>
        </w:rPr>
      </w:pPr>
      <w:r w:rsidRPr="00D831B2">
        <w:rPr>
          <w:rFonts w:eastAsia="仿宋"/>
          <w:sz w:val="32"/>
          <w:szCs w:val="32"/>
        </w:rPr>
        <w:t>2.</w:t>
      </w:r>
      <w:r w:rsidRPr="00D831B2">
        <w:rPr>
          <w:rFonts w:eastAsia="仿宋"/>
          <w:sz w:val="32"/>
          <w:szCs w:val="32"/>
        </w:rPr>
        <w:t>注意查看生产日期和保质期。湿</w:t>
      </w:r>
      <w:proofErr w:type="gramStart"/>
      <w:r w:rsidRPr="00D831B2">
        <w:rPr>
          <w:rFonts w:eastAsia="仿宋"/>
          <w:sz w:val="32"/>
          <w:szCs w:val="32"/>
        </w:rPr>
        <w:t>巾最好即</w:t>
      </w:r>
      <w:proofErr w:type="gramEnd"/>
      <w:r w:rsidRPr="00D831B2">
        <w:rPr>
          <w:rFonts w:eastAsia="仿宋"/>
          <w:sz w:val="32"/>
          <w:szCs w:val="32"/>
        </w:rPr>
        <w:t>买即用，不要贮藏太久。注意贮藏条件，尽量在阴凉通风环境中贮藏湿巾产品，潮湿闷热环境容易导致滋生霉菌，导致产品被污染。</w:t>
      </w:r>
    </w:p>
    <w:p w:rsidR="00B60AE4" w:rsidRDefault="00B60AE4">
      <w:pPr>
        <w:rPr>
          <w:rFonts w:eastAsia="仿宋"/>
          <w:kern w:val="0"/>
          <w:sz w:val="32"/>
          <w:szCs w:val="32"/>
        </w:rPr>
      </w:pPr>
    </w:p>
    <w:sectPr w:rsidR="00B60AE4" w:rsidSect="00B60AE4">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164" w:rsidRDefault="00F05164" w:rsidP="00B60AE4">
      <w:r>
        <w:separator/>
      </w:r>
    </w:p>
  </w:endnote>
  <w:endnote w:type="continuationSeparator" w:id="0">
    <w:p w:rsidR="00F05164" w:rsidRDefault="00F05164" w:rsidP="00B60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AE4" w:rsidRDefault="00B60AE4">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B60AE4" w:rsidRDefault="00B60AE4">
                <w:pPr>
                  <w:pStyle w:val="a6"/>
                </w:pPr>
                <w:r>
                  <w:fldChar w:fldCharType="begin"/>
                </w:r>
                <w:r w:rsidR="00F05164">
                  <w:instrText xml:space="preserve"> PAGE  \* MERGEFORMAT </w:instrText>
                </w:r>
                <w:r>
                  <w:fldChar w:fldCharType="separate"/>
                </w:r>
                <w:r w:rsidR="00D831B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164" w:rsidRDefault="00F05164" w:rsidP="00B60AE4">
      <w:r>
        <w:separator/>
      </w:r>
    </w:p>
  </w:footnote>
  <w:footnote w:type="continuationSeparator" w:id="0">
    <w:p w:rsidR="00F05164" w:rsidRDefault="00F05164" w:rsidP="00B60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E0NWVlNTljOTZmNzBhYWJkNzdiMTdhNDdiNjgyMDYifQ=="/>
  </w:docVars>
  <w:rsids>
    <w:rsidRoot w:val="00751D23"/>
    <w:rsid w:val="00031933"/>
    <w:rsid w:val="00303FCC"/>
    <w:rsid w:val="003A16F9"/>
    <w:rsid w:val="007121D9"/>
    <w:rsid w:val="00751D23"/>
    <w:rsid w:val="00AE7F6E"/>
    <w:rsid w:val="00B60AE4"/>
    <w:rsid w:val="00D831B2"/>
    <w:rsid w:val="00EF1CF7"/>
    <w:rsid w:val="00F05164"/>
    <w:rsid w:val="1DBF0DD0"/>
    <w:rsid w:val="1E67020A"/>
    <w:rsid w:val="321E74FD"/>
    <w:rsid w:val="682609C7"/>
    <w:rsid w:val="74FA0049"/>
    <w:rsid w:val="7D1F7D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60AE4"/>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uiPriority w:val="99"/>
    <w:qFormat/>
    <w:rsid w:val="00B60AE4"/>
    <w:pPr>
      <w:spacing w:line="360" w:lineRule="auto"/>
      <w:ind w:firstLineChars="200" w:firstLine="200"/>
    </w:pPr>
    <w:rPr>
      <w:rFonts w:ascii="仿宋_GB2312" w:eastAsia="仿宋_GB2312"/>
      <w:sz w:val="30"/>
      <w:szCs w:val="30"/>
    </w:rPr>
  </w:style>
  <w:style w:type="paragraph" w:styleId="a4">
    <w:name w:val="annotation text"/>
    <w:basedOn w:val="a"/>
    <w:link w:val="Char"/>
    <w:qFormat/>
    <w:rsid w:val="00B60AE4"/>
    <w:pPr>
      <w:jc w:val="left"/>
    </w:pPr>
  </w:style>
  <w:style w:type="paragraph" w:styleId="a5">
    <w:name w:val="Balloon Text"/>
    <w:basedOn w:val="a"/>
    <w:link w:val="Char0"/>
    <w:qFormat/>
    <w:rsid w:val="00B60AE4"/>
    <w:rPr>
      <w:sz w:val="18"/>
      <w:szCs w:val="18"/>
    </w:rPr>
  </w:style>
  <w:style w:type="paragraph" w:styleId="a6">
    <w:name w:val="footer"/>
    <w:basedOn w:val="a"/>
    <w:qFormat/>
    <w:rsid w:val="00B60AE4"/>
    <w:pPr>
      <w:tabs>
        <w:tab w:val="center" w:pos="4153"/>
        <w:tab w:val="right" w:pos="8306"/>
      </w:tabs>
      <w:snapToGrid w:val="0"/>
      <w:jc w:val="left"/>
    </w:pPr>
    <w:rPr>
      <w:sz w:val="18"/>
    </w:rPr>
  </w:style>
  <w:style w:type="paragraph" w:styleId="a7">
    <w:name w:val="header"/>
    <w:basedOn w:val="a"/>
    <w:link w:val="Char1"/>
    <w:qFormat/>
    <w:rsid w:val="00B60AE4"/>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60AE4"/>
    <w:pPr>
      <w:spacing w:beforeAutospacing="1" w:afterAutospacing="1"/>
      <w:jc w:val="left"/>
    </w:pPr>
    <w:rPr>
      <w:kern w:val="0"/>
      <w:sz w:val="24"/>
    </w:rPr>
  </w:style>
  <w:style w:type="paragraph" w:styleId="a9">
    <w:name w:val="annotation subject"/>
    <w:basedOn w:val="a4"/>
    <w:next w:val="a4"/>
    <w:link w:val="Char2"/>
    <w:qFormat/>
    <w:rsid w:val="00B60AE4"/>
    <w:rPr>
      <w:b/>
      <w:bCs/>
    </w:rPr>
  </w:style>
  <w:style w:type="character" w:styleId="aa">
    <w:name w:val="annotation reference"/>
    <w:basedOn w:val="a1"/>
    <w:qFormat/>
    <w:rsid w:val="00B60AE4"/>
    <w:rPr>
      <w:sz w:val="21"/>
      <w:szCs w:val="21"/>
    </w:rPr>
  </w:style>
  <w:style w:type="character" w:customStyle="1" w:styleId="Char1">
    <w:name w:val="页眉 Char"/>
    <w:basedOn w:val="a1"/>
    <w:link w:val="a7"/>
    <w:qFormat/>
    <w:rsid w:val="00B60AE4"/>
    <w:rPr>
      <w:kern w:val="2"/>
      <w:sz w:val="18"/>
      <w:szCs w:val="18"/>
    </w:rPr>
  </w:style>
  <w:style w:type="character" w:customStyle="1" w:styleId="Char">
    <w:name w:val="批注文字 Char"/>
    <w:basedOn w:val="a1"/>
    <w:link w:val="a4"/>
    <w:qFormat/>
    <w:rsid w:val="00B60AE4"/>
    <w:rPr>
      <w:kern w:val="2"/>
      <w:sz w:val="21"/>
      <w:szCs w:val="24"/>
    </w:rPr>
  </w:style>
  <w:style w:type="character" w:customStyle="1" w:styleId="Char2">
    <w:name w:val="批注主题 Char"/>
    <w:basedOn w:val="Char"/>
    <w:link w:val="a9"/>
    <w:qFormat/>
    <w:rsid w:val="00B60AE4"/>
    <w:rPr>
      <w:b/>
      <w:bCs/>
    </w:rPr>
  </w:style>
  <w:style w:type="character" w:customStyle="1" w:styleId="Char0">
    <w:name w:val="批注框文本 Char"/>
    <w:basedOn w:val="a1"/>
    <w:link w:val="a5"/>
    <w:qFormat/>
    <w:rsid w:val="00B60AE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c:creator>
  <cp:lastModifiedBy>user</cp:lastModifiedBy>
  <cp:revision>4</cp:revision>
  <dcterms:created xsi:type="dcterms:W3CDTF">2022-10-19T02:21:00Z</dcterms:created>
  <dcterms:modified xsi:type="dcterms:W3CDTF">2022-12-06T06:43:00Z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2C9DE31685C743268EF223A9EA9A6866</vt:lpwstr>
  </property>
</Properties>
</file>