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F5" w:rsidRDefault="0003224D">
      <w:pPr>
        <w:autoSpaceDE w:val="0"/>
        <w:autoSpaceDN w:val="0"/>
        <w:spacing w:line="576" w:lineRule="exact"/>
        <w:jc w:val="left"/>
        <w:rPr>
          <w:rFonts w:ascii="方正黑体_GBK" w:eastAsia="方正黑体_GBK" w:hAnsi="宋体" w:cs="宋体"/>
          <w:kern w:val="0"/>
          <w:sz w:val="32"/>
          <w:szCs w:val="32"/>
        </w:rPr>
      </w:pPr>
      <w:r>
        <w:rPr>
          <w:rFonts w:ascii="方正黑体_GBK" w:eastAsia="方正黑体_GBK" w:hAnsi="宋体" w:cs="宋体" w:hint="eastAsia"/>
          <w:kern w:val="0"/>
          <w:sz w:val="32"/>
          <w:szCs w:val="32"/>
        </w:rPr>
        <w:t>市市场监管局发布</w:t>
      </w:r>
    </w:p>
    <w:p w:rsidR="001D5FF5" w:rsidRDefault="001D5FF5">
      <w:pPr>
        <w:tabs>
          <w:tab w:val="left" w:pos="1003"/>
          <w:tab w:val="center" w:pos="4658"/>
        </w:tabs>
        <w:overflowPunct w:val="0"/>
        <w:autoSpaceDE w:val="0"/>
        <w:autoSpaceDN w:val="0"/>
        <w:adjustRightInd w:val="0"/>
        <w:snapToGrid w:val="0"/>
        <w:spacing w:line="640" w:lineRule="exact"/>
        <w:jc w:val="center"/>
        <w:rPr>
          <w:rFonts w:ascii="方正小标宋简体" w:eastAsia="方正小标宋简体"/>
          <w:bCs/>
          <w:kern w:val="0"/>
          <w:sz w:val="44"/>
          <w:szCs w:val="44"/>
        </w:rPr>
      </w:pPr>
    </w:p>
    <w:p w:rsidR="00117329" w:rsidRDefault="0003224D">
      <w:pPr>
        <w:autoSpaceDE w:val="0"/>
        <w:autoSpaceDN w:val="0"/>
        <w:spacing w:line="700" w:lineRule="exact"/>
        <w:jc w:val="center"/>
        <w:rPr>
          <w:rFonts w:ascii="方正小标宋_GBK" w:eastAsia="方正小标宋_GBK" w:hAnsi="宋体" w:cs="宋体" w:hint="eastAsia"/>
          <w:kern w:val="0"/>
          <w:sz w:val="44"/>
          <w:szCs w:val="44"/>
        </w:rPr>
      </w:pPr>
      <w:r>
        <w:rPr>
          <w:rFonts w:ascii="方正小标宋_GBK" w:eastAsia="方正小标宋_GBK" w:hAnsi="宋体" w:cs="宋体" w:hint="eastAsia"/>
          <w:kern w:val="0"/>
          <w:sz w:val="44"/>
          <w:szCs w:val="44"/>
        </w:rPr>
        <w:t>食品用包装、容器、工具产品质量</w:t>
      </w:r>
    </w:p>
    <w:p w:rsidR="001D5FF5" w:rsidRDefault="0003224D">
      <w:pPr>
        <w:autoSpaceDE w:val="0"/>
        <w:autoSpaceDN w:val="0"/>
        <w:spacing w:line="700" w:lineRule="exact"/>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监督抽查分析报告</w:t>
      </w:r>
    </w:p>
    <w:p w:rsidR="001D5FF5" w:rsidRDefault="001D5FF5">
      <w:pPr>
        <w:autoSpaceDE w:val="0"/>
        <w:autoSpaceDN w:val="0"/>
        <w:spacing w:line="700" w:lineRule="exact"/>
        <w:jc w:val="center"/>
        <w:rPr>
          <w:rFonts w:ascii="方正小标宋_GBK" w:eastAsia="方正小标宋_GBK" w:hAnsi="宋体" w:cs="宋体"/>
          <w:kern w:val="0"/>
          <w:sz w:val="44"/>
          <w:szCs w:val="44"/>
        </w:rPr>
      </w:pPr>
    </w:p>
    <w:p w:rsidR="001D5FF5" w:rsidRDefault="0003224D">
      <w:pPr>
        <w:spacing w:line="576" w:lineRule="exact"/>
        <w:ind w:firstLine="560"/>
        <w:rPr>
          <w:rFonts w:eastAsia="方正仿宋_GBK"/>
          <w:sz w:val="32"/>
          <w:szCs w:val="32"/>
        </w:rPr>
      </w:pPr>
      <w:r>
        <w:rPr>
          <w:rFonts w:eastAsia="方正仿宋_GBK"/>
          <w:sz w:val="32"/>
          <w:szCs w:val="32"/>
        </w:rPr>
        <w:t>2022</w:t>
      </w:r>
      <w:r>
        <w:rPr>
          <w:rFonts w:eastAsia="方正仿宋_GBK"/>
          <w:sz w:val="32"/>
          <w:szCs w:val="32"/>
        </w:rPr>
        <w:t>年度盐城市市场监督管理局委托苏州市产品质量监督检验院</w:t>
      </w:r>
      <w:r>
        <w:rPr>
          <w:rFonts w:eastAsia="方正仿宋_GBK" w:hint="eastAsia"/>
          <w:sz w:val="32"/>
          <w:szCs w:val="32"/>
        </w:rPr>
        <w:t>组织实施食品用包装、容器、工具</w:t>
      </w:r>
      <w:r>
        <w:rPr>
          <w:rFonts w:eastAsia="方正仿宋_GBK"/>
          <w:sz w:val="32"/>
          <w:szCs w:val="32"/>
        </w:rPr>
        <w:t>产品市级监督抽查。本次抽查</w:t>
      </w:r>
      <w:r>
        <w:rPr>
          <w:rFonts w:eastAsia="方正仿宋_GBK" w:hint="eastAsia"/>
          <w:sz w:val="32"/>
          <w:szCs w:val="32"/>
        </w:rPr>
        <w:t>计划</w:t>
      </w:r>
      <w:r>
        <w:rPr>
          <w:rFonts w:eastAsia="方正仿宋_GBK" w:hint="eastAsia"/>
          <w:sz w:val="32"/>
          <w:szCs w:val="32"/>
        </w:rPr>
        <w:t>20</w:t>
      </w:r>
      <w:r>
        <w:rPr>
          <w:rFonts w:eastAsia="方正仿宋_GBK"/>
          <w:sz w:val="32"/>
          <w:szCs w:val="32"/>
        </w:rPr>
        <w:t>批次，</w:t>
      </w:r>
      <w:r>
        <w:rPr>
          <w:rFonts w:eastAsia="方正仿宋_GBK" w:hint="eastAsia"/>
          <w:sz w:val="32"/>
          <w:szCs w:val="32"/>
        </w:rPr>
        <w:t>抽到</w:t>
      </w:r>
      <w:r>
        <w:rPr>
          <w:rFonts w:eastAsia="方正仿宋_GBK" w:hint="eastAsia"/>
          <w:sz w:val="32"/>
          <w:szCs w:val="32"/>
        </w:rPr>
        <w:t>20</w:t>
      </w:r>
      <w:r>
        <w:rPr>
          <w:rFonts w:eastAsia="方正仿宋_GBK" w:hint="eastAsia"/>
          <w:sz w:val="32"/>
          <w:szCs w:val="32"/>
        </w:rPr>
        <w:t>批次，经检验</w:t>
      </w:r>
      <w:r>
        <w:rPr>
          <w:rFonts w:eastAsia="方正仿宋_GBK"/>
          <w:sz w:val="32"/>
          <w:szCs w:val="32"/>
        </w:rPr>
        <w:t>合格</w:t>
      </w:r>
      <w:r>
        <w:rPr>
          <w:rFonts w:eastAsia="方正仿宋_GBK" w:hint="eastAsia"/>
          <w:sz w:val="32"/>
          <w:szCs w:val="32"/>
        </w:rPr>
        <w:t>20</w:t>
      </w:r>
      <w:r>
        <w:rPr>
          <w:rFonts w:eastAsia="方正仿宋_GBK"/>
          <w:sz w:val="32"/>
          <w:szCs w:val="32"/>
        </w:rPr>
        <w:t>批次。</w:t>
      </w:r>
    </w:p>
    <w:p w:rsidR="001D5FF5" w:rsidRDefault="0003224D">
      <w:pPr>
        <w:adjustRightInd w:val="0"/>
        <w:snapToGrid w:val="0"/>
        <w:spacing w:line="600" w:lineRule="exact"/>
        <w:ind w:firstLineChars="200" w:firstLine="640"/>
        <w:rPr>
          <w:rFonts w:eastAsia="黑体"/>
          <w:sz w:val="32"/>
          <w:szCs w:val="32"/>
        </w:rPr>
      </w:pPr>
      <w:r>
        <w:rPr>
          <w:rFonts w:eastAsia="黑体" w:hint="eastAsia"/>
          <w:sz w:val="32"/>
          <w:szCs w:val="32"/>
        </w:rPr>
        <w:t>一、产品和产业概况</w:t>
      </w:r>
    </w:p>
    <w:p w:rsidR="001D5FF5" w:rsidRDefault="0003224D">
      <w:pPr>
        <w:spacing w:line="576" w:lineRule="exact"/>
        <w:ind w:firstLineChars="200" w:firstLine="640"/>
        <w:rPr>
          <w:rFonts w:ascii="方正楷体_GBK" w:eastAsia="方正楷体_GBK" w:hAnsi="宋体" w:cs="宋体"/>
          <w:bCs/>
          <w:color w:val="000000"/>
          <w:kern w:val="0"/>
          <w:sz w:val="32"/>
          <w:szCs w:val="32"/>
        </w:rPr>
      </w:pPr>
      <w:r>
        <w:rPr>
          <w:rFonts w:ascii="方正楷体_GBK" w:eastAsia="方正楷体_GBK" w:hAnsi="宋体" w:cs="宋体" w:hint="eastAsia"/>
          <w:bCs/>
          <w:color w:val="000000"/>
          <w:kern w:val="0"/>
          <w:sz w:val="32"/>
          <w:szCs w:val="32"/>
        </w:rPr>
        <w:t>（一）产品概况</w:t>
      </w:r>
    </w:p>
    <w:p w:rsidR="001D5FF5" w:rsidRDefault="0003224D">
      <w:pPr>
        <w:spacing w:line="576" w:lineRule="exact"/>
        <w:ind w:firstLineChars="200" w:firstLine="640"/>
        <w:rPr>
          <w:rFonts w:eastAsia="方正仿宋_GBK"/>
          <w:sz w:val="32"/>
          <w:szCs w:val="32"/>
        </w:rPr>
      </w:pPr>
      <w:r>
        <w:rPr>
          <w:rFonts w:eastAsia="方正仿宋_GBK"/>
          <w:sz w:val="32"/>
          <w:szCs w:val="32"/>
        </w:rPr>
        <w:t>食品接触用塑料包装容器、工具等制品（以下简称</w:t>
      </w:r>
      <w:r>
        <w:rPr>
          <w:rFonts w:eastAsia="方正仿宋_GBK" w:hint="eastAsia"/>
          <w:sz w:val="32"/>
          <w:szCs w:val="32"/>
        </w:rPr>
        <w:t>“</w:t>
      </w:r>
      <w:r>
        <w:rPr>
          <w:rFonts w:eastAsia="方正仿宋_GBK"/>
          <w:sz w:val="32"/>
          <w:szCs w:val="32"/>
        </w:rPr>
        <w:t>塑料食品接触材料</w:t>
      </w:r>
      <w:r>
        <w:rPr>
          <w:rFonts w:eastAsia="方正仿宋_GBK" w:hint="eastAsia"/>
          <w:sz w:val="32"/>
          <w:szCs w:val="32"/>
        </w:rPr>
        <w:t>”</w:t>
      </w:r>
      <w:r>
        <w:rPr>
          <w:rFonts w:eastAsia="方正仿宋_GBK"/>
          <w:sz w:val="32"/>
          <w:szCs w:val="32"/>
        </w:rPr>
        <w:t>）是指用于包装、盛放食品或食品添加剂的塑料制品以及食品或者食品添加剂生产、流通、使用过程中直接接触食品或者食品添加剂的塑料容器、用具、餐具等制品。产品种类包括非复合膜袋、复合膜袋、片材、编织袋、容器和工具。产品形态可包括膜、袋、片、桶、瓶、罐、杯、筷、刀、叉、匙、夹、料擦（厨房用）、菜板、盒、碗、碟、盘、杯、吸管等。随着大众生活水平的不断提高和产品加工工艺的改进，塑料食品接触材料的分类和产品种类也在不断增加。</w:t>
      </w:r>
    </w:p>
    <w:p w:rsidR="001D5FF5" w:rsidRDefault="0003224D">
      <w:pPr>
        <w:spacing w:line="576" w:lineRule="exact"/>
        <w:ind w:firstLineChars="200" w:firstLine="640"/>
        <w:rPr>
          <w:rFonts w:eastAsia="方正仿宋_GBK"/>
          <w:sz w:val="32"/>
          <w:szCs w:val="32"/>
        </w:rPr>
      </w:pPr>
      <w:r>
        <w:rPr>
          <w:rFonts w:eastAsia="方正仿宋_GBK"/>
          <w:sz w:val="32"/>
          <w:szCs w:val="32"/>
        </w:rPr>
        <w:t>塑料食品接触材料由于绿色环保及加工性能优异，长久以来就得到广泛地应用。在超市的货架上，我们往往可以</w:t>
      </w:r>
      <w:r>
        <w:rPr>
          <w:rFonts w:eastAsia="方正仿宋_GBK"/>
          <w:sz w:val="32"/>
          <w:szCs w:val="32"/>
        </w:rPr>
        <w:t>看到各种饮</w:t>
      </w:r>
      <w:r>
        <w:rPr>
          <w:rFonts w:eastAsia="方正仿宋_GBK"/>
          <w:sz w:val="32"/>
          <w:szCs w:val="32"/>
        </w:rPr>
        <w:lastRenderedPageBreak/>
        <w:t>料、矿泉水、食用油、鲜牛奶、酸奶、酱油等等，大多都是采用塑料容器进行包装。目前用于制造塑料包装容器的材料主要有：聚对苯二甲酸乙二醇酯（</w:t>
      </w:r>
      <w:r>
        <w:rPr>
          <w:rFonts w:eastAsia="方正仿宋_GBK"/>
          <w:sz w:val="32"/>
          <w:szCs w:val="32"/>
        </w:rPr>
        <w:t>PET</w:t>
      </w:r>
      <w:r>
        <w:rPr>
          <w:rFonts w:eastAsia="方正仿宋_GBK"/>
          <w:sz w:val="32"/>
          <w:szCs w:val="32"/>
        </w:rPr>
        <w:t>）、聚碳酸酯（</w:t>
      </w:r>
      <w:r>
        <w:rPr>
          <w:rFonts w:eastAsia="方正仿宋_GBK"/>
          <w:sz w:val="32"/>
          <w:szCs w:val="32"/>
        </w:rPr>
        <w:t>PC</w:t>
      </w:r>
      <w:r>
        <w:rPr>
          <w:rFonts w:eastAsia="方正仿宋_GBK"/>
          <w:sz w:val="32"/>
          <w:szCs w:val="32"/>
        </w:rPr>
        <w:t>）、聚乙烯（</w:t>
      </w:r>
      <w:r>
        <w:rPr>
          <w:rFonts w:eastAsia="方正仿宋_GBK"/>
          <w:sz w:val="32"/>
          <w:szCs w:val="32"/>
        </w:rPr>
        <w:t>PE</w:t>
      </w:r>
      <w:r>
        <w:rPr>
          <w:rFonts w:eastAsia="方正仿宋_GBK"/>
          <w:sz w:val="32"/>
          <w:szCs w:val="32"/>
        </w:rPr>
        <w:t>）、聚丙烯（</w:t>
      </w:r>
      <w:r>
        <w:rPr>
          <w:rFonts w:eastAsia="方正仿宋_GBK"/>
          <w:sz w:val="32"/>
          <w:szCs w:val="32"/>
        </w:rPr>
        <w:t>PP</w:t>
      </w:r>
      <w:r>
        <w:rPr>
          <w:rFonts w:eastAsia="方正仿宋_GBK"/>
          <w:sz w:val="32"/>
          <w:szCs w:val="32"/>
        </w:rPr>
        <w:t>）、聚苯乙烯（</w:t>
      </w:r>
      <w:r>
        <w:rPr>
          <w:rFonts w:eastAsia="方正仿宋_GBK"/>
          <w:sz w:val="32"/>
          <w:szCs w:val="32"/>
        </w:rPr>
        <w:t>PS</w:t>
      </w:r>
      <w:r>
        <w:rPr>
          <w:rFonts w:eastAsia="方正仿宋_GBK"/>
          <w:sz w:val="32"/>
          <w:szCs w:val="32"/>
        </w:rPr>
        <w:t>）等。由于塑料食品接触材料自身某些成分的活性以及其在生产，储存等过程中受到物理性、化学性及生物性的影响，在与食品的接触过程中可能会存在潜在的危害。一些劣质食品包装不仅没有起到保护食品的作用，反而引起食品污染，造成质量安全事故。为杜绝食品包装的质量隐患，强化对企业生产行为的监督，进一步了解掌握我</w:t>
      </w:r>
      <w:r>
        <w:rPr>
          <w:rFonts w:eastAsia="方正仿宋_GBK"/>
          <w:sz w:val="32"/>
          <w:szCs w:val="32"/>
        </w:rPr>
        <w:t>省塑料食品接触材料的质量水平和行业状况，对塑料食品接触材料实施监督抽查是十分必要的。</w:t>
      </w:r>
    </w:p>
    <w:p w:rsidR="001D5FF5" w:rsidRDefault="0003224D">
      <w:pPr>
        <w:spacing w:line="576" w:lineRule="exact"/>
        <w:ind w:firstLineChars="200" w:firstLine="640"/>
        <w:rPr>
          <w:rFonts w:ascii="方正楷体_GBK" w:eastAsia="方正楷体_GBK" w:hAnsi="宋体" w:cs="宋体"/>
          <w:bCs/>
          <w:color w:val="000000"/>
          <w:kern w:val="0"/>
          <w:sz w:val="32"/>
          <w:szCs w:val="32"/>
        </w:rPr>
      </w:pPr>
      <w:r>
        <w:rPr>
          <w:rFonts w:ascii="方正楷体_GBK" w:eastAsia="方正楷体_GBK" w:hAnsi="宋体" w:cs="宋体" w:hint="eastAsia"/>
          <w:bCs/>
          <w:color w:val="000000"/>
          <w:kern w:val="0"/>
          <w:sz w:val="32"/>
          <w:szCs w:val="32"/>
        </w:rPr>
        <w:t>（二）产业概况</w:t>
      </w:r>
    </w:p>
    <w:p w:rsidR="001D5FF5" w:rsidRDefault="0003224D">
      <w:pPr>
        <w:spacing w:line="576" w:lineRule="exact"/>
        <w:ind w:firstLineChars="200" w:firstLine="643"/>
        <w:rPr>
          <w:rFonts w:ascii="方正楷体_GBK" w:eastAsia="方正楷体_GBK" w:hAnsi="宋体" w:cs="宋体"/>
          <w:b/>
          <w:color w:val="000000"/>
          <w:kern w:val="0"/>
          <w:sz w:val="32"/>
          <w:szCs w:val="32"/>
        </w:rPr>
      </w:pPr>
      <w:r>
        <w:rPr>
          <w:rFonts w:ascii="方正楷体_GBK" w:eastAsia="方正楷体_GBK" w:hAnsi="宋体" w:cs="宋体"/>
          <w:b/>
          <w:color w:val="000000"/>
          <w:kern w:val="0"/>
          <w:sz w:val="32"/>
          <w:szCs w:val="32"/>
        </w:rPr>
        <w:t>1.</w:t>
      </w:r>
      <w:r>
        <w:rPr>
          <w:rFonts w:ascii="方正楷体_GBK" w:eastAsia="方正楷体_GBK" w:hAnsi="宋体" w:cs="宋体" w:hint="eastAsia"/>
          <w:b/>
          <w:color w:val="000000"/>
          <w:kern w:val="0"/>
          <w:sz w:val="32"/>
          <w:szCs w:val="32"/>
        </w:rPr>
        <w:t>产业分布。</w:t>
      </w:r>
    </w:p>
    <w:p w:rsidR="001D5FF5" w:rsidRDefault="0003224D">
      <w:pPr>
        <w:spacing w:line="576" w:lineRule="exact"/>
        <w:ind w:firstLineChars="200" w:firstLine="640"/>
        <w:rPr>
          <w:rFonts w:eastAsia="方正仿宋_GBK"/>
          <w:sz w:val="32"/>
          <w:szCs w:val="32"/>
        </w:rPr>
      </w:pPr>
      <w:r>
        <w:rPr>
          <w:rFonts w:eastAsia="方正仿宋_GBK"/>
          <w:sz w:val="32"/>
          <w:szCs w:val="32"/>
        </w:rPr>
        <w:t>食品接触用塑料包装产品已经广泛用于整个食品产业，与人们的日常生活密切相关。我国食品接触用包装材料整体的发展可观。经过多年的发展</w:t>
      </w:r>
      <w:r>
        <w:rPr>
          <w:rFonts w:eastAsia="方正仿宋_GBK" w:hint="eastAsia"/>
          <w:sz w:val="32"/>
          <w:szCs w:val="32"/>
        </w:rPr>
        <w:t>，</w:t>
      </w:r>
      <w:r>
        <w:rPr>
          <w:rFonts w:eastAsia="方正仿宋_GBK"/>
          <w:sz w:val="32"/>
          <w:szCs w:val="32"/>
        </w:rPr>
        <w:t>已初步形成门类齐全</w:t>
      </w:r>
      <w:r>
        <w:rPr>
          <w:rFonts w:eastAsia="方正仿宋_GBK" w:hint="eastAsia"/>
          <w:sz w:val="32"/>
          <w:szCs w:val="32"/>
        </w:rPr>
        <w:t>，</w:t>
      </w:r>
      <w:r>
        <w:rPr>
          <w:rFonts w:eastAsia="方正仿宋_GBK"/>
          <w:sz w:val="32"/>
          <w:szCs w:val="32"/>
        </w:rPr>
        <w:t>具有相当技术水平和一定规模的行业</w:t>
      </w:r>
      <w:r>
        <w:rPr>
          <w:rFonts w:eastAsia="方正仿宋_GBK" w:hint="eastAsia"/>
          <w:sz w:val="32"/>
          <w:szCs w:val="32"/>
        </w:rPr>
        <w:t>，</w:t>
      </w:r>
      <w:r>
        <w:rPr>
          <w:rFonts w:eastAsia="方正仿宋_GBK"/>
          <w:sz w:val="32"/>
          <w:szCs w:val="32"/>
        </w:rPr>
        <w:t>对国民经济的建设起了不可缺少的作用。近年来，</w:t>
      </w:r>
      <w:hyperlink r:id="rId7" w:history="1">
        <w:r>
          <w:rPr>
            <w:rFonts w:eastAsia="方正仿宋_GBK"/>
            <w:sz w:val="32"/>
            <w:szCs w:val="32"/>
          </w:rPr>
          <w:t>塑料包装</w:t>
        </w:r>
      </w:hyperlink>
      <w:r>
        <w:rPr>
          <w:rFonts w:eastAsia="方正仿宋_GBK"/>
          <w:sz w:val="32"/>
          <w:szCs w:val="32"/>
        </w:rPr>
        <w:t>行业每年保持年均</w:t>
      </w:r>
      <w:r>
        <w:rPr>
          <w:rFonts w:eastAsia="方正仿宋_GBK"/>
          <w:sz w:val="32"/>
          <w:szCs w:val="32"/>
        </w:rPr>
        <w:t>7</w:t>
      </w:r>
      <w:r>
        <w:rPr>
          <w:rFonts w:eastAsia="方正仿宋_GBK"/>
          <w:sz w:val="32"/>
          <w:szCs w:val="32"/>
        </w:rPr>
        <w:t>%</w:t>
      </w:r>
      <w:r>
        <w:rPr>
          <w:rFonts w:eastAsia="方正仿宋_GBK"/>
          <w:sz w:val="32"/>
          <w:szCs w:val="32"/>
        </w:rPr>
        <w:t>的增长速度</w:t>
      </w:r>
      <w:r>
        <w:rPr>
          <w:rFonts w:eastAsia="方正仿宋_GBK"/>
          <w:sz w:val="32"/>
          <w:szCs w:val="32"/>
        </w:rPr>
        <w:t>,</w:t>
      </w:r>
      <w:r>
        <w:rPr>
          <w:rFonts w:eastAsia="方正仿宋_GBK"/>
          <w:sz w:val="32"/>
          <w:szCs w:val="32"/>
        </w:rPr>
        <w:t>从</w:t>
      </w:r>
      <w:r>
        <w:rPr>
          <w:rFonts w:eastAsia="方正仿宋_GBK"/>
          <w:sz w:val="32"/>
          <w:szCs w:val="32"/>
        </w:rPr>
        <w:t>2011</w:t>
      </w:r>
      <w:r>
        <w:rPr>
          <w:rFonts w:eastAsia="方正仿宋_GBK"/>
          <w:sz w:val="32"/>
          <w:szCs w:val="32"/>
        </w:rPr>
        <w:t>年到</w:t>
      </w:r>
      <w:r>
        <w:rPr>
          <w:rFonts w:eastAsia="方正仿宋_GBK"/>
          <w:sz w:val="32"/>
          <w:szCs w:val="32"/>
        </w:rPr>
        <w:t>2015</w:t>
      </w:r>
      <w:r>
        <w:rPr>
          <w:rFonts w:eastAsia="方正仿宋_GBK"/>
          <w:sz w:val="32"/>
          <w:szCs w:val="32"/>
        </w:rPr>
        <w:t>年，每年平均增速约维持在</w:t>
      </w:r>
      <w:r>
        <w:rPr>
          <w:rFonts w:eastAsia="方正仿宋_GBK"/>
          <w:sz w:val="32"/>
          <w:szCs w:val="32"/>
        </w:rPr>
        <w:t>16%</w:t>
      </w:r>
      <w:r>
        <w:rPr>
          <w:rFonts w:eastAsia="方正仿宋_GBK"/>
          <w:sz w:val="32"/>
          <w:szCs w:val="32"/>
        </w:rPr>
        <w:t>的水平。中国塑料包装制品产量到</w:t>
      </w:r>
      <w:r>
        <w:rPr>
          <w:rFonts w:eastAsia="方正仿宋_GBK"/>
          <w:sz w:val="32"/>
          <w:szCs w:val="32"/>
        </w:rPr>
        <w:t>2015</w:t>
      </w:r>
      <w:r>
        <w:rPr>
          <w:rFonts w:eastAsia="方正仿宋_GBK"/>
          <w:sz w:val="32"/>
          <w:szCs w:val="32"/>
        </w:rPr>
        <w:t>年达</w:t>
      </w:r>
      <w:r>
        <w:rPr>
          <w:rFonts w:eastAsia="方正仿宋_GBK"/>
          <w:sz w:val="32"/>
          <w:szCs w:val="32"/>
        </w:rPr>
        <w:t>946</w:t>
      </w:r>
      <w:r>
        <w:rPr>
          <w:rFonts w:eastAsia="方正仿宋_GBK"/>
          <w:sz w:val="32"/>
          <w:szCs w:val="32"/>
        </w:rPr>
        <w:t>万吨</w:t>
      </w:r>
      <w:r>
        <w:rPr>
          <w:rFonts w:eastAsia="方正仿宋_GBK" w:hint="eastAsia"/>
          <w:sz w:val="32"/>
          <w:szCs w:val="32"/>
        </w:rPr>
        <w:t>，</w:t>
      </w:r>
      <w:r>
        <w:rPr>
          <w:rFonts w:eastAsia="方正仿宋_GBK"/>
          <w:sz w:val="32"/>
          <w:szCs w:val="32"/>
        </w:rPr>
        <w:t>机</w:t>
      </w:r>
      <w:hyperlink r:id="rId8" w:history="1">
        <w:r>
          <w:rPr>
            <w:rFonts w:eastAsia="方正仿宋_GBK"/>
            <w:sz w:val="32"/>
            <w:szCs w:val="32"/>
          </w:rPr>
          <w:t>械</w:t>
        </w:r>
      </w:hyperlink>
      <w:r>
        <w:rPr>
          <w:rFonts w:eastAsia="方正仿宋_GBK"/>
          <w:sz w:val="32"/>
          <w:szCs w:val="32"/>
        </w:rPr>
        <w:t>120</w:t>
      </w:r>
      <w:r>
        <w:rPr>
          <w:rFonts w:eastAsia="方正仿宋_GBK"/>
          <w:sz w:val="32"/>
          <w:szCs w:val="32"/>
        </w:rPr>
        <w:t>万台套，可见包装行业潜力之大。以一次性餐饮具产品为例，全国生产企业大约</w:t>
      </w:r>
      <w:r>
        <w:rPr>
          <w:rFonts w:eastAsia="方正仿宋_GBK"/>
          <w:sz w:val="32"/>
          <w:szCs w:val="32"/>
        </w:rPr>
        <w:t>2000</w:t>
      </w:r>
      <w:r>
        <w:rPr>
          <w:rFonts w:eastAsia="方正仿宋_GBK"/>
          <w:sz w:val="32"/>
          <w:szCs w:val="32"/>
        </w:rPr>
        <w:t>余家，主要分布在广东、浙江、山东、江苏、四川、河北等地，</w:t>
      </w:r>
      <w:r>
        <w:rPr>
          <w:rFonts w:eastAsia="方正仿宋_GBK"/>
          <w:sz w:val="32"/>
          <w:szCs w:val="32"/>
        </w:rPr>
        <w:lastRenderedPageBreak/>
        <w:t>但全国性品牌不多，市场集中度相对较高。据统计，目前广东省发证企业最多，约占全国比例</w:t>
      </w:r>
      <w:r>
        <w:rPr>
          <w:rFonts w:eastAsia="方正仿宋_GBK"/>
          <w:sz w:val="32"/>
          <w:szCs w:val="32"/>
        </w:rPr>
        <w:t>20%</w:t>
      </w:r>
      <w:r>
        <w:rPr>
          <w:rFonts w:eastAsia="方正仿宋_GBK"/>
          <w:sz w:val="32"/>
          <w:szCs w:val="32"/>
        </w:rPr>
        <w:t>左右，其次是浙江、</w:t>
      </w:r>
      <w:r>
        <w:rPr>
          <w:rFonts w:eastAsia="方正仿宋_GBK"/>
          <w:sz w:val="32"/>
          <w:szCs w:val="32"/>
        </w:rPr>
        <w:t>山东、江苏、四川、河北，发证企业的数量在全国占比</w:t>
      </w:r>
      <w:r>
        <w:rPr>
          <w:rFonts w:eastAsia="方正仿宋_GBK"/>
          <w:sz w:val="32"/>
          <w:szCs w:val="32"/>
        </w:rPr>
        <w:t>60%</w:t>
      </w:r>
      <w:r>
        <w:rPr>
          <w:rFonts w:eastAsia="方正仿宋_GBK"/>
          <w:sz w:val="32"/>
          <w:szCs w:val="32"/>
        </w:rPr>
        <w:t>左右。</w:t>
      </w:r>
    </w:p>
    <w:p w:rsidR="001D5FF5" w:rsidRDefault="0003224D">
      <w:pPr>
        <w:spacing w:line="576" w:lineRule="exact"/>
        <w:ind w:firstLineChars="200" w:firstLine="640"/>
        <w:rPr>
          <w:rFonts w:eastAsia="方正仿宋_GBK"/>
          <w:sz w:val="32"/>
          <w:szCs w:val="32"/>
        </w:rPr>
      </w:pPr>
      <w:r>
        <w:rPr>
          <w:rFonts w:eastAsia="方正仿宋_GBK"/>
          <w:sz w:val="32"/>
          <w:szCs w:val="32"/>
        </w:rPr>
        <w:t>近几年，随着食品工业的发展，江苏省食品接触用产品包装材料行业呈现出了高速发展态势，目前江苏省食品包装材料产品的获证企业已达一千三百多家。分布区域集中在苏南地区，盐城地区塑料食品包装材料企业数量已达到四十三家。盐城食品相关产品生产企业数量分布相对均匀。</w:t>
      </w:r>
    </w:p>
    <w:p w:rsidR="001D5FF5" w:rsidRDefault="0003224D">
      <w:pPr>
        <w:spacing w:line="576" w:lineRule="exact"/>
        <w:ind w:firstLineChars="200" w:firstLine="640"/>
        <w:rPr>
          <w:rFonts w:eastAsia="方正仿宋_GBK"/>
          <w:sz w:val="32"/>
          <w:szCs w:val="32"/>
        </w:rPr>
      </w:pPr>
      <w:r>
        <w:rPr>
          <w:rFonts w:eastAsia="方正仿宋_GBK"/>
          <w:sz w:val="32"/>
          <w:szCs w:val="32"/>
        </w:rPr>
        <w:t>。</w:t>
      </w:r>
    </w:p>
    <w:p w:rsidR="001D5FF5" w:rsidRDefault="0003224D">
      <w:pPr>
        <w:adjustRightInd w:val="0"/>
        <w:snapToGrid w:val="0"/>
        <w:spacing w:line="600" w:lineRule="exact"/>
        <w:ind w:firstLineChars="200" w:firstLine="640"/>
        <w:rPr>
          <w:rFonts w:eastAsia="黑体"/>
          <w:sz w:val="32"/>
          <w:szCs w:val="32"/>
        </w:rPr>
      </w:pPr>
      <w:r>
        <w:rPr>
          <w:rFonts w:eastAsia="黑体" w:hint="eastAsia"/>
          <w:sz w:val="32"/>
          <w:szCs w:val="32"/>
        </w:rPr>
        <w:t>二</w:t>
      </w:r>
      <w:r>
        <w:rPr>
          <w:rFonts w:eastAsia="黑体"/>
          <w:sz w:val="32"/>
          <w:szCs w:val="32"/>
        </w:rPr>
        <w:t>、检验检测概况</w:t>
      </w:r>
    </w:p>
    <w:p w:rsidR="001D5FF5" w:rsidRDefault="0003224D">
      <w:pPr>
        <w:spacing w:line="576" w:lineRule="exact"/>
        <w:ind w:firstLineChars="200" w:firstLine="640"/>
        <w:rPr>
          <w:rFonts w:ascii="方正楷体_GBK" w:eastAsia="方正楷体_GBK" w:hAnsi="宋体" w:cs="宋体"/>
          <w:bCs/>
          <w:color w:val="000000"/>
          <w:kern w:val="0"/>
          <w:sz w:val="32"/>
          <w:szCs w:val="32"/>
        </w:rPr>
      </w:pPr>
      <w:r>
        <w:rPr>
          <w:rFonts w:ascii="方正楷体_GBK" w:eastAsia="方正楷体_GBK" w:hAnsi="宋体" w:cs="宋体"/>
          <w:bCs/>
          <w:color w:val="000000"/>
          <w:kern w:val="0"/>
          <w:sz w:val="32"/>
          <w:szCs w:val="32"/>
        </w:rPr>
        <w:t>（一）样品来源</w:t>
      </w:r>
    </w:p>
    <w:p w:rsidR="001D5FF5" w:rsidRDefault="0003224D">
      <w:pPr>
        <w:spacing w:line="576" w:lineRule="exact"/>
        <w:ind w:firstLineChars="200" w:firstLine="640"/>
        <w:rPr>
          <w:rFonts w:eastAsia="方正仿宋_GBK"/>
          <w:sz w:val="32"/>
          <w:szCs w:val="32"/>
        </w:rPr>
      </w:pPr>
      <w:r>
        <w:rPr>
          <w:rFonts w:eastAsia="方正仿宋_GBK" w:hint="eastAsia"/>
          <w:sz w:val="32"/>
          <w:szCs w:val="32"/>
        </w:rPr>
        <w:t>本次任务共</w:t>
      </w:r>
      <w:r>
        <w:rPr>
          <w:rFonts w:eastAsia="方正仿宋_GBK" w:hint="eastAsia"/>
          <w:sz w:val="32"/>
          <w:szCs w:val="32"/>
        </w:rPr>
        <w:t>20</w:t>
      </w:r>
      <w:r>
        <w:rPr>
          <w:rFonts w:eastAsia="方正仿宋_GBK" w:hint="eastAsia"/>
          <w:sz w:val="32"/>
          <w:szCs w:val="32"/>
        </w:rPr>
        <w:t>批次，实际抽样</w:t>
      </w:r>
      <w:r>
        <w:rPr>
          <w:rFonts w:eastAsia="方正仿宋_GBK" w:hint="eastAsia"/>
          <w:sz w:val="32"/>
          <w:szCs w:val="32"/>
        </w:rPr>
        <w:t>20</w:t>
      </w:r>
      <w:r>
        <w:rPr>
          <w:rFonts w:eastAsia="方正仿宋_GBK" w:hint="eastAsia"/>
          <w:sz w:val="32"/>
          <w:szCs w:val="32"/>
        </w:rPr>
        <w:t>批次，全部为生产企业抽样，具体情况见表</w:t>
      </w:r>
      <w:r>
        <w:rPr>
          <w:rFonts w:eastAsia="方正仿宋_GBK" w:hint="eastAsia"/>
          <w:sz w:val="32"/>
          <w:szCs w:val="32"/>
        </w:rPr>
        <w:t>1</w:t>
      </w:r>
      <w:r>
        <w:rPr>
          <w:rFonts w:eastAsia="方正仿宋_GBK" w:hint="eastAsia"/>
          <w:sz w:val="32"/>
          <w:szCs w:val="32"/>
        </w:rPr>
        <w:t>。</w:t>
      </w:r>
    </w:p>
    <w:p w:rsidR="001D5FF5" w:rsidRDefault="0003224D">
      <w:pPr>
        <w:spacing w:line="600" w:lineRule="exact"/>
        <w:ind w:firstLineChars="200" w:firstLine="64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表</w:t>
      </w:r>
      <w:r>
        <w:rPr>
          <w:rFonts w:ascii="方正仿宋_GB2312" w:eastAsia="方正仿宋_GB2312" w:hAnsi="方正仿宋_GB2312" w:cs="方正仿宋_GB2312" w:hint="eastAsia"/>
          <w:sz w:val="32"/>
          <w:szCs w:val="32"/>
        </w:rPr>
        <w:t xml:space="preserve">1  </w:t>
      </w:r>
      <w:r>
        <w:rPr>
          <w:rFonts w:ascii="方正仿宋_GB2312" w:eastAsia="方正仿宋_GB2312" w:hAnsi="方正仿宋_GB2312" w:cs="方正仿宋_GB2312" w:hint="eastAsia"/>
          <w:sz w:val="32"/>
          <w:szCs w:val="32"/>
        </w:rPr>
        <w:t>样品来源</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6"/>
        <w:gridCol w:w="2639"/>
        <w:gridCol w:w="2854"/>
        <w:gridCol w:w="1655"/>
      </w:tblGrid>
      <w:tr w:rsidR="001D5FF5">
        <w:trPr>
          <w:trHeight w:val="296"/>
          <w:jc w:val="center"/>
        </w:trPr>
        <w:tc>
          <w:tcPr>
            <w:tcW w:w="949" w:type="pct"/>
            <w:vAlign w:val="center"/>
          </w:tcPr>
          <w:p w:rsidR="001D5FF5" w:rsidRDefault="0003224D">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产品类别</w:t>
            </w:r>
          </w:p>
        </w:tc>
        <w:tc>
          <w:tcPr>
            <w:tcW w:w="1495" w:type="pct"/>
            <w:vAlign w:val="center"/>
          </w:tcPr>
          <w:p w:rsidR="001D5FF5" w:rsidRDefault="0003224D">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样品来源</w:t>
            </w:r>
          </w:p>
        </w:tc>
        <w:tc>
          <w:tcPr>
            <w:tcW w:w="1617" w:type="pct"/>
            <w:vAlign w:val="center"/>
          </w:tcPr>
          <w:p w:rsidR="001D5FF5" w:rsidRDefault="0003224D">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样品来源</w:t>
            </w:r>
            <w:r>
              <w:rPr>
                <w:rFonts w:ascii="方正仿宋_GB2312" w:eastAsia="方正仿宋_GB2312" w:hAnsi="方正仿宋_GB2312" w:cs="方正仿宋_GB2312" w:hint="eastAsia"/>
                <w:sz w:val="32"/>
                <w:szCs w:val="32"/>
              </w:rPr>
              <w:t>方式</w:t>
            </w:r>
          </w:p>
        </w:tc>
        <w:tc>
          <w:tcPr>
            <w:tcW w:w="938" w:type="pct"/>
            <w:vAlign w:val="center"/>
          </w:tcPr>
          <w:p w:rsidR="001D5FF5" w:rsidRDefault="0003224D">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抽</w:t>
            </w:r>
            <w:r>
              <w:rPr>
                <w:rFonts w:ascii="方正仿宋_GB2312" w:eastAsia="方正仿宋_GB2312" w:hAnsi="方正仿宋_GB2312" w:cs="方正仿宋_GB2312" w:hint="eastAsia"/>
                <w:sz w:val="32"/>
                <w:szCs w:val="32"/>
              </w:rPr>
              <w:t>查</w:t>
            </w:r>
            <w:r>
              <w:rPr>
                <w:rFonts w:ascii="方正仿宋_GB2312" w:eastAsia="方正仿宋_GB2312" w:hAnsi="方正仿宋_GB2312" w:cs="方正仿宋_GB2312" w:hint="eastAsia"/>
                <w:sz w:val="32"/>
                <w:szCs w:val="32"/>
              </w:rPr>
              <w:t>批次</w:t>
            </w:r>
          </w:p>
        </w:tc>
      </w:tr>
      <w:tr w:rsidR="001D5FF5">
        <w:trPr>
          <w:trHeight w:val="887"/>
          <w:jc w:val="center"/>
        </w:trPr>
        <w:tc>
          <w:tcPr>
            <w:tcW w:w="949" w:type="pct"/>
            <w:vMerge w:val="restart"/>
            <w:vAlign w:val="center"/>
          </w:tcPr>
          <w:p w:rsidR="001D5FF5" w:rsidRDefault="0003224D">
            <w:pPr>
              <w:spacing w:line="576" w:lineRule="exact"/>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食品用包装、容器、工具</w:t>
            </w:r>
          </w:p>
        </w:tc>
        <w:tc>
          <w:tcPr>
            <w:tcW w:w="1495" w:type="pct"/>
            <w:vAlign w:val="center"/>
          </w:tcPr>
          <w:p w:rsidR="001D5FF5" w:rsidRDefault="0003224D">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生产企业</w:t>
            </w:r>
          </w:p>
        </w:tc>
        <w:tc>
          <w:tcPr>
            <w:tcW w:w="1617" w:type="pct"/>
            <w:vAlign w:val="center"/>
          </w:tcPr>
          <w:p w:rsidR="001D5FF5" w:rsidRDefault="0003224D">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抽样</w:t>
            </w:r>
          </w:p>
        </w:tc>
        <w:tc>
          <w:tcPr>
            <w:tcW w:w="938" w:type="pct"/>
            <w:vAlign w:val="center"/>
          </w:tcPr>
          <w:p w:rsidR="001D5FF5" w:rsidRDefault="0003224D">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20</w:t>
            </w:r>
          </w:p>
        </w:tc>
      </w:tr>
      <w:tr w:rsidR="001D5FF5">
        <w:trPr>
          <w:trHeight w:val="694"/>
          <w:jc w:val="center"/>
        </w:trPr>
        <w:tc>
          <w:tcPr>
            <w:tcW w:w="949" w:type="pct"/>
            <w:vMerge/>
            <w:vAlign w:val="center"/>
          </w:tcPr>
          <w:p w:rsidR="001D5FF5" w:rsidRDefault="001D5FF5">
            <w:pPr>
              <w:jc w:val="center"/>
              <w:rPr>
                <w:rFonts w:ascii="方正仿宋_GB2312" w:eastAsia="方正仿宋_GB2312" w:hAnsi="方正仿宋_GB2312" w:cs="方正仿宋_GB2312"/>
                <w:sz w:val="32"/>
                <w:szCs w:val="32"/>
              </w:rPr>
            </w:pPr>
          </w:p>
        </w:tc>
        <w:tc>
          <w:tcPr>
            <w:tcW w:w="3112" w:type="pct"/>
            <w:gridSpan w:val="2"/>
            <w:vAlign w:val="center"/>
          </w:tcPr>
          <w:p w:rsidR="001D5FF5" w:rsidRDefault="0003224D">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合计</w:t>
            </w:r>
          </w:p>
        </w:tc>
        <w:tc>
          <w:tcPr>
            <w:tcW w:w="938" w:type="pct"/>
            <w:vAlign w:val="center"/>
          </w:tcPr>
          <w:p w:rsidR="001D5FF5" w:rsidRDefault="0003224D">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20</w:t>
            </w:r>
          </w:p>
        </w:tc>
      </w:tr>
    </w:tbl>
    <w:p w:rsidR="001D5FF5" w:rsidRDefault="0003224D">
      <w:pPr>
        <w:spacing w:line="600" w:lineRule="exact"/>
        <w:ind w:firstLineChars="200" w:firstLine="640"/>
        <w:rPr>
          <w:rFonts w:eastAsia="楷体"/>
          <w:sz w:val="32"/>
          <w:szCs w:val="32"/>
        </w:rPr>
      </w:pPr>
      <w:r>
        <w:rPr>
          <w:rFonts w:eastAsia="楷体"/>
          <w:sz w:val="32"/>
          <w:szCs w:val="32"/>
        </w:rPr>
        <w:t>（二）检验检测项目概况</w:t>
      </w:r>
    </w:p>
    <w:p w:rsidR="001D5FF5" w:rsidRDefault="0003224D">
      <w:pPr>
        <w:spacing w:line="576" w:lineRule="exact"/>
        <w:ind w:firstLineChars="200" w:firstLine="640"/>
        <w:rPr>
          <w:rFonts w:eastAsia="方正仿宋_GBK"/>
          <w:sz w:val="32"/>
          <w:szCs w:val="32"/>
        </w:rPr>
      </w:pPr>
      <w:r>
        <w:rPr>
          <w:rFonts w:eastAsia="方正仿宋_GBK"/>
          <w:sz w:val="32"/>
          <w:szCs w:val="32"/>
        </w:rPr>
        <w:t>本次</w:t>
      </w:r>
      <w:r>
        <w:rPr>
          <w:rFonts w:eastAsia="方正仿宋_GBK" w:hint="eastAsia"/>
          <w:sz w:val="32"/>
          <w:szCs w:val="32"/>
        </w:rPr>
        <w:t>食品用包装、容器、工具</w:t>
      </w:r>
      <w:r>
        <w:rPr>
          <w:rFonts w:eastAsia="方正仿宋_GBK"/>
          <w:sz w:val="32"/>
          <w:szCs w:val="32"/>
        </w:rPr>
        <w:t>产品监督抽查具体检验检测项目、检验检测依据见表</w:t>
      </w:r>
      <w:r>
        <w:rPr>
          <w:rFonts w:eastAsia="方正仿宋_GBK"/>
          <w:sz w:val="32"/>
          <w:szCs w:val="32"/>
        </w:rPr>
        <w:t>2</w:t>
      </w:r>
      <w:r>
        <w:rPr>
          <w:rFonts w:eastAsia="方正仿宋_GBK" w:hint="eastAsia"/>
          <w:sz w:val="32"/>
          <w:szCs w:val="32"/>
        </w:rPr>
        <w:t>-</w:t>
      </w:r>
      <w:r>
        <w:rPr>
          <w:rFonts w:eastAsia="方正仿宋_GBK"/>
          <w:sz w:val="32"/>
          <w:szCs w:val="32"/>
        </w:rPr>
        <w:t>表</w:t>
      </w:r>
      <w:r>
        <w:rPr>
          <w:rFonts w:eastAsia="方正仿宋_GBK" w:hint="eastAsia"/>
          <w:sz w:val="32"/>
          <w:szCs w:val="32"/>
        </w:rPr>
        <w:t>7</w:t>
      </w:r>
      <w:r>
        <w:rPr>
          <w:rFonts w:eastAsia="方正仿宋_GBK"/>
          <w:sz w:val="32"/>
          <w:szCs w:val="32"/>
        </w:rPr>
        <w:t>。</w:t>
      </w:r>
    </w:p>
    <w:p w:rsidR="001D5FF5" w:rsidRDefault="0003224D">
      <w:pPr>
        <w:adjustRightInd w:val="0"/>
        <w:snapToGrid w:val="0"/>
        <w:spacing w:line="600" w:lineRule="exact"/>
        <w:jc w:val="center"/>
        <w:rPr>
          <w:rFonts w:eastAsia="黑体"/>
          <w:sz w:val="24"/>
        </w:rPr>
      </w:pPr>
      <w:r>
        <w:rPr>
          <w:rFonts w:eastAsia="黑体"/>
          <w:sz w:val="24"/>
        </w:rPr>
        <w:lastRenderedPageBreak/>
        <w:t>表</w:t>
      </w:r>
      <w:r>
        <w:rPr>
          <w:rFonts w:eastAsia="黑体"/>
          <w:sz w:val="24"/>
        </w:rPr>
        <w:t>2</w:t>
      </w:r>
      <w:r>
        <w:rPr>
          <w:rFonts w:eastAsia="黑体"/>
          <w:sz w:val="24"/>
        </w:rPr>
        <w:t>非复合膜袋检验检测项目及依据</w:t>
      </w:r>
    </w:p>
    <w:tbl>
      <w:tblPr>
        <w:tblW w:w="8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2551"/>
        <w:gridCol w:w="2781"/>
        <w:gridCol w:w="2120"/>
      </w:tblGrid>
      <w:tr w:rsidR="001D5FF5">
        <w:trPr>
          <w:trHeight w:val="397"/>
          <w:tblHeader/>
          <w:jc w:val="center"/>
        </w:trPr>
        <w:tc>
          <w:tcPr>
            <w:tcW w:w="665"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序号</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w:t>
            </w:r>
            <w:r>
              <w:rPr>
                <w:rFonts w:asciiTheme="minorEastAsia" w:eastAsiaTheme="minorEastAsia" w:hAnsiTheme="minorEastAsia" w:hint="eastAsia"/>
                <w:color w:val="000000"/>
                <w:kern w:val="0"/>
                <w:sz w:val="18"/>
                <w:szCs w:val="18"/>
              </w:rPr>
              <w:t>验</w:t>
            </w:r>
            <w:r>
              <w:rPr>
                <w:rFonts w:asciiTheme="minorEastAsia" w:eastAsiaTheme="minorEastAsia" w:hAnsiTheme="minorEastAsia"/>
                <w:color w:val="000000"/>
                <w:kern w:val="0"/>
                <w:sz w:val="18"/>
                <w:szCs w:val="18"/>
              </w:rPr>
              <w:t>项目</w:t>
            </w:r>
          </w:p>
        </w:tc>
        <w:tc>
          <w:tcPr>
            <w:tcW w:w="278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检验检测依据</w:t>
            </w:r>
          </w:p>
        </w:tc>
        <w:tc>
          <w:tcPr>
            <w:tcW w:w="2120"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检验检测方法</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1</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感官指标</w:t>
            </w:r>
          </w:p>
        </w:tc>
        <w:tc>
          <w:tcPr>
            <w:tcW w:w="2781" w:type="dxa"/>
            <w:vAlign w:val="center"/>
          </w:tcPr>
          <w:p w:rsidR="001D5FF5" w:rsidRDefault="0003224D">
            <w:pPr>
              <w:jc w:val="center"/>
              <w:rPr>
                <w:sz w:val="18"/>
                <w:szCs w:val="18"/>
              </w:rPr>
            </w:pPr>
            <w:r>
              <w:rPr>
                <w:rFonts w:hint="eastAsia"/>
                <w:sz w:val="18"/>
                <w:szCs w:val="18"/>
              </w:rPr>
              <w:t>GB 4806.7-2016</w:t>
            </w:r>
          </w:p>
        </w:tc>
        <w:tc>
          <w:tcPr>
            <w:tcW w:w="2120" w:type="dxa"/>
            <w:vAlign w:val="center"/>
          </w:tcPr>
          <w:p w:rsidR="001D5FF5" w:rsidRDefault="0003224D">
            <w:pPr>
              <w:jc w:val="center"/>
              <w:rPr>
                <w:sz w:val="18"/>
                <w:szCs w:val="18"/>
              </w:rPr>
            </w:pPr>
            <w:r>
              <w:rPr>
                <w:rFonts w:hint="eastAsia"/>
                <w:sz w:val="18"/>
                <w:szCs w:val="18"/>
              </w:rPr>
              <w:t>GB 4806.7-2016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2</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总迁移量（根据预期接触食品种类选择相应的食品模拟物）</w:t>
            </w:r>
          </w:p>
        </w:tc>
        <w:tc>
          <w:tcPr>
            <w:tcW w:w="2781" w:type="dxa"/>
            <w:vAlign w:val="center"/>
          </w:tcPr>
          <w:p w:rsidR="001D5FF5" w:rsidRDefault="0003224D">
            <w:pPr>
              <w:jc w:val="center"/>
              <w:rPr>
                <w:sz w:val="18"/>
                <w:szCs w:val="18"/>
              </w:rPr>
            </w:pPr>
            <w:r>
              <w:rPr>
                <w:rFonts w:hint="eastAsia"/>
                <w:sz w:val="18"/>
                <w:szCs w:val="18"/>
              </w:rPr>
              <w:t>GB 4806.7-2016</w:t>
            </w:r>
          </w:p>
        </w:tc>
        <w:tc>
          <w:tcPr>
            <w:tcW w:w="2120" w:type="dxa"/>
            <w:vAlign w:val="center"/>
          </w:tcPr>
          <w:p w:rsidR="001D5FF5" w:rsidRDefault="0003224D">
            <w:pPr>
              <w:jc w:val="center"/>
              <w:rPr>
                <w:sz w:val="18"/>
                <w:szCs w:val="18"/>
              </w:rPr>
            </w:pPr>
            <w:r>
              <w:rPr>
                <w:rFonts w:hint="eastAsia"/>
                <w:sz w:val="18"/>
                <w:szCs w:val="18"/>
              </w:rPr>
              <w:t>GB 31604.8-2016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3</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高锰酸钾消耗量</w:t>
            </w:r>
          </w:p>
        </w:tc>
        <w:tc>
          <w:tcPr>
            <w:tcW w:w="2781" w:type="dxa"/>
            <w:vAlign w:val="center"/>
          </w:tcPr>
          <w:p w:rsidR="001D5FF5" w:rsidRDefault="0003224D">
            <w:pPr>
              <w:jc w:val="center"/>
              <w:rPr>
                <w:sz w:val="18"/>
                <w:szCs w:val="18"/>
              </w:rPr>
            </w:pPr>
            <w:r>
              <w:rPr>
                <w:rFonts w:hint="eastAsia"/>
                <w:sz w:val="18"/>
                <w:szCs w:val="18"/>
              </w:rPr>
              <w:t>GB 4806.7-2016</w:t>
            </w:r>
          </w:p>
        </w:tc>
        <w:tc>
          <w:tcPr>
            <w:tcW w:w="2120" w:type="dxa"/>
            <w:vAlign w:val="center"/>
          </w:tcPr>
          <w:p w:rsidR="001D5FF5" w:rsidRDefault="0003224D">
            <w:pPr>
              <w:jc w:val="center"/>
              <w:rPr>
                <w:sz w:val="18"/>
                <w:szCs w:val="18"/>
              </w:rPr>
            </w:pPr>
            <w:r>
              <w:rPr>
                <w:rFonts w:hint="eastAsia"/>
                <w:sz w:val="18"/>
                <w:szCs w:val="18"/>
              </w:rPr>
              <w:t xml:space="preserve">GB </w:t>
            </w:r>
            <w:r>
              <w:rPr>
                <w:rFonts w:hint="eastAsia"/>
                <w:sz w:val="18"/>
                <w:szCs w:val="18"/>
              </w:rPr>
              <w:t>31604.2-2016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4</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重金属（以</w:t>
            </w:r>
            <w:proofErr w:type="spellStart"/>
            <w:r>
              <w:rPr>
                <w:rFonts w:asciiTheme="minorEastAsia" w:eastAsiaTheme="minorEastAsia" w:hAnsiTheme="minorEastAsia" w:hint="eastAsia"/>
                <w:color w:val="000000"/>
                <w:kern w:val="0"/>
                <w:sz w:val="18"/>
                <w:szCs w:val="18"/>
              </w:rPr>
              <w:t>Pb</w:t>
            </w:r>
            <w:proofErr w:type="spellEnd"/>
            <w:r>
              <w:rPr>
                <w:rFonts w:asciiTheme="minorEastAsia" w:eastAsiaTheme="minorEastAsia" w:hAnsiTheme="minorEastAsia" w:hint="eastAsia"/>
                <w:color w:val="000000"/>
                <w:kern w:val="0"/>
                <w:sz w:val="18"/>
                <w:szCs w:val="18"/>
              </w:rPr>
              <w:t>计）</w:t>
            </w:r>
          </w:p>
        </w:tc>
        <w:tc>
          <w:tcPr>
            <w:tcW w:w="2781" w:type="dxa"/>
            <w:vAlign w:val="center"/>
          </w:tcPr>
          <w:p w:rsidR="001D5FF5" w:rsidRDefault="0003224D">
            <w:pPr>
              <w:jc w:val="center"/>
              <w:rPr>
                <w:sz w:val="18"/>
                <w:szCs w:val="18"/>
              </w:rPr>
            </w:pPr>
            <w:r>
              <w:rPr>
                <w:rFonts w:hint="eastAsia"/>
                <w:sz w:val="18"/>
                <w:szCs w:val="18"/>
              </w:rPr>
              <w:t>GB 4806.7-2016</w:t>
            </w:r>
          </w:p>
        </w:tc>
        <w:tc>
          <w:tcPr>
            <w:tcW w:w="2120" w:type="dxa"/>
            <w:vAlign w:val="center"/>
          </w:tcPr>
          <w:p w:rsidR="001D5FF5" w:rsidRDefault="0003224D">
            <w:pPr>
              <w:jc w:val="center"/>
              <w:rPr>
                <w:sz w:val="18"/>
                <w:szCs w:val="18"/>
              </w:rPr>
            </w:pPr>
            <w:r>
              <w:rPr>
                <w:rFonts w:hint="eastAsia"/>
                <w:sz w:val="18"/>
                <w:szCs w:val="18"/>
              </w:rPr>
              <w:t>GB 31604.9-2016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5</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脱色试验</w:t>
            </w:r>
          </w:p>
        </w:tc>
        <w:tc>
          <w:tcPr>
            <w:tcW w:w="2781" w:type="dxa"/>
            <w:vAlign w:val="center"/>
          </w:tcPr>
          <w:p w:rsidR="001D5FF5" w:rsidRDefault="0003224D">
            <w:pPr>
              <w:jc w:val="center"/>
              <w:rPr>
                <w:sz w:val="18"/>
                <w:szCs w:val="18"/>
              </w:rPr>
            </w:pPr>
            <w:r>
              <w:rPr>
                <w:rFonts w:hint="eastAsia"/>
                <w:sz w:val="18"/>
                <w:szCs w:val="18"/>
              </w:rPr>
              <w:t>GB 4806.7-2016</w:t>
            </w:r>
          </w:p>
        </w:tc>
        <w:tc>
          <w:tcPr>
            <w:tcW w:w="2120" w:type="dxa"/>
            <w:vAlign w:val="center"/>
          </w:tcPr>
          <w:p w:rsidR="001D5FF5" w:rsidRDefault="0003224D">
            <w:pPr>
              <w:jc w:val="center"/>
              <w:rPr>
                <w:sz w:val="18"/>
                <w:szCs w:val="18"/>
              </w:rPr>
            </w:pPr>
            <w:r>
              <w:rPr>
                <w:rFonts w:hint="eastAsia"/>
                <w:sz w:val="18"/>
                <w:szCs w:val="18"/>
              </w:rPr>
              <w:t>GB 31604.7-2016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6</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锑</w:t>
            </w:r>
          </w:p>
        </w:tc>
        <w:tc>
          <w:tcPr>
            <w:tcW w:w="2781" w:type="dxa"/>
            <w:vAlign w:val="center"/>
          </w:tcPr>
          <w:p w:rsidR="001D5FF5" w:rsidRDefault="0003224D">
            <w:pPr>
              <w:jc w:val="center"/>
              <w:rPr>
                <w:sz w:val="18"/>
                <w:szCs w:val="18"/>
              </w:rPr>
            </w:pPr>
            <w:r>
              <w:rPr>
                <w:rFonts w:hint="eastAsia"/>
                <w:sz w:val="18"/>
                <w:szCs w:val="18"/>
              </w:rPr>
              <w:t>GB 4806.6-2016</w:t>
            </w:r>
          </w:p>
        </w:tc>
        <w:tc>
          <w:tcPr>
            <w:tcW w:w="2120" w:type="dxa"/>
            <w:vAlign w:val="center"/>
          </w:tcPr>
          <w:p w:rsidR="001D5FF5" w:rsidRDefault="0003224D">
            <w:pPr>
              <w:jc w:val="center"/>
              <w:rPr>
                <w:sz w:val="18"/>
                <w:szCs w:val="18"/>
              </w:rPr>
            </w:pPr>
            <w:r>
              <w:rPr>
                <w:rFonts w:hint="eastAsia"/>
                <w:sz w:val="18"/>
                <w:szCs w:val="18"/>
              </w:rPr>
              <w:t>GB 31604.41-2016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7</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乙二醇</w:t>
            </w:r>
          </w:p>
        </w:tc>
        <w:tc>
          <w:tcPr>
            <w:tcW w:w="2781" w:type="dxa"/>
            <w:vAlign w:val="center"/>
          </w:tcPr>
          <w:p w:rsidR="001D5FF5" w:rsidRDefault="0003224D">
            <w:pPr>
              <w:jc w:val="center"/>
              <w:rPr>
                <w:sz w:val="18"/>
                <w:szCs w:val="18"/>
              </w:rPr>
            </w:pPr>
            <w:r>
              <w:rPr>
                <w:rFonts w:hint="eastAsia"/>
                <w:sz w:val="18"/>
                <w:szCs w:val="18"/>
              </w:rPr>
              <w:t>GB 4806.6-2016</w:t>
            </w:r>
          </w:p>
        </w:tc>
        <w:tc>
          <w:tcPr>
            <w:tcW w:w="2120" w:type="dxa"/>
            <w:vAlign w:val="center"/>
          </w:tcPr>
          <w:p w:rsidR="001D5FF5" w:rsidRDefault="0003224D">
            <w:pPr>
              <w:jc w:val="center"/>
              <w:rPr>
                <w:sz w:val="18"/>
                <w:szCs w:val="18"/>
              </w:rPr>
            </w:pPr>
            <w:r>
              <w:rPr>
                <w:rFonts w:hint="eastAsia"/>
                <w:sz w:val="18"/>
                <w:szCs w:val="18"/>
              </w:rPr>
              <w:t>GB 31604.44-2016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8</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对苯二甲酸</w:t>
            </w:r>
          </w:p>
        </w:tc>
        <w:tc>
          <w:tcPr>
            <w:tcW w:w="2781" w:type="dxa"/>
            <w:vAlign w:val="center"/>
          </w:tcPr>
          <w:p w:rsidR="001D5FF5" w:rsidRDefault="0003224D">
            <w:pPr>
              <w:jc w:val="center"/>
              <w:rPr>
                <w:sz w:val="18"/>
                <w:szCs w:val="18"/>
              </w:rPr>
            </w:pPr>
            <w:r>
              <w:rPr>
                <w:rFonts w:hint="eastAsia"/>
                <w:sz w:val="18"/>
                <w:szCs w:val="18"/>
              </w:rPr>
              <w:t>GB 4806.6-2016</w:t>
            </w:r>
          </w:p>
        </w:tc>
        <w:tc>
          <w:tcPr>
            <w:tcW w:w="2120" w:type="dxa"/>
            <w:vAlign w:val="center"/>
          </w:tcPr>
          <w:p w:rsidR="001D5FF5" w:rsidRDefault="0003224D">
            <w:pPr>
              <w:jc w:val="center"/>
              <w:rPr>
                <w:sz w:val="18"/>
                <w:szCs w:val="18"/>
              </w:rPr>
            </w:pPr>
            <w:r>
              <w:rPr>
                <w:rFonts w:hint="eastAsia"/>
                <w:sz w:val="18"/>
                <w:szCs w:val="18"/>
              </w:rPr>
              <w:t>GB 31604.21-2016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9</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己内酰胺</w:t>
            </w:r>
          </w:p>
        </w:tc>
        <w:tc>
          <w:tcPr>
            <w:tcW w:w="2781" w:type="dxa"/>
            <w:vAlign w:val="center"/>
          </w:tcPr>
          <w:p w:rsidR="001D5FF5" w:rsidRDefault="0003224D">
            <w:pPr>
              <w:jc w:val="center"/>
              <w:rPr>
                <w:sz w:val="18"/>
                <w:szCs w:val="18"/>
              </w:rPr>
            </w:pPr>
            <w:r>
              <w:rPr>
                <w:rFonts w:hint="eastAsia"/>
                <w:sz w:val="18"/>
                <w:szCs w:val="18"/>
              </w:rPr>
              <w:t>GB 4806.6-2016</w:t>
            </w:r>
          </w:p>
        </w:tc>
        <w:tc>
          <w:tcPr>
            <w:tcW w:w="2120" w:type="dxa"/>
            <w:vAlign w:val="center"/>
          </w:tcPr>
          <w:p w:rsidR="001D5FF5" w:rsidRDefault="0003224D">
            <w:pPr>
              <w:jc w:val="center"/>
              <w:rPr>
                <w:sz w:val="18"/>
                <w:szCs w:val="18"/>
              </w:rPr>
            </w:pPr>
            <w:r>
              <w:rPr>
                <w:rFonts w:hint="eastAsia"/>
                <w:sz w:val="18"/>
                <w:szCs w:val="18"/>
              </w:rPr>
              <w:t>GB 31604.19-2016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10</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氯乙烯单体</w:t>
            </w:r>
          </w:p>
        </w:tc>
        <w:tc>
          <w:tcPr>
            <w:tcW w:w="2781" w:type="dxa"/>
            <w:vAlign w:val="center"/>
          </w:tcPr>
          <w:p w:rsidR="001D5FF5" w:rsidRDefault="0003224D">
            <w:pPr>
              <w:jc w:val="center"/>
              <w:rPr>
                <w:sz w:val="18"/>
                <w:szCs w:val="18"/>
              </w:rPr>
            </w:pPr>
            <w:r>
              <w:rPr>
                <w:rFonts w:hint="eastAsia"/>
                <w:sz w:val="18"/>
                <w:szCs w:val="18"/>
              </w:rPr>
              <w:t>GB 4806.6-2016</w:t>
            </w:r>
          </w:p>
        </w:tc>
        <w:tc>
          <w:tcPr>
            <w:tcW w:w="2120" w:type="dxa"/>
            <w:vAlign w:val="center"/>
          </w:tcPr>
          <w:p w:rsidR="001D5FF5" w:rsidRDefault="0003224D">
            <w:pPr>
              <w:jc w:val="center"/>
              <w:rPr>
                <w:sz w:val="18"/>
                <w:szCs w:val="18"/>
              </w:rPr>
            </w:pPr>
            <w:r>
              <w:rPr>
                <w:rFonts w:hint="eastAsia"/>
                <w:sz w:val="18"/>
                <w:szCs w:val="18"/>
              </w:rPr>
              <w:t>GB 31604.31-2016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11</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1,1-</w:t>
            </w:r>
            <w:r>
              <w:rPr>
                <w:rFonts w:asciiTheme="minorEastAsia" w:eastAsiaTheme="minorEastAsia" w:hAnsiTheme="minorEastAsia" w:hint="eastAsia"/>
                <w:color w:val="000000"/>
                <w:kern w:val="0"/>
                <w:sz w:val="18"/>
                <w:szCs w:val="18"/>
              </w:rPr>
              <w:t>二氯乙烷</w:t>
            </w:r>
          </w:p>
        </w:tc>
        <w:tc>
          <w:tcPr>
            <w:tcW w:w="2781" w:type="dxa"/>
            <w:vAlign w:val="center"/>
          </w:tcPr>
          <w:p w:rsidR="001D5FF5" w:rsidRDefault="0003224D">
            <w:pPr>
              <w:jc w:val="center"/>
              <w:rPr>
                <w:sz w:val="18"/>
                <w:szCs w:val="18"/>
              </w:rPr>
            </w:pPr>
            <w:r>
              <w:rPr>
                <w:rFonts w:hint="eastAsia"/>
                <w:sz w:val="18"/>
                <w:szCs w:val="18"/>
              </w:rPr>
              <w:t>GB 4806.6-2016</w:t>
            </w:r>
          </w:p>
        </w:tc>
        <w:tc>
          <w:tcPr>
            <w:tcW w:w="2120" w:type="dxa"/>
            <w:vAlign w:val="center"/>
          </w:tcPr>
          <w:p w:rsidR="001D5FF5" w:rsidRDefault="0003224D">
            <w:pPr>
              <w:jc w:val="center"/>
              <w:rPr>
                <w:sz w:val="18"/>
                <w:szCs w:val="18"/>
              </w:rPr>
            </w:pPr>
            <w:r>
              <w:rPr>
                <w:rFonts w:hint="eastAsia"/>
                <w:sz w:val="18"/>
                <w:szCs w:val="18"/>
              </w:rPr>
              <w:t>GB 31604.31-2016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12</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拉断力（拉伸强度）</w:t>
            </w:r>
          </w:p>
        </w:tc>
        <w:tc>
          <w:tcPr>
            <w:tcW w:w="2781" w:type="dxa"/>
            <w:vMerge w:val="restart"/>
            <w:vAlign w:val="center"/>
          </w:tcPr>
          <w:p w:rsidR="001D5FF5" w:rsidRDefault="0003224D">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18"/>
                <w:szCs w:val="18"/>
              </w:rPr>
              <w:t>产品所执行的国家标准或行业标准等产品质量明示标准</w:t>
            </w:r>
          </w:p>
        </w:tc>
        <w:tc>
          <w:tcPr>
            <w:tcW w:w="2120" w:type="dxa"/>
            <w:vAlign w:val="center"/>
          </w:tcPr>
          <w:p w:rsidR="001D5FF5" w:rsidRDefault="0003224D">
            <w:pPr>
              <w:jc w:val="center"/>
              <w:rPr>
                <w:sz w:val="18"/>
                <w:szCs w:val="18"/>
              </w:rPr>
            </w:pPr>
            <w:r>
              <w:rPr>
                <w:rFonts w:hint="eastAsia"/>
                <w:sz w:val="18"/>
                <w:szCs w:val="18"/>
              </w:rPr>
              <w:t>GB/T 1040.1-2006</w:t>
            </w:r>
          </w:p>
          <w:p w:rsidR="001D5FF5" w:rsidRDefault="0003224D">
            <w:pPr>
              <w:jc w:val="center"/>
              <w:rPr>
                <w:sz w:val="18"/>
                <w:szCs w:val="18"/>
              </w:rPr>
            </w:pPr>
            <w:r>
              <w:rPr>
                <w:rFonts w:hint="eastAsia"/>
                <w:sz w:val="18"/>
                <w:szCs w:val="18"/>
              </w:rPr>
              <w:t>GB/T 1040.3-2006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13</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断裂伸长率（断裂标称应变）</w:t>
            </w:r>
          </w:p>
        </w:tc>
        <w:tc>
          <w:tcPr>
            <w:tcW w:w="2781" w:type="dxa"/>
            <w:vMerge/>
          </w:tcPr>
          <w:p w:rsidR="001D5FF5" w:rsidRDefault="001D5FF5">
            <w:pPr>
              <w:jc w:val="center"/>
              <w:rPr>
                <w:rFonts w:asciiTheme="minorEastAsia" w:eastAsiaTheme="minorEastAsia" w:hAnsiTheme="minorEastAsia"/>
                <w:color w:val="000000"/>
                <w:kern w:val="0"/>
                <w:sz w:val="24"/>
              </w:rPr>
            </w:pPr>
          </w:p>
        </w:tc>
        <w:tc>
          <w:tcPr>
            <w:tcW w:w="2120" w:type="dxa"/>
            <w:vAlign w:val="center"/>
          </w:tcPr>
          <w:p w:rsidR="001D5FF5" w:rsidRDefault="0003224D">
            <w:pPr>
              <w:jc w:val="center"/>
              <w:rPr>
                <w:sz w:val="18"/>
                <w:szCs w:val="18"/>
              </w:rPr>
            </w:pPr>
            <w:r>
              <w:rPr>
                <w:rFonts w:hint="eastAsia"/>
                <w:sz w:val="18"/>
                <w:szCs w:val="18"/>
              </w:rPr>
              <w:t>GB/T 1040.1-2006</w:t>
            </w:r>
          </w:p>
          <w:p w:rsidR="001D5FF5" w:rsidRDefault="0003224D">
            <w:pPr>
              <w:jc w:val="center"/>
              <w:rPr>
                <w:sz w:val="18"/>
                <w:szCs w:val="18"/>
              </w:rPr>
            </w:pPr>
            <w:r>
              <w:rPr>
                <w:rFonts w:hint="eastAsia"/>
                <w:sz w:val="18"/>
                <w:szCs w:val="18"/>
              </w:rPr>
              <w:t>GB/T 1040.3-2006</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14</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热封强度</w:t>
            </w:r>
          </w:p>
        </w:tc>
        <w:tc>
          <w:tcPr>
            <w:tcW w:w="2781" w:type="dxa"/>
            <w:vMerge/>
          </w:tcPr>
          <w:p w:rsidR="001D5FF5" w:rsidRDefault="001D5FF5">
            <w:pPr>
              <w:jc w:val="center"/>
              <w:rPr>
                <w:rFonts w:asciiTheme="minorEastAsia" w:eastAsiaTheme="minorEastAsia" w:hAnsiTheme="minorEastAsia"/>
                <w:color w:val="000000"/>
                <w:kern w:val="0"/>
                <w:sz w:val="24"/>
              </w:rPr>
            </w:pPr>
          </w:p>
        </w:tc>
        <w:tc>
          <w:tcPr>
            <w:tcW w:w="2120" w:type="dxa"/>
            <w:vAlign w:val="center"/>
          </w:tcPr>
          <w:p w:rsidR="001D5FF5" w:rsidRDefault="0003224D">
            <w:pPr>
              <w:jc w:val="center"/>
              <w:rPr>
                <w:sz w:val="18"/>
                <w:szCs w:val="18"/>
              </w:rPr>
            </w:pPr>
            <w:r>
              <w:rPr>
                <w:rFonts w:hint="eastAsia"/>
                <w:sz w:val="18"/>
                <w:szCs w:val="18"/>
              </w:rPr>
              <w:t>QB/T 2358-1998</w:t>
            </w: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15</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阻隔性能（氧气）</w:t>
            </w:r>
          </w:p>
        </w:tc>
        <w:tc>
          <w:tcPr>
            <w:tcW w:w="2781" w:type="dxa"/>
            <w:vMerge/>
          </w:tcPr>
          <w:p w:rsidR="001D5FF5" w:rsidRDefault="001D5FF5">
            <w:pPr>
              <w:jc w:val="center"/>
              <w:rPr>
                <w:rFonts w:asciiTheme="minorEastAsia" w:eastAsiaTheme="minorEastAsia" w:hAnsiTheme="minorEastAsia"/>
                <w:color w:val="000000"/>
                <w:kern w:val="0"/>
                <w:sz w:val="24"/>
              </w:rPr>
            </w:pPr>
          </w:p>
        </w:tc>
        <w:tc>
          <w:tcPr>
            <w:tcW w:w="2120" w:type="dxa"/>
            <w:vAlign w:val="center"/>
          </w:tcPr>
          <w:p w:rsidR="001D5FF5" w:rsidRDefault="0003224D">
            <w:pPr>
              <w:jc w:val="center"/>
              <w:rPr>
                <w:sz w:val="18"/>
                <w:szCs w:val="18"/>
              </w:rPr>
            </w:pPr>
            <w:r>
              <w:rPr>
                <w:rFonts w:hint="eastAsia"/>
                <w:sz w:val="18"/>
                <w:szCs w:val="18"/>
              </w:rPr>
              <w:t xml:space="preserve">GB/T </w:t>
            </w:r>
            <w:r>
              <w:rPr>
                <w:rFonts w:hint="eastAsia"/>
                <w:sz w:val="18"/>
                <w:szCs w:val="18"/>
              </w:rPr>
              <w:t>1038-2000</w:t>
            </w:r>
          </w:p>
          <w:p w:rsidR="001D5FF5" w:rsidRDefault="001D5FF5">
            <w:pPr>
              <w:jc w:val="center"/>
              <w:rPr>
                <w:sz w:val="18"/>
                <w:szCs w:val="18"/>
              </w:rPr>
            </w:pP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16</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阻隔性能（水蒸气）</w:t>
            </w:r>
          </w:p>
        </w:tc>
        <w:tc>
          <w:tcPr>
            <w:tcW w:w="2781" w:type="dxa"/>
            <w:vMerge/>
          </w:tcPr>
          <w:p w:rsidR="001D5FF5" w:rsidRDefault="001D5FF5">
            <w:pPr>
              <w:jc w:val="center"/>
              <w:rPr>
                <w:rFonts w:asciiTheme="minorEastAsia" w:eastAsiaTheme="minorEastAsia" w:hAnsiTheme="minorEastAsia"/>
                <w:color w:val="000000"/>
                <w:kern w:val="0"/>
                <w:sz w:val="24"/>
              </w:rPr>
            </w:pPr>
          </w:p>
        </w:tc>
        <w:tc>
          <w:tcPr>
            <w:tcW w:w="2120" w:type="dxa"/>
            <w:vAlign w:val="center"/>
          </w:tcPr>
          <w:p w:rsidR="001D5FF5" w:rsidRDefault="0003224D">
            <w:pPr>
              <w:jc w:val="center"/>
              <w:rPr>
                <w:sz w:val="18"/>
                <w:szCs w:val="18"/>
              </w:rPr>
            </w:pPr>
            <w:r>
              <w:rPr>
                <w:rFonts w:hint="eastAsia"/>
                <w:sz w:val="18"/>
                <w:szCs w:val="18"/>
              </w:rPr>
              <w:t>GB 1037-1988</w:t>
            </w:r>
          </w:p>
          <w:p w:rsidR="001D5FF5" w:rsidRDefault="001D5FF5">
            <w:pPr>
              <w:jc w:val="center"/>
              <w:rPr>
                <w:sz w:val="18"/>
                <w:szCs w:val="18"/>
              </w:rPr>
            </w:pPr>
          </w:p>
        </w:tc>
      </w:tr>
      <w:tr w:rsidR="001D5FF5">
        <w:trPr>
          <w:trHeight w:val="397"/>
          <w:jc w:val="center"/>
        </w:trPr>
        <w:tc>
          <w:tcPr>
            <w:tcW w:w="665" w:type="dxa"/>
            <w:vAlign w:val="center"/>
          </w:tcPr>
          <w:p w:rsidR="001D5FF5" w:rsidRDefault="0003224D">
            <w:pPr>
              <w:jc w:val="center"/>
              <w:rPr>
                <w:sz w:val="18"/>
                <w:szCs w:val="18"/>
              </w:rPr>
            </w:pPr>
            <w:r>
              <w:rPr>
                <w:rFonts w:hint="eastAsia"/>
                <w:sz w:val="18"/>
                <w:szCs w:val="18"/>
              </w:rPr>
              <w:t>17</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落</w:t>
            </w:r>
            <w:proofErr w:type="gramStart"/>
            <w:r>
              <w:rPr>
                <w:rFonts w:asciiTheme="minorEastAsia" w:eastAsiaTheme="minorEastAsia" w:hAnsiTheme="minorEastAsia" w:hint="eastAsia"/>
                <w:color w:val="000000"/>
                <w:kern w:val="0"/>
                <w:sz w:val="18"/>
                <w:szCs w:val="18"/>
              </w:rPr>
              <w:t>镖</w:t>
            </w:r>
            <w:proofErr w:type="gramEnd"/>
            <w:r>
              <w:rPr>
                <w:rFonts w:asciiTheme="minorEastAsia" w:eastAsiaTheme="minorEastAsia" w:hAnsiTheme="minorEastAsia" w:hint="eastAsia"/>
                <w:color w:val="000000"/>
                <w:kern w:val="0"/>
                <w:sz w:val="18"/>
                <w:szCs w:val="18"/>
              </w:rPr>
              <w:t>冲击</w:t>
            </w:r>
          </w:p>
        </w:tc>
        <w:tc>
          <w:tcPr>
            <w:tcW w:w="2781" w:type="dxa"/>
            <w:vAlign w:val="center"/>
          </w:tcPr>
          <w:p w:rsidR="001D5FF5" w:rsidRDefault="0003224D">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18"/>
                <w:szCs w:val="18"/>
              </w:rPr>
              <w:t>产品所执行的国家标准或行业标准等产品质量明示标准</w:t>
            </w:r>
          </w:p>
        </w:tc>
        <w:tc>
          <w:tcPr>
            <w:tcW w:w="2120" w:type="dxa"/>
            <w:vAlign w:val="center"/>
          </w:tcPr>
          <w:p w:rsidR="001D5FF5" w:rsidRDefault="0003224D">
            <w:pPr>
              <w:jc w:val="center"/>
              <w:rPr>
                <w:rFonts w:asciiTheme="minorEastAsia" w:eastAsiaTheme="minorEastAsia" w:hAnsiTheme="minorEastAsia"/>
                <w:color w:val="000000"/>
                <w:kern w:val="0"/>
                <w:sz w:val="24"/>
              </w:rPr>
            </w:pPr>
            <w:r>
              <w:rPr>
                <w:rFonts w:hint="eastAsia"/>
                <w:sz w:val="18"/>
                <w:szCs w:val="18"/>
              </w:rPr>
              <w:t>GB/T 9639.1-2008</w:t>
            </w:r>
          </w:p>
        </w:tc>
      </w:tr>
      <w:tr w:rsidR="001D5FF5">
        <w:trPr>
          <w:trHeight w:val="397"/>
          <w:jc w:val="center"/>
        </w:trPr>
        <w:tc>
          <w:tcPr>
            <w:tcW w:w="8117" w:type="dxa"/>
            <w:gridSpan w:val="4"/>
            <w:vAlign w:val="center"/>
          </w:tcPr>
          <w:p w:rsidR="001D5FF5" w:rsidRDefault="0003224D">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注：</w:t>
            </w:r>
            <w:r>
              <w:rPr>
                <w:rFonts w:asciiTheme="minorEastAsia" w:eastAsiaTheme="minorEastAsia" w:hAnsiTheme="minorEastAsia" w:hint="eastAsia"/>
                <w:color w:val="000000"/>
                <w:kern w:val="0"/>
                <w:sz w:val="18"/>
                <w:szCs w:val="18"/>
              </w:rPr>
              <w:t xml:space="preserve"> </w:t>
            </w:r>
            <w:r>
              <w:rPr>
                <w:rFonts w:asciiTheme="minorEastAsia" w:eastAsiaTheme="minorEastAsia" w:hAnsiTheme="minorEastAsia" w:hint="eastAsia"/>
                <w:color w:val="000000"/>
                <w:kern w:val="0"/>
                <w:sz w:val="18"/>
                <w:szCs w:val="18"/>
              </w:rPr>
              <w:t>（</w:t>
            </w:r>
            <w:r>
              <w:rPr>
                <w:rFonts w:asciiTheme="minorEastAsia" w:eastAsiaTheme="minorEastAsia" w:hAnsiTheme="minorEastAsia" w:hint="eastAsia"/>
                <w:color w:val="000000"/>
                <w:kern w:val="0"/>
                <w:sz w:val="18"/>
                <w:szCs w:val="18"/>
              </w:rPr>
              <w:t>1</w:t>
            </w:r>
            <w:r>
              <w:rPr>
                <w:rFonts w:asciiTheme="minorEastAsia" w:eastAsiaTheme="minorEastAsia" w:hAnsiTheme="minorEastAsia" w:hint="eastAsia"/>
                <w:color w:val="000000"/>
                <w:kern w:val="0"/>
                <w:sz w:val="18"/>
                <w:szCs w:val="18"/>
              </w:rPr>
              <w:t>）产品执行标准为</w:t>
            </w:r>
            <w:r>
              <w:rPr>
                <w:rFonts w:asciiTheme="minorEastAsia" w:eastAsiaTheme="minorEastAsia" w:hAnsiTheme="minorEastAsia" w:hint="eastAsia"/>
                <w:color w:val="000000"/>
                <w:kern w:val="0"/>
                <w:sz w:val="18"/>
                <w:szCs w:val="18"/>
              </w:rPr>
              <w:t>GB 10457-1989</w:t>
            </w:r>
            <w:r>
              <w:rPr>
                <w:rFonts w:asciiTheme="minorEastAsia" w:eastAsiaTheme="minorEastAsia" w:hAnsiTheme="minorEastAsia" w:hint="eastAsia"/>
                <w:color w:val="000000"/>
                <w:kern w:val="0"/>
                <w:sz w:val="18"/>
                <w:szCs w:val="18"/>
              </w:rPr>
              <w:t>时，阻隔性能（水蒸气）项目（本表第</w:t>
            </w:r>
            <w:r>
              <w:rPr>
                <w:rFonts w:asciiTheme="minorEastAsia" w:eastAsiaTheme="minorEastAsia" w:hAnsiTheme="minorEastAsia" w:hint="eastAsia"/>
                <w:color w:val="000000"/>
                <w:kern w:val="0"/>
                <w:sz w:val="18"/>
                <w:szCs w:val="18"/>
              </w:rPr>
              <w:t>16</w:t>
            </w:r>
            <w:r>
              <w:rPr>
                <w:rFonts w:asciiTheme="minorEastAsia" w:eastAsiaTheme="minorEastAsia" w:hAnsiTheme="minorEastAsia" w:hint="eastAsia"/>
                <w:color w:val="000000"/>
                <w:kern w:val="0"/>
                <w:sz w:val="18"/>
                <w:szCs w:val="18"/>
              </w:rPr>
              <w:t>项）只出实测值，不判定。</w:t>
            </w:r>
          </w:p>
          <w:p w:rsidR="001D5FF5" w:rsidRDefault="0003224D">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w:t>
            </w:r>
            <w:r>
              <w:rPr>
                <w:rFonts w:asciiTheme="minorEastAsia" w:eastAsiaTheme="minorEastAsia" w:hAnsiTheme="minorEastAsia" w:hint="eastAsia"/>
                <w:color w:val="000000"/>
                <w:kern w:val="0"/>
                <w:sz w:val="18"/>
                <w:szCs w:val="18"/>
              </w:rPr>
              <w:t>2</w:t>
            </w:r>
            <w:r>
              <w:rPr>
                <w:rFonts w:asciiTheme="minorEastAsia" w:eastAsiaTheme="minorEastAsia" w:hAnsiTheme="minorEastAsia" w:hint="eastAsia"/>
                <w:color w:val="000000"/>
                <w:kern w:val="0"/>
                <w:sz w:val="18"/>
                <w:szCs w:val="18"/>
              </w:rPr>
              <w:t>）锑、乙二醇、对苯二甲酸、己内酰胺、氯乙烯、</w:t>
            </w:r>
            <w:r>
              <w:rPr>
                <w:rFonts w:asciiTheme="minorEastAsia" w:eastAsiaTheme="minorEastAsia" w:hAnsiTheme="minorEastAsia" w:hint="eastAsia"/>
                <w:color w:val="000000"/>
                <w:kern w:val="0"/>
                <w:sz w:val="18"/>
                <w:szCs w:val="18"/>
              </w:rPr>
              <w:t>1,1-</w:t>
            </w:r>
            <w:r>
              <w:rPr>
                <w:rFonts w:asciiTheme="minorEastAsia" w:eastAsiaTheme="minorEastAsia" w:hAnsiTheme="minorEastAsia" w:hint="eastAsia"/>
                <w:color w:val="000000"/>
                <w:kern w:val="0"/>
                <w:sz w:val="18"/>
                <w:szCs w:val="18"/>
              </w:rPr>
              <w:t>二氯乙烷项目（本表第</w:t>
            </w:r>
            <w:r>
              <w:rPr>
                <w:rFonts w:asciiTheme="minorEastAsia" w:eastAsiaTheme="minorEastAsia" w:hAnsiTheme="minorEastAsia" w:hint="eastAsia"/>
                <w:color w:val="000000"/>
                <w:kern w:val="0"/>
                <w:sz w:val="18"/>
                <w:szCs w:val="18"/>
              </w:rPr>
              <w:t>6-11</w:t>
            </w:r>
            <w:r>
              <w:rPr>
                <w:rFonts w:asciiTheme="minorEastAsia" w:eastAsiaTheme="minorEastAsia" w:hAnsiTheme="minorEastAsia" w:hint="eastAsia"/>
                <w:color w:val="000000"/>
                <w:kern w:val="0"/>
                <w:sz w:val="18"/>
                <w:szCs w:val="18"/>
              </w:rPr>
              <w:t>项）根据具体材质类型进行选择测定。</w:t>
            </w:r>
          </w:p>
          <w:p w:rsidR="001D5FF5" w:rsidRDefault="0003224D">
            <w:pPr>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w:t>
            </w:r>
            <w:r>
              <w:rPr>
                <w:rFonts w:asciiTheme="minorEastAsia" w:eastAsiaTheme="minorEastAsia" w:hAnsiTheme="minorEastAsia" w:hint="eastAsia"/>
                <w:color w:val="000000"/>
                <w:kern w:val="0"/>
                <w:sz w:val="18"/>
                <w:szCs w:val="18"/>
              </w:rPr>
              <w:t>3</w:t>
            </w:r>
            <w:r>
              <w:rPr>
                <w:rFonts w:asciiTheme="minorEastAsia" w:eastAsiaTheme="minorEastAsia" w:hAnsiTheme="minorEastAsia" w:hint="eastAsia"/>
                <w:color w:val="000000"/>
                <w:kern w:val="0"/>
                <w:sz w:val="18"/>
                <w:szCs w:val="18"/>
              </w:rPr>
              <w:t>）热封强度项目（本表第</w:t>
            </w:r>
            <w:r>
              <w:rPr>
                <w:rFonts w:asciiTheme="minorEastAsia" w:eastAsiaTheme="minorEastAsia" w:hAnsiTheme="minorEastAsia" w:hint="eastAsia"/>
                <w:color w:val="000000"/>
                <w:kern w:val="0"/>
                <w:sz w:val="18"/>
                <w:szCs w:val="18"/>
              </w:rPr>
              <w:t>14</w:t>
            </w:r>
            <w:r>
              <w:rPr>
                <w:rFonts w:asciiTheme="minorEastAsia" w:eastAsiaTheme="minorEastAsia" w:hAnsiTheme="minorEastAsia" w:hint="eastAsia"/>
                <w:color w:val="000000"/>
                <w:kern w:val="0"/>
                <w:sz w:val="18"/>
                <w:szCs w:val="18"/>
              </w:rPr>
              <w:t>项）仅限袋类产品。</w:t>
            </w:r>
          </w:p>
          <w:p w:rsidR="001D5FF5" w:rsidRDefault="0003224D">
            <w:pPr>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18"/>
                <w:szCs w:val="18"/>
              </w:rPr>
              <w:t>（</w:t>
            </w:r>
            <w:r>
              <w:rPr>
                <w:rFonts w:asciiTheme="minorEastAsia" w:eastAsiaTheme="minorEastAsia" w:hAnsiTheme="minorEastAsia" w:hint="eastAsia"/>
                <w:color w:val="000000"/>
                <w:kern w:val="0"/>
                <w:sz w:val="18"/>
                <w:szCs w:val="18"/>
              </w:rPr>
              <w:t>4</w:t>
            </w:r>
            <w:r>
              <w:rPr>
                <w:rFonts w:asciiTheme="minorEastAsia" w:eastAsiaTheme="minorEastAsia" w:hAnsiTheme="minorEastAsia" w:hint="eastAsia"/>
                <w:color w:val="000000"/>
                <w:kern w:val="0"/>
                <w:sz w:val="18"/>
                <w:szCs w:val="18"/>
              </w:rPr>
              <w:t>）阻隔性能（氧气）、阻隔性能（水蒸气）、落</w:t>
            </w:r>
            <w:proofErr w:type="gramStart"/>
            <w:r>
              <w:rPr>
                <w:rFonts w:asciiTheme="minorEastAsia" w:eastAsiaTheme="minorEastAsia" w:hAnsiTheme="minorEastAsia" w:hint="eastAsia"/>
                <w:color w:val="000000"/>
                <w:kern w:val="0"/>
                <w:sz w:val="18"/>
                <w:szCs w:val="18"/>
              </w:rPr>
              <w:t>镖</w:t>
            </w:r>
            <w:proofErr w:type="gramEnd"/>
            <w:r>
              <w:rPr>
                <w:rFonts w:asciiTheme="minorEastAsia" w:eastAsiaTheme="minorEastAsia" w:hAnsiTheme="minorEastAsia" w:hint="eastAsia"/>
                <w:color w:val="000000"/>
                <w:kern w:val="0"/>
                <w:sz w:val="18"/>
                <w:szCs w:val="18"/>
              </w:rPr>
              <w:t>冲击项目（本表第</w:t>
            </w:r>
            <w:r>
              <w:rPr>
                <w:rFonts w:asciiTheme="minorEastAsia" w:eastAsiaTheme="minorEastAsia" w:hAnsiTheme="minorEastAsia" w:hint="eastAsia"/>
                <w:color w:val="000000"/>
                <w:kern w:val="0"/>
                <w:sz w:val="18"/>
                <w:szCs w:val="18"/>
              </w:rPr>
              <w:t>15-17</w:t>
            </w:r>
            <w:r>
              <w:rPr>
                <w:rFonts w:asciiTheme="minorEastAsia" w:eastAsiaTheme="minorEastAsia" w:hAnsiTheme="minorEastAsia" w:hint="eastAsia"/>
                <w:color w:val="000000"/>
                <w:kern w:val="0"/>
                <w:sz w:val="18"/>
                <w:szCs w:val="18"/>
              </w:rPr>
              <w:t>项）根据标准具体要求进行选择测定。</w:t>
            </w:r>
          </w:p>
        </w:tc>
      </w:tr>
    </w:tbl>
    <w:p w:rsidR="001D5FF5" w:rsidRDefault="0003224D">
      <w:pPr>
        <w:adjustRightInd w:val="0"/>
        <w:snapToGrid w:val="0"/>
        <w:spacing w:line="600" w:lineRule="exact"/>
        <w:jc w:val="center"/>
        <w:rPr>
          <w:rFonts w:eastAsia="黑体"/>
          <w:sz w:val="24"/>
        </w:rPr>
      </w:pPr>
      <w:r>
        <w:rPr>
          <w:rFonts w:eastAsia="黑体"/>
          <w:sz w:val="24"/>
        </w:rPr>
        <w:t>表</w:t>
      </w:r>
      <w:r>
        <w:rPr>
          <w:rFonts w:eastAsia="黑体" w:hint="eastAsia"/>
          <w:sz w:val="24"/>
        </w:rPr>
        <w:t>3</w:t>
      </w:r>
      <w:r>
        <w:rPr>
          <w:rFonts w:eastAsia="黑体"/>
          <w:sz w:val="24"/>
        </w:rPr>
        <w:t>复合膜</w:t>
      </w:r>
      <w:proofErr w:type="gramStart"/>
      <w:r>
        <w:rPr>
          <w:rFonts w:eastAsia="黑体"/>
          <w:sz w:val="24"/>
        </w:rPr>
        <w:t>袋产品</w:t>
      </w:r>
      <w:proofErr w:type="gramEnd"/>
      <w:r>
        <w:rPr>
          <w:rFonts w:eastAsia="黑体"/>
          <w:sz w:val="24"/>
        </w:rPr>
        <w:t>检验项目表</w:t>
      </w:r>
    </w:p>
    <w:tbl>
      <w:tblPr>
        <w:tblW w:w="8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2551"/>
        <w:gridCol w:w="2693"/>
        <w:gridCol w:w="2247"/>
      </w:tblGrid>
      <w:tr w:rsidR="001D5FF5">
        <w:trPr>
          <w:trHeight w:val="397"/>
          <w:tblHeader/>
          <w:jc w:val="center"/>
        </w:trPr>
        <w:tc>
          <w:tcPr>
            <w:tcW w:w="713"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序号</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w:t>
            </w:r>
            <w:r>
              <w:rPr>
                <w:rFonts w:asciiTheme="minorEastAsia" w:eastAsiaTheme="minorEastAsia" w:hAnsiTheme="minorEastAsia" w:hint="eastAsia"/>
                <w:color w:val="000000"/>
                <w:kern w:val="0"/>
                <w:sz w:val="18"/>
                <w:szCs w:val="18"/>
              </w:rPr>
              <w:t>验</w:t>
            </w:r>
            <w:r>
              <w:rPr>
                <w:rFonts w:asciiTheme="minorEastAsia" w:eastAsiaTheme="minorEastAsia" w:hAnsiTheme="minorEastAsia"/>
                <w:color w:val="000000"/>
                <w:kern w:val="0"/>
                <w:sz w:val="18"/>
                <w:szCs w:val="18"/>
              </w:rPr>
              <w:t>项目</w:t>
            </w:r>
          </w:p>
        </w:tc>
        <w:tc>
          <w:tcPr>
            <w:tcW w:w="2693"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检验检测依据</w:t>
            </w:r>
          </w:p>
        </w:tc>
        <w:tc>
          <w:tcPr>
            <w:tcW w:w="2247"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检验检测方法</w:t>
            </w:r>
          </w:p>
        </w:tc>
      </w:tr>
      <w:tr w:rsidR="001D5FF5">
        <w:trPr>
          <w:trHeight w:val="397"/>
          <w:jc w:val="center"/>
        </w:trPr>
        <w:tc>
          <w:tcPr>
            <w:tcW w:w="713" w:type="dxa"/>
            <w:vAlign w:val="center"/>
          </w:tcPr>
          <w:p w:rsidR="001D5FF5" w:rsidRDefault="0003224D">
            <w:pPr>
              <w:jc w:val="center"/>
              <w:rPr>
                <w:sz w:val="18"/>
                <w:szCs w:val="18"/>
              </w:rPr>
            </w:pPr>
            <w:r>
              <w:rPr>
                <w:sz w:val="18"/>
                <w:szCs w:val="18"/>
              </w:rPr>
              <w:lastRenderedPageBreak/>
              <w:t>1</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感官指标</w:t>
            </w:r>
          </w:p>
        </w:tc>
        <w:tc>
          <w:tcPr>
            <w:tcW w:w="2693" w:type="dxa"/>
            <w:vAlign w:val="center"/>
          </w:tcPr>
          <w:p w:rsidR="001D5FF5" w:rsidRDefault="0003224D">
            <w:pPr>
              <w:jc w:val="center"/>
              <w:rPr>
                <w:sz w:val="18"/>
                <w:szCs w:val="18"/>
              </w:rPr>
            </w:pPr>
            <w:r>
              <w:rPr>
                <w:sz w:val="18"/>
                <w:szCs w:val="18"/>
              </w:rPr>
              <w:t>GB 4806.7-2016</w:t>
            </w:r>
          </w:p>
          <w:p w:rsidR="001D5FF5" w:rsidRDefault="0003224D">
            <w:pPr>
              <w:jc w:val="center"/>
              <w:rPr>
                <w:sz w:val="18"/>
                <w:szCs w:val="18"/>
              </w:rPr>
            </w:pPr>
            <w:r>
              <w:rPr>
                <w:sz w:val="18"/>
                <w:szCs w:val="18"/>
              </w:rPr>
              <w:t>GB 9683-1988</w:t>
            </w:r>
          </w:p>
        </w:tc>
        <w:tc>
          <w:tcPr>
            <w:tcW w:w="2247" w:type="dxa"/>
            <w:vAlign w:val="center"/>
          </w:tcPr>
          <w:p w:rsidR="001D5FF5" w:rsidRDefault="0003224D">
            <w:pPr>
              <w:jc w:val="center"/>
              <w:rPr>
                <w:sz w:val="18"/>
                <w:szCs w:val="18"/>
              </w:rPr>
            </w:pPr>
            <w:r>
              <w:rPr>
                <w:sz w:val="18"/>
                <w:szCs w:val="18"/>
              </w:rPr>
              <w:t>GB 4806.7-2016</w:t>
            </w:r>
          </w:p>
          <w:p w:rsidR="001D5FF5" w:rsidRDefault="0003224D">
            <w:pPr>
              <w:jc w:val="center"/>
              <w:rPr>
                <w:sz w:val="18"/>
                <w:szCs w:val="18"/>
              </w:rPr>
            </w:pPr>
            <w:r>
              <w:rPr>
                <w:sz w:val="18"/>
                <w:szCs w:val="18"/>
              </w:rPr>
              <w:t>GB 9683-1988</w:t>
            </w:r>
          </w:p>
        </w:tc>
      </w:tr>
      <w:tr w:rsidR="001D5FF5">
        <w:trPr>
          <w:trHeight w:val="397"/>
          <w:jc w:val="center"/>
        </w:trPr>
        <w:tc>
          <w:tcPr>
            <w:tcW w:w="713" w:type="dxa"/>
            <w:vAlign w:val="center"/>
          </w:tcPr>
          <w:p w:rsidR="001D5FF5" w:rsidRDefault="0003224D">
            <w:pPr>
              <w:jc w:val="center"/>
              <w:rPr>
                <w:sz w:val="18"/>
                <w:szCs w:val="18"/>
              </w:rPr>
            </w:pPr>
            <w:r>
              <w:rPr>
                <w:sz w:val="18"/>
                <w:szCs w:val="18"/>
              </w:rPr>
              <w:t>2</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总迁移量（根据预期接触食品种类选择相应的食品模拟物）</w:t>
            </w:r>
          </w:p>
        </w:tc>
        <w:tc>
          <w:tcPr>
            <w:tcW w:w="2693" w:type="dxa"/>
            <w:vAlign w:val="center"/>
          </w:tcPr>
          <w:p w:rsidR="001D5FF5" w:rsidRDefault="0003224D">
            <w:pPr>
              <w:jc w:val="center"/>
              <w:rPr>
                <w:sz w:val="18"/>
                <w:szCs w:val="18"/>
              </w:rPr>
            </w:pPr>
            <w:r>
              <w:rPr>
                <w:sz w:val="18"/>
                <w:szCs w:val="18"/>
              </w:rPr>
              <w:t>GB 4806.7-2016</w:t>
            </w:r>
          </w:p>
        </w:tc>
        <w:tc>
          <w:tcPr>
            <w:tcW w:w="2247" w:type="dxa"/>
            <w:vAlign w:val="center"/>
          </w:tcPr>
          <w:p w:rsidR="001D5FF5" w:rsidRDefault="0003224D">
            <w:pPr>
              <w:jc w:val="center"/>
              <w:rPr>
                <w:sz w:val="18"/>
                <w:szCs w:val="18"/>
              </w:rPr>
            </w:pPr>
            <w:r>
              <w:rPr>
                <w:sz w:val="18"/>
                <w:szCs w:val="18"/>
              </w:rPr>
              <w:t>GB 31604.8-2016</w:t>
            </w:r>
          </w:p>
        </w:tc>
      </w:tr>
      <w:tr w:rsidR="001D5FF5">
        <w:trPr>
          <w:trHeight w:val="397"/>
          <w:jc w:val="center"/>
        </w:trPr>
        <w:tc>
          <w:tcPr>
            <w:tcW w:w="713" w:type="dxa"/>
            <w:vAlign w:val="center"/>
          </w:tcPr>
          <w:p w:rsidR="001D5FF5" w:rsidRDefault="0003224D">
            <w:pPr>
              <w:jc w:val="center"/>
              <w:rPr>
                <w:sz w:val="18"/>
                <w:szCs w:val="18"/>
              </w:rPr>
            </w:pPr>
            <w:r>
              <w:rPr>
                <w:sz w:val="18"/>
                <w:szCs w:val="18"/>
              </w:rPr>
              <w:t>3</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蒸发残渣（针对复合膜、袋）</w:t>
            </w:r>
          </w:p>
        </w:tc>
        <w:tc>
          <w:tcPr>
            <w:tcW w:w="2693" w:type="dxa"/>
            <w:vAlign w:val="center"/>
          </w:tcPr>
          <w:p w:rsidR="001D5FF5" w:rsidRDefault="0003224D">
            <w:pPr>
              <w:jc w:val="center"/>
              <w:rPr>
                <w:sz w:val="18"/>
                <w:szCs w:val="18"/>
              </w:rPr>
            </w:pPr>
            <w:r>
              <w:rPr>
                <w:sz w:val="18"/>
                <w:szCs w:val="18"/>
              </w:rPr>
              <w:t>GB 9683-1988</w:t>
            </w:r>
          </w:p>
        </w:tc>
        <w:tc>
          <w:tcPr>
            <w:tcW w:w="2247" w:type="dxa"/>
            <w:vAlign w:val="center"/>
          </w:tcPr>
          <w:p w:rsidR="001D5FF5" w:rsidRDefault="0003224D">
            <w:pPr>
              <w:jc w:val="center"/>
              <w:rPr>
                <w:sz w:val="18"/>
                <w:szCs w:val="18"/>
              </w:rPr>
            </w:pPr>
            <w:r>
              <w:rPr>
                <w:sz w:val="18"/>
                <w:szCs w:val="18"/>
              </w:rPr>
              <w:t xml:space="preserve">GB </w:t>
            </w:r>
            <w:r>
              <w:rPr>
                <w:sz w:val="18"/>
                <w:szCs w:val="18"/>
              </w:rPr>
              <w:t>31604.8-2016</w:t>
            </w:r>
          </w:p>
        </w:tc>
      </w:tr>
      <w:tr w:rsidR="001D5FF5">
        <w:trPr>
          <w:trHeight w:val="397"/>
          <w:jc w:val="center"/>
        </w:trPr>
        <w:tc>
          <w:tcPr>
            <w:tcW w:w="713" w:type="dxa"/>
            <w:vAlign w:val="center"/>
          </w:tcPr>
          <w:p w:rsidR="001D5FF5" w:rsidRDefault="0003224D">
            <w:pPr>
              <w:jc w:val="center"/>
              <w:rPr>
                <w:sz w:val="18"/>
                <w:szCs w:val="18"/>
              </w:rPr>
            </w:pPr>
            <w:r>
              <w:rPr>
                <w:sz w:val="18"/>
                <w:szCs w:val="18"/>
              </w:rPr>
              <w:t>4</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高锰酸钾消耗量</w:t>
            </w:r>
          </w:p>
        </w:tc>
        <w:tc>
          <w:tcPr>
            <w:tcW w:w="2693" w:type="dxa"/>
            <w:vAlign w:val="center"/>
          </w:tcPr>
          <w:p w:rsidR="001D5FF5" w:rsidRDefault="0003224D">
            <w:pPr>
              <w:jc w:val="center"/>
              <w:rPr>
                <w:sz w:val="18"/>
                <w:szCs w:val="18"/>
              </w:rPr>
            </w:pPr>
            <w:r>
              <w:rPr>
                <w:sz w:val="18"/>
                <w:szCs w:val="18"/>
              </w:rPr>
              <w:t>GB 4806.7-2016</w:t>
            </w:r>
          </w:p>
          <w:p w:rsidR="001D5FF5" w:rsidRDefault="0003224D">
            <w:pPr>
              <w:jc w:val="center"/>
              <w:rPr>
                <w:sz w:val="18"/>
                <w:szCs w:val="18"/>
              </w:rPr>
            </w:pPr>
            <w:r>
              <w:rPr>
                <w:sz w:val="18"/>
                <w:szCs w:val="18"/>
              </w:rPr>
              <w:t>GB 9683-1988</w:t>
            </w:r>
          </w:p>
        </w:tc>
        <w:tc>
          <w:tcPr>
            <w:tcW w:w="2247" w:type="dxa"/>
            <w:vAlign w:val="center"/>
          </w:tcPr>
          <w:p w:rsidR="001D5FF5" w:rsidRDefault="0003224D">
            <w:pPr>
              <w:jc w:val="center"/>
              <w:rPr>
                <w:sz w:val="18"/>
                <w:szCs w:val="18"/>
              </w:rPr>
            </w:pPr>
            <w:r>
              <w:rPr>
                <w:sz w:val="18"/>
                <w:szCs w:val="18"/>
              </w:rPr>
              <w:t>GB 31604.2-2016</w:t>
            </w:r>
          </w:p>
        </w:tc>
      </w:tr>
      <w:tr w:rsidR="001D5FF5">
        <w:trPr>
          <w:trHeight w:val="397"/>
          <w:jc w:val="center"/>
        </w:trPr>
        <w:tc>
          <w:tcPr>
            <w:tcW w:w="713" w:type="dxa"/>
            <w:vAlign w:val="center"/>
          </w:tcPr>
          <w:p w:rsidR="001D5FF5" w:rsidRDefault="0003224D">
            <w:pPr>
              <w:jc w:val="center"/>
              <w:rPr>
                <w:sz w:val="18"/>
                <w:szCs w:val="18"/>
              </w:rPr>
            </w:pPr>
            <w:r>
              <w:rPr>
                <w:sz w:val="18"/>
                <w:szCs w:val="18"/>
              </w:rPr>
              <w:t>5</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重金属（以</w:t>
            </w:r>
            <w:proofErr w:type="spellStart"/>
            <w:r>
              <w:rPr>
                <w:rFonts w:asciiTheme="minorEastAsia" w:eastAsiaTheme="minorEastAsia" w:hAnsiTheme="minorEastAsia"/>
                <w:color w:val="000000"/>
                <w:kern w:val="0"/>
                <w:sz w:val="18"/>
                <w:szCs w:val="18"/>
              </w:rPr>
              <w:t>Pb</w:t>
            </w:r>
            <w:proofErr w:type="spellEnd"/>
            <w:r>
              <w:rPr>
                <w:rFonts w:asciiTheme="minorEastAsia" w:eastAsiaTheme="minorEastAsia" w:hAnsiTheme="minorEastAsia"/>
                <w:color w:val="000000"/>
                <w:kern w:val="0"/>
                <w:sz w:val="18"/>
                <w:szCs w:val="18"/>
              </w:rPr>
              <w:t>计）</w:t>
            </w:r>
          </w:p>
        </w:tc>
        <w:tc>
          <w:tcPr>
            <w:tcW w:w="2693" w:type="dxa"/>
            <w:vAlign w:val="center"/>
          </w:tcPr>
          <w:p w:rsidR="001D5FF5" w:rsidRDefault="0003224D">
            <w:pPr>
              <w:jc w:val="center"/>
              <w:rPr>
                <w:sz w:val="18"/>
                <w:szCs w:val="18"/>
              </w:rPr>
            </w:pPr>
            <w:r>
              <w:rPr>
                <w:sz w:val="18"/>
                <w:szCs w:val="18"/>
              </w:rPr>
              <w:t>GB 4806.7-2016</w:t>
            </w:r>
          </w:p>
          <w:p w:rsidR="001D5FF5" w:rsidRDefault="0003224D">
            <w:pPr>
              <w:jc w:val="center"/>
              <w:rPr>
                <w:sz w:val="18"/>
                <w:szCs w:val="18"/>
              </w:rPr>
            </w:pPr>
            <w:r>
              <w:rPr>
                <w:sz w:val="18"/>
                <w:szCs w:val="18"/>
              </w:rPr>
              <w:t>GB 9683-1988</w:t>
            </w:r>
          </w:p>
        </w:tc>
        <w:tc>
          <w:tcPr>
            <w:tcW w:w="2247" w:type="dxa"/>
            <w:vAlign w:val="center"/>
          </w:tcPr>
          <w:p w:rsidR="001D5FF5" w:rsidRDefault="0003224D">
            <w:pPr>
              <w:jc w:val="center"/>
              <w:rPr>
                <w:sz w:val="18"/>
                <w:szCs w:val="18"/>
              </w:rPr>
            </w:pPr>
            <w:r>
              <w:rPr>
                <w:sz w:val="18"/>
                <w:szCs w:val="18"/>
              </w:rPr>
              <w:t>GB 31604.9-2016</w:t>
            </w:r>
          </w:p>
        </w:tc>
      </w:tr>
      <w:tr w:rsidR="001D5FF5">
        <w:trPr>
          <w:trHeight w:val="397"/>
          <w:jc w:val="center"/>
        </w:trPr>
        <w:tc>
          <w:tcPr>
            <w:tcW w:w="713" w:type="dxa"/>
            <w:vAlign w:val="center"/>
          </w:tcPr>
          <w:p w:rsidR="001D5FF5" w:rsidRDefault="0003224D">
            <w:pPr>
              <w:jc w:val="center"/>
              <w:rPr>
                <w:sz w:val="18"/>
                <w:szCs w:val="18"/>
              </w:rPr>
            </w:pPr>
            <w:r>
              <w:rPr>
                <w:sz w:val="18"/>
                <w:szCs w:val="18"/>
              </w:rPr>
              <w:t>6</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甲苯二胺（</w:t>
            </w:r>
            <w:r>
              <w:rPr>
                <w:rFonts w:asciiTheme="minorEastAsia" w:eastAsiaTheme="minorEastAsia" w:hAnsiTheme="minorEastAsia"/>
                <w:color w:val="000000"/>
                <w:kern w:val="0"/>
                <w:sz w:val="18"/>
                <w:szCs w:val="18"/>
              </w:rPr>
              <w:t>4%</w:t>
            </w:r>
            <w:r>
              <w:rPr>
                <w:rFonts w:asciiTheme="minorEastAsia" w:eastAsiaTheme="minorEastAsia" w:hAnsiTheme="minorEastAsia"/>
                <w:color w:val="000000"/>
                <w:kern w:val="0"/>
                <w:sz w:val="18"/>
                <w:szCs w:val="18"/>
              </w:rPr>
              <w:t>乙酸）</w:t>
            </w:r>
          </w:p>
        </w:tc>
        <w:tc>
          <w:tcPr>
            <w:tcW w:w="2693" w:type="dxa"/>
            <w:vAlign w:val="center"/>
          </w:tcPr>
          <w:p w:rsidR="001D5FF5" w:rsidRDefault="0003224D">
            <w:pPr>
              <w:jc w:val="center"/>
              <w:rPr>
                <w:sz w:val="18"/>
                <w:szCs w:val="18"/>
              </w:rPr>
            </w:pPr>
            <w:r>
              <w:rPr>
                <w:sz w:val="18"/>
                <w:szCs w:val="18"/>
              </w:rPr>
              <w:t>GB 9683-1988</w:t>
            </w:r>
          </w:p>
        </w:tc>
        <w:tc>
          <w:tcPr>
            <w:tcW w:w="2247" w:type="dxa"/>
            <w:vAlign w:val="center"/>
          </w:tcPr>
          <w:p w:rsidR="001D5FF5" w:rsidRDefault="0003224D">
            <w:pPr>
              <w:jc w:val="center"/>
              <w:rPr>
                <w:sz w:val="18"/>
                <w:szCs w:val="18"/>
              </w:rPr>
            </w:pPr>
            <w:r>
              <w:rPr>
                <w:sz w:val="18"/>
                <w:szCs w:val="18"/>
              </w:rPr>
              <w:t>GB 31604.23-2016</w:t>
            </w:r>
          </w:p>
        </w:tc>
      </w:tr>
      <w:tr w:rsidR="001D5FF5">
        <w:trPr>
          <w:trHeight w:val="1234"/>
          <w:jc w:val="center"/>
        </w:trPr>
        <w:tc>
          <w:tcPr>
            <w:tcW w:w="713" w:type="dxa"/>
            <w:vAlign w:val="center"/>
          </w:tcPr>
          <w:p w:rsidR="001D5FF5" w:rsidRDefault="0003224D">
            <w:pPr>
              <w:jc w:val="center"/>
              <w:rPr>
                <w:sz w:val="18"/>
                <w:szCs w:val="18"/>
              </w:rPr>
            </w:pPr>
            <w:r>
              <w:rPr>
                <w:sz w:val="18"/>
                <w:szCs w:val="18"/>
              </w:rPr>
              <w:t>7</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溶剂残留总量</w:t>
            </w:r>
          </w:p>
        </w:tc>
        <w:tc>
          <w:tcPr>
            <w:tcW w:w="2693" w:type="dxa"/>
            <w:vMerge w:val="restart"/>
            <w:vAlign w:val="center"/>
          </w:tcPr>
          <w:p w:rsidR="001D5FF5" w:rsidRDefault="0003224D">
            <w:pPr>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食品相关产品生产许可证实施细则（一）</w:t>
            </w:r>
            <w:r>
              <w:rPr>
                <w:rFonts w:asciiTheme="minorEastAsia" w:eastAsiaTheme="minorEastAsia" w:hAnsiTheme="minorEastAsia"/>
                <w:color w:val="000000"/>
                <w:kern w:val="0"/>
                <w:sz w:val="18"/>
                <w:szCs w:val="18"/>
              </w:rPr>
              <w:t xml:space="preserve"> </w:t>
            </w:r>
            <w:r>
              <w:rPr>
                <w:rFonts w:asciiTheme="minorEastAsia" w:eastAsiaTheme="minorEastAsia" w:hAnsiTheme="minorEastAsia"/>
                <w:color w:val="000000"/>
                <w:kern w:val="0"/>
                <w:sz w:val="18"/>
                <w:szCs w:val="18"/>
              </w:rPr>
              <w:t>食品用塑料包装容器工具等制品部分要求</w:t>
            </w:r>
          </w:p>
          <w:p w:rsidR="001D5FF5" w:rsidRDefault="0003224D">
            <w:pPr>
              <w:jc w:val="left"/>
              <w:rPr>
                <w:rFonts w:eastAsia="方正仿宋_GBK"/>
                <w:color w:val="000000"/>
                <w:kern w:val="0"/>
              </w:rPr>
            </w:pPr>
            <w:r>
              <w:rPr>
                <w:rFonts w:asciiTheme="minorEastAsia" w:eastAsiaTheme="minorEastAsia" w:hAnsiTheme="minorEastAsia"/>
                <w:color w:val="000000"/>
                <w:kern w:val="0"/>
                <w:sz w:val="18"/>
                <w:szCs w:val="18"/>
              </w:rPr>
              <w:t>产品所执行的国家标准或行业标准等产品质量明示标准</w:t>
            </w:r>
          </w:p>
        </w:tc>
        <w:tc>
          <w:tcPr>
            <w:tcW w:w="2247" w:type="dxa"/>
            <w:vAlign w:val="center"/>
          </w:tcPr>
          <w:p w:rsidR="001D5FF5" w:rsidRDefault="0003224D">
            <w:pPr>
              <w:jc w:val="center"/>
              <w:rPr>
                <w:sz w:val="18"/>
                <w:szCs w:val="18"/>
              </w:rPr>
            </w:pPr>
            <w:r>
              <w:rPr>
                <w:sz w:val="18"/>
                <w:szCs w:val="18"/>
              </w:rPr>
              <w:t xml:space="preserve">GB/T </w:t>
            </w:r>
            <w:r>
              <w:rPr>
                <w:sz w:val="18"/>
                <w:szCs w:val="18"/>
              </w:rPr>
              <w:t>10004-2008</w:t>
            </w:r>
          </w:p>
        </w:tc>
      </w:tr>
      <w:tr w:rsidR="001D5FF5">
        <w:trPr>
          <w:trHeight w:val="1065"/>
          <w:jc w:val="center"/>
        </w:trPr>
        <w:tc>
          <w:tcPr>
            <w:tcW w:w="713" w:type="dxa"/>
            <w:vAlign w:val="center"/>
          </w:tcPr>
          <w:p w:rsidR="001D5FF5" w:rsidRDefault="0003224D">
            <w:pPr>
              <w:jc w:val="center"/>
              <w:rPr>
                <w:sz w:val="18"/>
                <w:szCs w:val="18"/>
              </w:rPr>
            </w:pPr>
            <w:r>
              <w:rPr>
                <w:sz w:val="18"/>
                <w:szCs w:val="18"/>
              </w:rPr>
              <w:t>8</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苯类</w:t>
            </w:r>
            <w:r>
              <w:rPr>
                <w:rFonts w:asciiTheme="minorEastAsia" w:eastAsiaTheme="minorEastAsia" w:hAnsiTheme="minorEastAsia" w:hint="eastAsia"/>
                <w:color w:val="000000"/>
                <w:kern w:val="0"/>
                <w:sz w:val="18"/>
                <w:szCs w:val="18"/>
              </w:rPr>
              <w:t>溶剂残留量</w:t>
            </w:r>
          </w:p>
        </w:tc>
        <w:tc>
          <w:tcPr>
            <w:tcW w:w="2693" w:type="dxa"/>
            <w:vMerge/>
            <w:vAlign w:val="center"/>
          </w:tcPr>
          <w:p w:rsidR="001D5FF5" w:rsidRDefault="001D5FF5">
            <w:pPr>
              <w:jc w:val="center"/>
              <w:rPr>
                <w:rFonts w:eastAsia="方正仿宋_GBK"/>
                <w:color w:val="000000"/>
                <w:kern w:val="0"/>
              </w:rPr>
            </w:pPr>
          </w:p>
        </w:tc>
        <w:tc>
          <w:tcPr>
            <w:tcW w:w="2247" w:type="dxa"/>
            <w:vAlign w:val="center"/>
          </w:tcPr>
          <w:p w:rsidR="001D5FF5" w:rsidRDefault="0003224D">
            <w:pPr>
              <w:jc w:val="center"/>
              <w:rPr>
                <w:sz w:val="18"/>
                <w:szCs w:val="18"/>
              </w:rPr>
            </w:pPr>
            <w:r>
              <w:rPr>
                <w:sz w:val="18"/>
                <w:szCs w:val="18"/>
              </w:rPr>
              <w:t>GB/T 10004-2008</w:t>
            </w:r>
          </w:p>
        </w:tc>
      </w:tr>
      <w:tr w:rsidR="001D5FF5">
        <w:trPr>
          <w:trHeight w:val="397"/>
          <w:jc w:val="center"/>
        </w:trPr>
        <w:tc>
          <w:tcPr>
            <w:tcW w:w="713" w:type="dxa"/>
            <w:vAlign w:val="center"/>
          </w:tcPr>
          <w:p w:rsidR="001D5FF5" w:rsidRDefault="0003224D">
            <w:pPr>
              <w:jc w:val="center"/>
              <w:rPr>
                <w:sz w:val="18"/>
                <w:szCs w:val="18"/>
              </w:rPr>
            </w:pPr>
            <w:r>
              <w:rPr>
                <w:sz w:val="18"/>
                <w:szCs w:val="18"/>
              </w:rPr>
              <w:t>9</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微生物总数</w:t>
            </w:r>
          </w:p>
        </w:tc>
        <w:tc>
          <w:tcPr>
            <w:tcW w:w="2693" w:type="dxa"/>
            <w:vAlign w:val="center"/>
          </w:tcPr>
          <w:p w:rsidR="001D5FF5" w:rsidRDefault="0003224D">
            <w:pPr>
              <w:jc w:val="center"/>
              <w:rPr>
                <w:rFonts w:eastAsia="方正仿宋_GBK"/>
                <w:color w:val="000000"/>
                <w:kern w:val="0"/>
              </w:rPr>
            </w:pPr>
            <w:r>
              <w:rPr>
                <w:rFonts w:eastAsia="方正仿宋_GBK"/>
                <w:color w:val="000000"/>
                <w:kern w:val="0"/>
              </w:rPr>
              <w:t>GB/T 19741-2005</w:t>
            </w:r>
          </w:p>
        </w:tc>
        <w:tc>
          <w:tcPr>
            <w:tcW w:w="2247" w:type="dxa"/>
            <w:vAlign w:val="center"/>
          </w:tcPr>
          <w:p w:rsidR="001D5FF5" w:rsidRDefault="0003224D">
            <w:pPr>
              <w:jc w:val="center"/>
              <w:rPr>
                <w:sz w:val="18"/>
                <w:szCs w:val="18"/>
              </w:rPr>
            </w:pPr>
            <w:r>
              <w:rPr>
                <w:sz w:val="18"/>
                <w:szCs w:val="18"/>
              </w:rPr>
              <w:t>GB/T 19741-2005</w:t>
            </w:r>
          </w:p>
        </w:tc>
      </w:tr>
      <w:tr w:rsidR="001D5FF5">
        <w:trPr>
          <w:trHeight w:val="397"/>
          <w:jc w:val="center"/>
        </w:trPr>
        <w:tc>
          <w:tcPr>
            <w:tcW w:w="713" w:type="dxa"/>
            <w:vAlign w:val="center"/>
          </w:tcPr>
          <w:p w:rsidR="001D5FF5" w:rsidRDefault="0003224D">
            <w:pPr>
              <w:jc w:val="center"/>
              <w:rPr>
                <w:sz w:val="18"/>
                <w:szCs w:val="18"/>
              </w:rPr>
            </w:pPr>
            <w:r>
              <w:rPr>
                <w:sz w:val="18"/>
                <w:szCs w:val="18"/>
              </w:rPr>
              <w:t>10</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菌落总数</w:t>
            </w:r>
          </w:p>
        </w:tc>
        <w:tc>
          <w:tcPr>
            <w:tcW w:w="2693" w:type="dxa"/>
            <w:vAlign w:val="center"/>
          </w:tcPr>
          <w:p w:rsidR="001D5FF5" w:rsidRDefault="0003224D">
            <w:pPr>
              <w:jc w:val="center"/>
              <w:rPr>
                <w:rFonts w:eastAsia="方正仿宋_GBK"/>
                <w:color w:val="000000"/>
                <w:kern w:val="0"/>
              </w:rPr>
            </w:pPr>
            <w:r>
              <w:rPr>
                <w:rFonts w:eastAsia="方正仿宋_GBK"/>
                <w:color w:val="000000"/>
                <w:kern w:val="0"/>
              </w:rPr>
              <w:t>GB/T 18706-2008</w:t>
            </w:r>
          </w:p>
        </w:tc>
        <w:tc>
          <w:tcPr>
            <w:tcW w:w="2247" w:type="dxa"/>
            <w:vAlign w:val="center"/>
          </w:tcPr>
          <w:p w:rsidR="001D5FF5" w:rsidRDefault="0003224D">
            <w:pPr>
              <w:jc w:val="center"/>
              <w:rPr>
                <w:sz w:val="18"/>
                <w:szCs w:val="18"/>
              </w:rPr>
            </w:pPr>
            <w:r>
              <w:rPr>
                <w:sz w:val="18"/>
                <w:szCs w:val="18"/>
              </w:rPr>
              <w:t>GB/T 18706-2008</w:t>
            </w:r>
          </w:p>
        </w:tc>
      </w:tr>
      <w:tr w:rsidR="001D5FF5">
        <w:trPr>
          <w:trHeight w:val="397"/>
          <w:jc w:val="center"/>
        </w:trPr>
        <w:tc>
          <w:tcPr>
            <w:tcW w:w="713" w:type="dxa"/>
            <w:vAlign w:val="center"/>
          </w:tcPr>
          <w:p w:rsidR="001D5FF5" w:rsidRDefault="0003224D">
            <w:pPr>
              <w:jc w:val="center"/>
              <w:rPr>
                <w:sz w:val="18"/>
                <w:szCs w:val="18"/>
              </w:rPr>
            </w:pPr>
            <w:r>
              <w:rPr>
                <w:sz w:val="18"/>
                <w:szCs w:val="18"/>
              </w:rPr>
              <w:t>11</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大肠菌群</w:t>
            </w:r>
          </w:p>
        </w:tc>
        <w:tc>
          <w:tcPr>
            <w:tcW w:w="2693" w:type="dxa"/>
            <w:vAlign w:val="center"/>
          </w:tcPr>
          <w:p w:rsidR="001D5FF5" w:rsidRDefault="0003224D">
            <w:pPr>
              <w:jc w:val="center"/>
              <w:rPr>
                <w:rFonts w:eastAsia="方正仿宋_GBK"/>
                <w:color w:val="000000"/>
                <w:kern w:val="0"/>
              </w:rPr>
            </w:pPr>
            <w:r>
              <w:rPr>
                <w:rFonts w:eastAsia="方正仿宋_GBK"/>
                <w:color w:val="000000"/>
                <w:kern w:val="0"/>
              </w:rPr>
              <w:t>GB/T 18706-2008</w:t>
            </w:r>
          </w:p>
        </w:tc>
        <w:tc>
          <w:tcPr>
            <w:tcW w:w="2247" w:type="dxa"/>
            <w:vAlign w:val="center"/>
          </w:tcPr>
          <w:p w:rsidR="001D5FF5" w:rsidRDefault="0003224D">
            <w:pPr>
              <w:jc w:val="center"/>
              <w:rPr>
                <w:sz w:val="18"/>
                <w:szCs w:val="18"/>
              </w:rPr>
            </w:pPr>
            <w:r>
              <w:rPr>
                <w:sz w:val="18"/>
                <w:szCs w:val="18"/>
              </w:rPr>
              <w:t>GB/T 18706-2008</w:t>
            </w:r>
          </w:p>
        </w:tc>
      </w:tr>
      <w:tr w:rsidR="001D5FF5">
        <w:trPr>
          <w:trHeight w:val="397"/>
          <w:jc w:val="center"/>
        </w:trPr>
        <w:tc>
          <w:tcPr>
            <w:tcW w:w="713" w:type="dxa"/>
            <w:vAlign w:val="center"/>
          </w:tcPr>
          <w:p w:rsidR="001D5FF5" w:rsidRDefault="0003224D">
            <w:pPr>
              <w:jc w:val="center"/>
              <w:rPr>
                <w:sz w:val="18"/>
                <w:szCs w:val="18"/>
              </w:rPr>
            </w:pPr>
            <w:r>
              <w:rPr>
                <w:sz w:val="18"/>
                <w:szCs w:val="18"/>
              </w:rPr>
              <w:t>12</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致病菌</w:t>
            </w:r>
          </w:p>
        </w:tc>
        <w:tc>
          <w:tcPr>
            <w:tcW w:w="2693" w:type="dxa"/>
            <w:vAlign w:val="center"/>
          </w:tcPr>
          <w:p w:rsidR="001D5FF5" w:rsidRDefault="0003224D">
            <w:pPr>
              <w:jc w:val="center"/>
              <w:rPr>
                <w:rFonts w:eastAsia="方正仿宋_GBK"/>
                <w:color w:val="000000"/>
                <w:kern w:val="0"/>
              </w:rPr>
            </w:pPr>
            <w:r>
              <w:rPr>
                <w:rFonts w:eastAsia="方正仿宋_GBK"/>
                <w:color w:val="000000"/>
                <w:kern w:val="0"/>
              </w:rPr>
              <w:t>GB/T 19741-2005</w:t>
            </w:r>
          </w:p>
          <w:p w:rsidR="001D5FF5" w:rsidRDefault="0003224D">
            <w:pPr>
              <w:jc w:val="center"/>
              <w:rPr>
                <w:rFonts w:eastAsia="方正仿宋_GBK"/>
                <w:color w:val="000000"/>
                <w:kern w:val="0"/>
              </w:rPr>
            </w:pPr>
            <w:r>
              <w:rPr>
                <w:rFonts w:eastAsia="方正仿宋_GBK"/>
                <w:color w:val="000000"/>
                <w:kern w:val="0"/>
              </w:rPr>
              <w:t>GB/T 18706-2008</w:t>
            </w:r>
          </w:p>
        </w:tc>
        <w:tc>
          <w:tcPr>
            <w:tcW w:w="2247" w:type="dxa"/>
            <w:vAlign w:val="center"/>
          </w:tcPr>
          <w:p w:rsidR="001D5FF5" w:rsidRDefault="0003224D">
            <w:pPr>
              <w:jc w:val="center"/>
              <w:rPr>
                <w:sz w:val="18"/>
                <w:szCs w:val="18"/>
              </w:rPr>
            </w:pPr>
            <w:r>
              <w:rPr>
                <w:sz w:val="18"/>
                <w:szCs w:val="18"/>
              </w:rPr>
              <w:t>GB/T 19741-2005</w:t>
            </w:r>
          </w:p>
          <w:p w:rsidR="001D5FF5" w:rsidRDefault="0003224D">
            <w:pPr>
              <w:jc w:val="center"/>
              <w:rPr>
                <w:sz w:val="18"/>
                <w:szCs w:val="18"/>
              </w:rPr>
            </w:pPr>
            <w:r>
              <w:rPr>
                <w:sz w:val="18"/>
                <w:szCs w:val="18"/>
              </w:rPr>
              <w:t>GB/T 18706-2008</w:t>
            </w:r>
          </w:p>
        </w:tc>
      </w:tr>
      <w:tr w:rsidR="001D5FF5">
        <w:trPr>
          <w:trHeight w:val="492"/>
          <w:jc w:val="center"/>
        </w:trPr>
        <w:tc>
          <w:tcPr>
            <w:tcW w:w="713" w:type="dxa"/>
            <w:vAlign w:val="center"/>
          </w:tcPr>
          <w:p w:rsidR="001D5FF5" w:rsidRDefault="0003224D">
            <w:pPr>
              <w:jc w:val="center"/>
              <w:rPr>
                <w:sz w:val="18"/>
                <w:szCs w:val="18"/>
              </w:rPr>
            </w:pPr>
            <w:r>
              <w:rPr>
                <w:sz w:val="18"/>
                <w:szCs w:val="18"/>
              </w:rPr>
              <w:t>13</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霉菌</w:t>
            </w:r>
          </w:p>
        </w:tc>
        <w:tc>
          <w:tcPr>
            <w:tcW w:w="2693" w:type="dxa"/>
            <w:vAlign w:val="center"/>
          </w:tcPr>
          <w:p w:rsidR="001D5FF5" w:rsidRDefault="0003224D">
            <w:pPr>
              <w:jc w:val="center"/>
              <w:rPr>
                <w:rFonts w:eastAsia="方正仿宋_GBK"/>
                <w:color w:val="000000"/>
                <w:kern w:val="0"/>
              </w:rPr>
            </w:pPr>
            <w:r>
              <w:rPr>
                <w:rFonts w:eastAsia="方正仿宋_GBK"/>
                <w:color w:val="000000"/>
                <w:kern w:val="0"/>
              </w:rPr>
              <w:t>GB/T 18706-2008</w:t>
            </w:r>
          </w:p>
        </w:tc>
        <w:tc>
          <w:tcPr>
            <w:tcW w:w="2247" w:type="dxa"/>
            <w:vAlign w:val="center"/>
          </w:tcPr>
          <w:p w:rsidR="001D5FF5" w:rsidRDefault="0003224D">
            <w:pPr>
              <w:jc w:val="center"/>
              <w:rPr>
                <w:sz w:val="18"/>
                <w:szCs w:val="18"/>
              </w:rPr>
            </w:pPr>
            <w:r>
              <w:rPr>
                <w:sz w:val="18"/>
                <w:szCs w:val="18"/>
              </w:rPr>
              <w:t>GB/T 18706-2008</w:t>
            </w:r>
          </w:p>
        </w:tc>
      </w:tr>
      <w:tr w:rsidR="001D5FF5">
        <w:trPr>
          <w:trHeight w:val="397"/>
          <w:jc w:val="center"/>
        </w:trPr>
        <w:tc>
          <w:tcPr>
            <w:tcW w:w="713" w:type="dxa"/>
            <w:vAlign w:val="center"/>
          </w:tcPr>
          <w:p w:rsidR="001D5FF5" w:rsidRDefault="0003224D">
            <w:pPr>
              <w:jc w:val="center"/>
              <w:rPr>
                <w:sz w:val="18"/>
                <w:szCs w:val="18"/>
              </w:rPr>
            </w:pPr>
            <w:r>
              <w:rPr>
                <w:sz w:val="18"/>
                <w:szCs w:val="18"/>
              </w:rPr>
              <w:t>14</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阻隔性能（氧气）</w:t>
            </w:r>
          </w:p>
        </w:tc>
        <w:tc>
          <w:tcPr>
            <w:tcW w:w="2693" w:type="dxa"/>
            <w:vMerge w:val="restart"/>
            <w:vAlign w:val="center"/>
          </w:tcPr>
          <w:p w:rsidR="001D5FF5" w:rsidRDefault="0003224D">
            <w:pPr>
              <w:jc w:val="center"/>
              <w:rPr>
                <w:rFonts w:eastAsia="方正仿宋_GBK"/>
                <w:color w:val="000000"/>
                <w:kern w:val="0"/>
              </w:rPr>
            </w:pPr>
            <w:r>
              <w:rPr>
                <w:rFonts w:asciiTheme="minorEastAsia" w:eastAsiaTheme="minorEastAsia" w:hAnsiTheme="minorEastAsia"/>
                <w:color w:val="000000"/>
                <w:kern w:val="0"/>
                <w:sz w:val="18"/>
                <w:szCs w:val="18"/>
              </w:rPr>
              <w:t>产品所执行的国家标准或行业标准等产品质量明示标准</w:t>
            </w:r>
          </w:p>
        </w:tc>
        <w:tc>
          <w:tcPr>
            <w:tcW w:w="2247" w:type="dxa"/>
            <w:vAlign w:val="center"/>
          </w:tcPr>
          <w:p w:rsidR="001D5FF5" w:rsidRDefault="0003224D">
            <w:pPr>
              <w:jc w:val="center"/>
              <w:rPr>
                <w:sz w:val="18"/>
                <w:szCs w:val="18"/>
              </w:rPr>
            </w:pPr>
            <w:r>
              <w:rPr>
                <w:sz w:val="18"/>
                <w:szCs w:val="18"/>
              </w:rPr>
              <w:t>GB/T 1038-2000</w:t>
            </w:r>
          </w:p>
        </w:tc>
      </w:tr>
      <w:tr w:rsidR="001D5FF5">
        <w:trPr>
          <w:trHeight w:val="397"/>
          <w:jc w:val="center"/>
        </w:trPr>
        <w:tc>
          <w:tcPr>
            <w:tcW w:w="713" w:type="dxa"/>
            <w:vAlign w:val="center"/>
          </w:tcPr>
          <w:p w:rsidR="001D5FF5" w:rsidRDefault="0003224D">
            <w:pPr>
              <w:jc w:val="center"/>
              <w:rPr>
                <w:sz w:val="18"/>
                <w:szCs w:val="18"/>
              </w:rPr>
            </w:pPr>
            <w:r>
              <w:rPr>
                <w:sz w:val="18"/>
                <w:szCs w:val="18"/>
              </w:rPr>
              <w:t>15</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阻隔性能（水蒸气）</w:t>
            </w:r>
          </w:p>
        </w:tc>
        <w:tc>
          <w:tcPr>
            <w:tcW w:w="2693" w:type="dxa"/>
            <w:vMerge/>
          </w:tcPr>
          <w:p w:rsidR="001D5FF5" w:rsidRDefault="001D5FF5">
            <w:pPr>
              <w:jc w:val="center"/>
              <w:rPr>
                <w:rFonts w:eastAsia="方正仿宋_GBK"/>
                <w:color w:val="000000"/>
                <w:kern w:val="0"/>
              </w:rPr>
            </w:pPr>
          </w:p>
        </w:tc>
        <w:tc>
          <w:tcPr>
            <w:tcW w:w="2247" w:type="dxa"/>
            <w:vAlign w:val="center"/>
          </w:tcPr>
          <w:p w:rsidR="001D5FF5" w:rsidRDefault="0003224D">
            <w:pPr>
              <w:jc w:val="center"/>
              <w:rPr>
                <w:sz w:val="18"/>
                <w:szCs w:val="18"/>
              </w:rPr>
            </w:pPr>
            <w:r>
              <w:rPr>
                <w:sz w:val="18"/>
                <w:szCs w:val="18"/>
              </w:rPr>
              <w:t>GB 1037-1988</w:t>
            </w:r>
          </w:p>
        </w:tc>
      </w:tr>
      <w:tr w:rsidR="001D5FF5">
        <w:trPr>
          <w:trHeight w:val="397"/>
          <w:jc w:val="center"/>
        </w:trPr>
        <w:tc>
          <w:tcPr>
            <w:tcW w:w="713" w:type="dxa"/>
            <w:vAlign w:val="center"/>
          </w:tcPr>
          <w:p w:rsidR="001D5FF5" w:rsidRDefault="0003224D">
            <w:pPr>
              <w:jc w:val="center"/>
              <w:rPr>
                <w:sz w:val="18"/>
                <w:szCs w:val="18"/>
              </w:rPr>
            </w:pPr>
            <w:r>
              <w:rPr>
                <w:sz w:val="18"/>
                <w:szCs w:val="18"/>
              </w:rPr>
              <w:t>16</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热封强度</w:t>
            </w:r>
          </w:p>
        </w:tc>
        <w:tc>
          <w:tcPr>
            <w:tcW w:w="2693" w:type="dxa"/>
            <w:vMerge/>
          </w:tcPr>
          <w:p w:rsidR="001D5FF5" w:rsidRDefault="001D5FF5">
            <w:pPr>
              <w:jc w:val="center"/>
              <w:rPr>
                <w:rFonts w:eastAsia="方正仿宋_GBK"/>
                <w:color w:val="000000"/>
                <w:kern w:val="0"/>
              </w:rPr>
            </w:pPr>
          </w:p>
        </w:tc>
        <w:tc>
          <w:tcPr>
            <w:tcW w:w="2247" w:type="dxa"/>
            <w:vAlign w:val="center"/>
          </w:tcPr>
          <w:p w:rsidR="001D5FF5" w:rsidRDefault="0003224D">
            <w:pPr>
              <w:jc w:val="center"/>
              <w:rPr>
                <w:sz w:val="18"/>
                <w:szCs w:val="18"/>
              </w:rPr>
            </w:pPr>
            <w:r>
              <w:rPr>
                <w:sz w:val="18"/>
                <w:szCs w:val="18"/>
              </w:rPr>
              <w:t>QB/T 2358-1998</w:t>
            </w:r>
          </w:p>
        </w:tc>
      </w:tr>
      <w:tr w:rsidR="001D5FF5">
        <w:trPr>
          <w:trHeight w:val="397"/>
          <w:jc w:val="center"/>
        </w:trPr>
        <w:tc>
          <w:tcPr>
            <w:tcW w:w="713" w:type="dxa"/>
            <w:vAlign w:val="center"/>
          </w:tcPr>
          <w:p w:rsidR="001D5FF5" w:rsidRDefault="0003224D">
            <w:pPr>
              <w:jc w:val="center"/>
              <w:rPr>
                <w:sz w:val="18"/>
                <w:szCs w:val="18"/>
              </w:rPr>
            </w:pPr>
            <w:r>
              <w:rPr>
                <w:sz w:val="18"/>
                <w:szCs w:val="18"/>
              </w:rPr>
              <w:t>17</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拉断力（拉伸强度）</w:t>
            </w:r>
          </w:p>
        </w:tc>
        <w:tc>
          <w:tcPr>
            <w:tcW w:w="2693" w:type="dxa"/>
            <w:vMerge/>
          </w:tcPr>
          <w:p w:rsidR="001D5FF5" w:rsidRDefault="001D5FF5">
            <w:pPr>
              <w:jc w:val="center"/>
              <w:rPr>
                <w:rFonts w:eastAsia="方正仿宋_GBK"/>
                <w:color w:val="000000"/>
                <w:kern w:val="0"/>
              </w:rPr>
            </w:pPr>
          </w:p>
        </w:tc>
        <w:tc>
          <w:tcPr>
            <w:tcW w:w="2247" w:type="dxa"/>
            <w:vAlign w:val="center"/>
          </w:tcPr>
          <w:p w:rsidR="001D5FF5" w:rsidRDefault="0003224D">
            <w:pPr>
              <w:jc w:val="center"/>
              <w:rPr>
                <w:sz w:val="18"/>
                <w:szCs w:val="18"/>
              </w:rPr>
            </w:pPr>
            <w:r>
              <w:rPr>
                <w:sz w:val="18"/>
                <w:szCs w:val="18"/>
              </w:rPr>
              <w:t>GB/T 1040.1-2006</w:t>
            </w:r>
          </w:p>
          <w:p w:rsidR="001D5FF5" w:rsidRDefault="0003224D">
            <w:pPr>
              <w:jc w:val="center"/>
              <w:rPr>
                <w:sz w:val="18"/>
                <w:szCs w:val="18"/>
              </w:rPr>
            </w:pPr>
            <w:r>
              <w:rPr>
                <w:sz w:val="18"/>
                <w:szCs w:val="18"/>
              </w:rPr>
              <w:t>GB/T 1040.3-2006</w:t>
            </w:r>
          </w:p>
        </w:tc>
      </w:tr>
      <w:tr w:rsidR="001D5FF5">
        <w:trPr>
          <w:trHeight w:val="397"/>
          <w:jc w:val="center"/>
        </w:trPr>
        <w:tc>
          <w:tcPr>
            <w:tcW w:w="713" w:type="dxa"/>
            <w:vAlign w:val="center"/>
          </w:tcPr>
          <w:p w:rsidR="001D5FF5" w:rsidRDefault="0003224D">
            <w:pPr>
              <w:jc w:val="center"/>
              <w:rPr>
                <w:sz w:val="18"/>
                <w:szCs w:val="18"/>
              </w:rPr>
            </w:pPr>
            <w:r>
              <w:rPr>
                <w:sz w:val="18"/>
                <w:szCs w:val="18"/>
              </w:rPr>
              <w:t>18</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断裂伸长率（断裂标称应变）</w:t>
            </w:r>
          </w:p>
        </w:tc>
        <w:tc>
          <w:tcPr>
            <w:tcW w:w="2693" w:type="dxa"/>
            <w:vMerge w:val="restart"/>
            <w:vAlign w:val="center"/>
          </w:tcPr>
          <w:p w:rsidR="001D5FF5" w:rsidRDefault="0003224D">
            <w:pPr>
              <w:jc w:val="center"/>
              <w:rPr>
                <w:rFonts w:eastAsia="方正仿宋_GBK"/>
                <w:color w:val="000000"/>
                <w:kern w:val="0"/>
              </w:rPr>
            </w:pPr>
            <w:r>
              <w:rPr>
                <w:rFonts w:asciiTheme="minorEastAsia" w:eastAsiaTheme="minorEastAsia" w:hAnsiTheme="minorEastAsia"/>
                <w:color w:val="000000"/>
                <w:kern w:val="0"/>
                <w:sz w:val="18"/>
                <w:szCs w:val="18"/>
              </w:rPr>
              <w:t>产品所执行的国家标准或行业标准等产品质量明示标准</w:t>
            </w:r>
          </w:p>
        </w:tc>
        <w:tc>
          <w:tcPr>
            <w:tcW w:w="2247" w:type="dxa"/>
            <w:vAlign w:val="center"/>
          </w:tcPr>
          <w:p w:rsidR="001D5FF5" w:rsidRDefault="0003224D">
            <w:pPr>
              <w:jc w:val="center"/>
              <w:rPr>
                <w:sz w:val="18"/>
                <w:szCs w:val="18"/>
              </w:rPr>
            </w:pPr>
            <w:r>
              <w:rPr>
                <w:sz w:val="18"/>
                <w:szCs w:val="18"/>
              </w:rPr>
              <w:t>GB/T 1040.1-2006</w:t>
            </w:r>
          </w:p>
          <w:p w:rsidR="001D5FF5" w:rsidRDefault="0003224D">
            <w:pPr>
              <w:jc w:val="center"/>
              <w:rPr>
                <w:sz w:val="18"/>
                <w:szCs w:val="18"/>
              </w:rPr>
            </w:pPr>
            <w:r>
              <w:rPr>
                <w:sz w:val="18"/>
                <w:szCs w:val="18"/>
              </w:rPr>
              <w:t>GB/T 1040.3-2006</w:t>
            </w:r>
          </w:p>
        </w:tc>
      </w:tr>
      <w:tr w:rsidR="001D5FF5">
        <w:trPr>
          <w:trHeight w:val="397"/>
          <w:jc w:val="center"/>
        </w:trPr>
        <w:tc>
          <w:tcPr>
            <w:tcW w:w="713" w:type="dxa"/>
            <w:vAlign w:val="center"/>
          </w:tcPr>
          <w:p w:rsidR="001D5FF5" w:rsidRDefault="0003224D">
            <w:pPr>
              <w:jc w:val="center"/>
              <w:rPr>
                <w:sz w:val="18"/>
                <w:szCs w:val="18"/>
              </w:rPr>
            </w:pPr>
            <w:r>
              <w:rPr>
                <w:sz w:val="18"/>
                <w:szCs w:val="18"/>
              </w:rPr>
              <w:t>19</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剥离力</w:t>
            </w:r>
          </w:p>
        </w:tc>
        <w:tc>
          <w:tcPr>
            <w:tcW w:w="2693" w:type="dxa"/>
            <w:vMerge/>
          </w:tcPr>
          <w:p w:rsidR="001D5FF5" w:rsidRDefault="001D5FF5">
            <w:pPr>
              <w:jc w:val="center"/>
              <w:rPr>
                <w:rFonts w:eastAsia="方正仿宋_GBK"/>
                <w:color w:val="000000"/>
                <w:kern w:val="0"/>
              </w:rPr>
            </w:pPr>
          </w:p>
        </w:tc>
        <w:tc>
          <w:tcPr>
            <w:tcW w:w="2247" w:type="dxa"/>
            <w:vAlign w:val="center"/>
          </w:tcPr>
          <w:p w:rsidR="001D5FF5" w:rsidRDefault="0003224D">
            <w:pPr>
              <w:jc w:val="center"/>
              <w:rPr>
                <w:sz w:val="18"/>
                <w:szCs w:val="18"/>
              </w:rPr>
            </w:pPr>
            <w:r>
              <w:rPr>
                <w:sz w:val="18"/>
                <w:szCs w:val="18"/>
              </w:rPr>
              <w:t>GB/T 8808-1988</w:t>
            </w:r>
          </w:p>
        </w:tc>
      </w:tr>
      <w:tr w:rsidR="001D5FF5">
        <w:trPr>
          <w:trHeight w:val="397"/>
          <w:jc w:val="center"/>
        </w:trPr>
        <w:tc>
          <w:tcPr>
            <w:tcW w:w="713" w:type="dxa"/>
            <w:vAlign w:val="center"/>
          </w:tcPr>
          <w:p w:rsidR="001D5FF5" w:rsidRDefault="0003224D">
            <w:pPr>
              <w:jc w:val="center"/>
              <w:rPr>
                <w:sz w:val="18"/>
                <w:szCs w:val="18"/>
              </w:rPr>
            </w:pPr>
            <w:r>
              <w:rPr>
                <w:sz w:val="18"/>
                <w:szCs w:val="18"/>
              </w:rPr>
              <w:t>20</w:t>
            </w:r>
          </w:p>
        </w:tc>
        <w:tc>
          <w:tcPr>
            <w:tcW w:w="2551" w:type="dxa"/>
            <w:vAlign w:val="center"/>
          </w:tcPr>
          <w:p w:rsidR="001D5FF5" w:rsidRDefault="0003224D">
            <w:pPr>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落</w:t>
            </w:r>
            <w:proofErr w:type="gramStart"/>
            <w:r>
              <w:rPr>
                <w:rFonts w:asciiTheme="minorEastAsia" w:eastAsiaTheme="minorEastAsia" w:hAnsiTheme="minorEastAsia"/>
                <w:color w:val="000000"/>
                <w:kern w:val="0"/>
                <w:sz w:val="18"/>
                <w:szCs w:val="18"/>
              </w:rPr>
              <w:t>镖</w:t>
            </w:r>
            <w:proofErr w:type="gramEnd"/>
            <w:r>
              <w:rPr>
                <w:rFonts w:asciiTheme="minorEastAsia" w:eastAsiaTheme="minorEastAsia" w:hAnsiTheme="minorEastAsia"/>
                <w:color w:val="000000"/>
                <w:kern w:val="0"/>
                <w:sz w:val="18"/>
                <w:szCs w:val="18"/>
              </w:rPr>
              <w:t>冲击</w:t>
            </w:r>
          </w:p>
        </w:tc>
        <w:tc>
          <w:tcPr>
            <w:tcW w:w="2693" w:type="dxa"/>
            <w:vMerge/>
            <w:vAlign w:val="center"/>
          </w:tcPr>
          <w:p w:rsidR="001D5FF5" w:rsidRDefault="001D5FF5">
            <w:pPr>
              <w:jc w:val="center"/>
              <w:rPr>
                <w:rFonts w:eastAsia="方正仿宋_GBK"/>
                <w:color w:val="000000"/>
                <w:kern w:val="0"/>
              </w:rPr>
            </w:pPr>
          </w:p>
        </w:tc>
        <w:tc>
          <w:tcPr>
            <w:tcW w:w="2247" w:type="dxa"/>
            <w:vAlign w:val="center"/>
          </w:tcPr>
          <w:p w:rsidR="001D5FF5" w:rsidRDefault="0003224D">
            <w:pPr>
              <w:jc w:val="center"/>
              <w:rPr>
                <w:sz w:val="18"/>
                <w:szCs w:val="18"/>
              </w:rPr>
            </w:pPr>
            <w:r>
              <w:rPr>
                <w:sz w:val="18"/>
                <w:szCs w:val="18"/>
              </w:rPr>
              <w:t>GB/T 9639.1-2008</w:t>
            </w:r>
          </w:p>
        </w:tc>
      </w:tr>
      <w:tr w:rsidR="001D5FF5">
        <w:trPr>
          <w:trHeight w:val="397"/>
          <w:jc w:val="center"/>
        </w:trPr>
        <w:tc>
          <w:tcPr>
            <w:tcW w:w="8204" w:type="dxa"/>
            <w:gridSpan w:val="4"/>
            <w:vAlign w:val="center"/>
          </w:tcPr>
          <w:p w:rsidR="001D5FF5" w:rsidRDefault="0003224D">
            <w:pPr>
              <w:jc w:val="left"/>
              <w:rPr>
                <w:rFonts w:eastAsia="方正仿宋_GBK"/>
                <w:color w:val="000000"/>
                <w:kern w:val="0"/>
              </w:rPr>
            </w:pPr>
            <w:r>
              <w:rPr>
                <w:rFonts w:asciiTheme="minorEastAsia" w:eastAsiaTheme="minorEastAsia" w:hAnsiTheme="minorEastAsia"/>
                <w:color w:val="000000"/>
                <w:kern w:val="0"/>
                <w:sz w:val="18"/>
                <w:szCs w:val="18"/>
              </w:rPr>
              <w:t>注</w:t>
            </w:r>
            <w:r>
              <w:rPr>
                <w:rFonts w:eastAsia="方正仿宋_GBK"/>
                <w:color w:val="000000"/>
                <w:kern w:val="0"/>
              </w:rPr>
              <w:t>：</w:t>
            </w:r>
          </w:p>
          <w:p w:rsidR="001D5FF5" w:rsidRDefault="0003224D">
            <w:pPr>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1</w:t>
            </w:r>
            <w:r>
              <w:rPr>
                <w:rFonts w:asciiTheme="minorEastAsia" w:eastAsiaTheme="minorEastAsia" w:hAnsiTheme="minorEastAsia"/>
                <w:color w:val="000000"/>
                <w:kern w:val="0"/>
                <w:sz w:val="18"/>
                <w:szCs w:val="18"/>
              </w:rPr>
              <w:t>）溶剂残留量总量和苯类溶剂的判定原则：执行</w:t>
            </w:r>
            <w:r>
              <w:rPr>
                <w:rFonts w:asciiTheme="minorEastAsia" w:eastAsiaTheme="minorEastAsia" w:hAnsiTheme="minorEastAsia"/>
                <w:color w:val="000000"/>
                <w:kern w:val="0"/>
                <w:sz w:val="18"/>
                <w:szCs w:val="18"/>
              </w:rPr>
              <w:t>GB/T 10004-2008</w:t>
            </w:r>
            <w:r>
              <w:rPr>
                <w:rFonts w:asciiTheme="minorEastAsia" w:eastAsiaTheme="minorEastAsia" w:hAnsiTheme="minorEastAsia"/>
                <w:color w:val="000000"/>
                <w:kern w:val="0"/>
                <w:sz w:val="18"/>
                <w:szCs w:val="18"/>
              </w:rPr>
              <w:t>标准的产品其溶剂残留量总量应</w:t>
            </w:r>
            <w:r>
              <w:rPr>
                <w:rFonts w:asciiTheme="minorEastAsia" w:eastAsiaTheme="minorEastAsia" w:hAnsiTheme="minorEastAsia"/>
                <w:color w:val="000000"/>
                <w:kern w:val="0"/>
                <w:sz w:val="18"/>
                <w:szCs w:val="18"/>
              </w:rPr>
              <w:t>≤5.0mg/m2</w:t>
            </w:r>
            <w:r>
              <w:rPr>
                <w:rFonts w:asciiTheme="minorEastAsia" w:eastAsiaTheme="minorEastAsia" w:hAnsiTheme="minorEastAsia"/>
                <w:color w:val="000000"/>
                <w:kern w:val="0"/>
                <w:sz w:val="18"/>
                <w:szCs w:val="18"/>
              </w:rPr>
              <w:t>，苯类溶剂为不得检出（检出限：</w:t>
            </w:r>
            <w:r>
              <w:rPr>
                <w:rFonts w:asciiTheme="minorEastAsia" w:eastAsiaTheme="minorEastAsia" w:hAnsiTheme="minorEastAsia"/>
                <w:color w:val="000000"/>
                <w:kern w:val="0"/>
                <w:sz w:val="18"/>
                <w:szCs w:val="18"/>
              </w:rPr>
              <w:t>0.01 mg/m2</w:t>
            </w:r>
            <w:r>
              <w:rPr>
                <w:rFonts w:asciiTheme="minorEastAsia" w:eastAsiaTheme="minorEastAsia" w:hAnsiTheme="minorEastAsia"/>
                <w:color w:val="000000"/>
                <w:kern w:val="0"/>
                <w:sz w:val="18"/>
                <w:szCs w:val="18"/>
              </w:rPr>
              <w:t>）。其它本表中涉及产品按照国家市场监督</w:t>
            </w:r>
            <w:r>
              <w:rPr>
                <w:rFonts w:asciiTheme="minorEastAsia" w:eastAsiaTheme="minorEastAsia" w:hAnsiTheme="minorEastAsia"/>
                <w:color w:val="000000"/>
                <w:kern w:val="0"/>
                <w:sz w:val="18"/>
                <w:szCs w:val="18"/>
              </w:rPr>
              <w:lastRenderedPageBreak/>
              <w:t>管理总局食品相关产品生产许可实施细则（一）</w:t>
            </w:r>
            <w:r>
              <w:rPr>
                <w:rFonts w:asciiTheme="minorEastAsia" w:eastAsiaTheme="minorEastAsia" w:hAnsiTheme="minorEastAsia"/>
                <w:color w:val="000000"/>
                <w:kern w:val="0"/>
                <w:sz w:val="18"/>
                <w:szCs w:val="18"/>
              </w:rPr>
              <w:t xml:space="preserve"> </w:t>
            </w:r>
            <w:r>
              <w:rPr>
                <w:rFonts w:asciiTheme="minorEastAsia" w:eastAsiaTheme="minorEastAsia" w:hAnsiTheme="minorEastAsia"/>
                <w:color w:val="000000"/>
                <w:kern w:val="0"/>
                <w:sz w:val="18"/>
                <w:szCs w:val="18"/>
              </w:rPr>
              <w:t>食品用塑料包装容器工具等制品部分的要求，溶剂残留量总量</w:t>
            </w:r>
            <w:r>
              <w:rPr>
                <w:rFonts w:asciiTheme="minorEastAsia" w:eastAsiaTheme="minorEastAsia" w:hAnsiTheme="minorEastAsia"/>
                <w:color w:val="000000"/>
                <w:kern w:val="0"/>
                <w:sz w:val="18"/>
                <w:szCs w:val="18"/>
              </w:rPr>
              <w:t>≤5.0mg/m2</w:t>
            </w:r>
            <w:r>
              <w:rPr>
                <w:rFonts w:asciiTheme="minorEastAsia" w:eastAsiaTheme="minorEastAsia" w:hAnsiTheme="minorEastAsia"/>
                <w:color w:val="000000"/>
                <w:kern w:val="0"/>
                <w:sz w:val="18"/>
                <w:szCs w:val="18"/>
              </w:rPr>
              <w:t>，苯类溶剂</w:t>
            </w:r>
            <w:r>
              <w:rPr>
                <w:rFonts w:asciiTheme="minorEastAsia" w:eastAsiaTheme="minorEastAsia" w:hAnsiTheme="minorEastAsia"/>
                <w:color w:val="000000"/>
                <w:kern w:val="0"/>
                <w:sz w:val="18"/>
                <w:szCs w:val="18"/>
              </w:rPr>
              <w:t>≤0.5m2</w:t>
            </w:r>
            <w:r>
              <w:rPr>
                <w:rFonts w:asciiTheme="minorEastAsia" w:eastAsiaTheme="minorEastAsia" w:hAnsiTheme="minorEastAsia"/>
                <w:color w:val="000000"/>
                <w:kern w:val="0"/>
                <w:sz w:val="18"/>
                <w:szCs w:val="18"/>
              </w:rPr>
              <w:t>。产品执行企业标准中溶剂残留量总量和苯类溶剂的要求高于本细则时，执行产品明示的指标要求。</w:t>
            </w:r>
          </w:p>
          <w:p w:rsidR="001D5FF5" w:rsidRDefault="0003224D">
            <w:pPr>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2</w:t>
            </w:r>
            <w:r>
              <w:rPr>
                <w:rFonts w:asciiTheme="minorEastAsia" w:eastAsiaTheme="minorEastAsia" w:hAnsiTheme="minorEastAsia"/>
                <w:color w:val="000000"/>
                <w:kern w:val="0"/>
                <w:sz w:val="18"/>
                <w:szCs w:val="18"/>
              </w:rPr>
              <w:t>）热封强度项目（本表第</w:t>
            </w:r>
            <w:r>
              <w:rPr>
                <w:rFonts w:asciiTheme="minorEastAsia" w:eastAsiaTheme="minorEastAsia" w:hAnsiTheme="minorEastAsia"/>
                <w:color w:val="000000"/>
                <w:kern w:val="0"/>
                <w:sz w:val="18"/>
                <w:szCs w:val="18"/>
              </w:rPr>
              <w:t>16</w:t>
            </w:r>
            <w:r>
              <w:rPr>
                <w:rFonts w:asciiTheme="minorEastAsia" w:eastAsiaTheme="minorEastAsia" w:hAnsiTheme="minorEastAsia"/>
                <w:color w:val="000000"/>
                <w:kern w:val="0"/>
                <w:sz w:val="18"/>
                <w:szCs w:val="18"/>
              </w:rPr>
              <w:t>项）仅限袋类产品。</w:t>
            </w:r>
          </w:p>
          <w:p w:rsidR="001D5FF5" w:rsidRDefault="0003224D">
            <w:pPr>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3</w:t>
            </w:r>
            <w:r>
              <w:rPr>
                <w:rFonts w:asciiTheme="minorEastAsia" w:eastAsiaTheme="minorEastAsia" w:hAnsiTheme="minorEastAsia"/>
                <w:color w:val="000000"/>
                <w:kern w:val="0"/>
                <w:sz w:val="18"/>
                <w:szCs w:val="18"/>
              </w:rPr>
              <w:t>）产品执行标准为</w:t>
            </w:r>
            <w:r>
              <w:rPr>
                <w:rFonts w:asciiTheme="minorEastAsia" w:eastAsiaTheme="minorEastAsia" w:hAnsiTheme="minorEastAsia"/>
                <w:color w:val="000000"/>
                <w:kern w:val="0"/>
                <w:sz w:val="18"/>
                <w:szCs w:val="18"/>
              </w:rPr>
              <w:t>GB/T 19741-2005</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GB/T 18706-2008</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GB/T 18192-2008</w:t>
            </w:r>
            <w:r>
              <w:rPr>
                <w:rFonts w:asciiTheme="minorEastAsia" w:eastAsiaTheme="minorEastAsia" w:hAnsiTheme="minorEastAsia"/>
                <w:color w:val="000000"/>
                <w:kern w:val="0"/>
                <w:sz w:val="18"/>
                <w:szCs w:val="18"/>
              </w:rPr>
              <w:t>时，检测项目应与标准中执行的卫生标准保持一致。</w:t>
            </w:r>
          </w:p>
          <w:p w:rsidR="001D5FF5" w:rsidRDefault="0003224D">
            <w:pPr>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4</w:t>
            </w:r>
            <w:r>
              <w:rPr>
                <w:rFonts w:asciiTheme="minorEastAsia" w:eastAsiaTheme="minorEastAsia" w:hAnsiTheme="minorEastAsia"/>
                <w:color w:val="000000"/>
                <w:kern w:val="0"/>
                <w:sz w:val="18"/>
                <w:szCs w:val="18"/>
              </w:rPr>
              <w:t>）产品执行标准为</w:t>
            </w:r>
            <w:r>
              <w:rPr>
                <w:rFonts w:asciiTheme="minorEastAsia" w:eastAsiaTheme="minorEastAsia" w:hAnsiTheme="minorEastAsia"/>
                <w:color w:val="000000"/>
                <w:kern w:val="0"/>
                <w:sz w:val="18"/>
                <w:szCs w:val="18"/>
              </w:rPr>
              <w:t>GB/T 19741-2005</w:t>
            </w:r>
            <w:r>
              <w:rPr>
                <w:rFonts w:asciiTheme="minorEastAsia" w:eastAsiaTheme="minorEastAsia" w:hAnsiTheme="minorEastAsia"/>
                <w:color w:val="000000"/>
                <w:kern w:val="0"/>
                <w:sz w:val="18"/>
                <w:szCs w:val="18"/>
              </w:rPr>
              <w:t>时，微生物指标做本表第</w:t>
            </w:r>
            <w:r>
              <w:rPr>
                <w:rFonts w:asciiTheme="minorEastAsia" w:eastAsiaTheme="minorEastAsia" w:hAnsiTheme="minorEastAsia"/>
                <w:color w:val="000000"/>
                <w:kern w:val="0"/>
                <w:sz w:val="18"/>
                <w:szCs w:val="18"/>
              </w:rPr>
              <w:t>9</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12</w:t>
            </w:r>
            <w:r>
              <w:rPr>
                <w:rFonts w:asciiTheme="minorEastAsia" w:eastAsiaTheme="minorEastAsia" w:hAnsiTheme="minorEastAsia"/>
                <w:color w:val="000000"/>
                <w:kern w:val="0"/>
                <w:sz w:val="18"/>
                <w:szCs w:val="18"/>
              </w:rPr>
              <w:t>项。</w:t>
            </w:r>
          </w:p>
          <w:p w:rsidR="001D5FF5" w:rsidRDefault="0003224D">
            <w:pPr>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5</w:t>
            </w:r>
            <w:r>
              <w:rPr>
                <w:rFonts w:asciiTheme="minorEastAsia" w:eastAsiaTheme="minorEastAsia" w:hAnsiTheme="minorEastAsia"/>
                <w:color w:val="000000"/>
                <w:kern w:val="0"/>
                <w:sz w:val="18"/>
                <w:szCs w:val="18"/>
              </w:rPr>
              <w:t>）产品执行标准为</w:t>
            </w:r>
            <w:r>
              <w:rPr>
                <w:rFonts w:asciiTheme="minorEastAsia" w:eastAsiaTheme="minorEastAsia" w:hAnsiTheme="minorEastAsia"/>
                <w:color w:val="000000"/>
                <w:kern w:val="0"/>
                <w:sz w:val="18"/>
                <w:szCs w:val="18"/>
              </w:rPr>
              <w:t xml:space="preserve">GB/T </w:t>
            </w:r>
            <w:r>
              <w:rPr>
                <w:rFonts w:asciiTheme="minorEastAsia" w:eastAsiaTheme="minorEastAsia" w:hAnsiTheme="minorEastAsia"/>
                <w:color w:val="000000"/>
                <w:kern w:val="0"/>
                <w:sz w:val="18"/>
                <w:szCs w:val="18"/>
              </w:rPr>
              <w:t>18706-2008</w:t>
            </w:r>
            <w:r>
              <w:rPr>
                <w:rFonts w:asciiTheme="minorEastAsia" w:eastAsiaTheme="minorEastAsia" w:hAnsiTheme="minorEastAsia"/>
                <w:color w:val="000000"/>
                <w:kern w:val="0"/>
                <w:sz w:val="18"/>
                <w:szCs w:val="18"/>
              </w:rPr>
              <w:t>时，微生物指标做本表第</w:t>
            </w:r>
            <w:r>
              <w:rPr>
                <w:rFonts w:asciiTheme="minorEastAsia" w:eastAsiaTheme="minorEastAsia" w:hAnsiTheme="minorEastAsia"/>
                <w:color w:val="000000"/>
                <w:kern w:val="0"/>
                <w:sz w:val="18"/>
                <w:szCs w:val="18"/>
              </w:rPr>
              <w:t>10</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11</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12</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13</w:t>
            </w:r>
            <w:r>
              <w:rPr>
                <w:rFonts w:asciiTheme="minorEastAsia" w:eastAsiaTheme="minorEastAsia" w:hAnsiTheme="minorEastAsia"/>
                <w:color w:val="000000"/>
                <w:kern w:val="0"/>
                <w:sz w:val="18"/>
                <w:szCs w:val="18"/>
              </w:rPr>
              <w:t>项。</w:t>
            </w:r>
          </w:p>
          <w:p w:rsidR="001D5FF5" w:rsidRDefault="0003224D">
            <w:pPr>
              <w:jc w:val="left"/>
              <w:rPr>
                <w:rFonts w:eastAsia="方正仿宋_GBK"/>
                <w:color w:val="000000"/>
                <w:kern w:val="0"/>
              </w:rPr>
            </w:pP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6</w:t>
            </w:r>
            <w:r>
              <w:rPr>
                <w:rFonts w:asciiTheme="minorEastAsia" w:eastAsiaTheme="minorEastAsia" w:hAnsiTheme="minorEastAsia"/>
                <w:color w:val="000000"/>
                <w:kern w:val="0"/>
                <w:sz w:val="18"/>
                <w:szCs w:val="18"/>
              </w:rPr>
              <w:t>）溶剂残留量总量和苯类溶剂（本表第</w:t>
            </w:r>
            <w:r>
              <w:rPr>
                <w:rFonts w:asciiTheme="minorEastAsia" w:eastAsiaTheme="minorEastAsia" w:hAnsiTheme="minorEastAsia"/>
                <w:color w:val="000000"/>
                <w:kern w:val="0"/>
                <w:sz w:val="18"/>
                <w:szCs w:val="18"/>
              </w:rPr>
              <w:t>7</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8</w:t>
            </w:r>
            <w:r>
              <w:rPr>
                <w:rFonts w:asciiTheme="minorEastAsia" w:eastAsiaTheme="minorEastAsia" w:hAnsiTheme="minorEastAsia"/>
                <w:color w:val="000000"/>
                <w:kern w:val="0"/>
                <w:sz w:val="18"/>
                <w:szCs w:val="18"/>
              </w:rPr>
              <w:t>项）、微生物指标（本表第</w:t>
            </w:r>
            <w:r>
              <w:rPr>
                <w:rFonts w:asciiTheme="minorEastAsia" w:eastAsiaTheme="minorEastAsia" w:hAnsiTheme="minorEastAsia"/>
                <w:color w:val="000000"/>
                <w:kern w:val="0"/>
                <w:sz w:val="18"/>
                <w:szCs w:val="18"/>
              </w:rPr>
              <w:t>9</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10</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11</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12</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13</w:t>
            </w:r>
            <w:r>
              <w:rPr>
                <w:rFonts w:asciiTheme="minorEastAsia" w:eastAsiaTheme="minorEastAsia" w:hAnsiTheme="minorEastAsia"/>
                <w:color w:val="000000"/>
                <w:kern w:val="0"/>
                <w:sz w:val="18"/>
                <w:szCs w:val="18"/>
              </w:rPr>
              <w:t>项）项目</w:t>
            </w:r>
            <w:proofErr w:type="gramStart"/>
            <w:r>
              <w:rPr>
                <w:rFonts w:asciiTheme="minorEastAsia" w:eastAsiaTheme="minorEastAsia" w:hAnsiTheme="minorEastAsia"/>
                <w:color w:val="000000"/>
                <w:kern w:val="0"/>
                <w:sz w:val="18"/>
                <w:szCs w:val="18"/>
              </w:rPr>
              <w:t>不</w:t>
            </w:r>
            <w:proofErr w:type="gramEnd"/>
            <w:r>
              <w:rPr>
                <w:rFonts w:asciiTheme="minorEastAsia" w:eastAsiaTheme="minorEastAsia" w:hAnsiTheme="minorEastAsia"/>
                <w:color w:val="000000"/>
                <w:kern w:val="0"/>
                <w:sz w:val="18"/>
                <w:szCs w:val="18"/>
              </w:rPr>
              <w:t>复检。</w:t>
            </w:r>
          </w:p>
        </w:tc>
      </w:tr>
    </w:tbl>
    <w:p w:rsidR="001D5FF5" w:rsidRDefault="0003224D">
      <w:pPr>
        <w:adjustRightInd w:val="0"/>
        <w:snapToGrid w:val="0"/>
        <w:spacing w:line="600" w:lineRule="exact"/>
        <w:jc w:val="center"/>
        <w:rPr>
          <w:rFonts w:eastAsia="黑体"/>
          <w:sz w:val="24"/>
        </w:rPr>
      </w:pPr>
      <w:r>
        <w:rPr>
          <w:rFonts w:eastAsia="黑体"/>
          <w:sz w:val="24"/>
        </w:rPr>
        <w:lastRenderedPageBreak/>
        <w:t>表</w:t>
      </w:r>
      <w:r>
        <w:rPr>
          <w:rFonts w:eastAsia="黑体" w:hint="eastAsia"/>
          <w:sz w:val="24"/>
        </w:rPr>
        <w:t>4</w:t>
      </w:r>
      <w:r>
        <w:rPr>
          <w:rFonts w:eastAsia="黑体"/>
          <w:sz w:val="24"/>
        </w:rPr>
        <w:t>片</w:t>
      </w:r>
      <w:proofErr w:type="gramStart"/>
      <w:r>
        <w:rPr>
          <w:rFonts w:eastAsia="黑体"/>
          <w:sz w:val="24"/>
        </w:rPr>
        <w:t>材产品</w:t>
      </w:r>
      <w:proofErr w:type="gramEnd"/>
      <w:r>
        <w:rPr>
          <w:rFonts w:eastAsia="黑体"/>
          <w:sz w:val="24"/>
        </w:rPr>
        <w:t>检验项目表</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2464"/>
        <w:gridCol w:w="2693"/>
        <w:gridCol w:w="2376"/>
      </w:tblGrid>
      <w:tr w:rsidR="001D5FF5">
        <w:trPr>
          <w:trHeight w:val="454"/>
          <w:tblHeader/>
          <w:jc w:val="center"/>
        </w:trPr>
        <w:tc>
          <w:tcPr>
            <w:tcW w:w="652"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序号</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w:t>
            </w:r>
            <w:r>
              <w:rPr>
                <w:rFonts w:asciiTheme="minorEastAsia" w:eastAsiaTheme="minorEastAsia" w:hAnsiTheme="minorEastAsia" w:hint="eastAsia"/>
                <w:color w:val="000000"/>
                <w:kern w:val="0"/>
                <w:sz w:val="18"/>
                <w:szCs w:val="18"/>
              </w:rPr>
              <w:t>验</w:t>
            </w:r>
            <w:r>
              <w:rPr>
                <w:rFonts w:asciiTheme="minorEastAsia" w:eastAsiaTheme="minorEastAsia" w:hAnsiTheme="minorEastAsia"/>
                <w:color w:val="000000"/>
                <w:kern w:val="0"/>
                <w:sz w:val="18"/>
                <w:szCs w:val="18"/>
              </w:rPr>
              <w:t>项目</w:t>
            </w:r>
          </w:p>
        </w:tc>
        <w:tc>
          <w:tcPr>
            <w:tcW w:w="2693"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检验检测依据</w:t>
            </w:r>
          </w:p>
        </w:tc>
        <w:tc>
          <w:tcPr>
            <w:tcW w:w="2376"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检验检测方法</w:t>
            </w:r>
          </w:p>
        </w:tc>
      </w:tr>
      <w:tr w:rsidR="001D5FF5">
        <w:trPr>
          <w:trHeight w:val="454"/>
          <w:jc w:val="center"/>
        </w:trPr>
        <w:tc>
          <w:tcPr>
            <w:tcW w:w="652" w:type="dxa"/>
            <w:vAlign w:val="center"/>
          </w:tcPr>
          <w:p w:rsidR="001D5FF5" w:rsidRDefault="0003224D">
            <w:pPr>
              <w:jc w:val="center"/>
              <w:rPr>
                <w:sz w:val="18"/>
                <w:szCs w:val="18"/>
              </w:rPr>
            </w:pPr>
            <w:r>
              <w:rPr>
                <w:sz w:val="18"/>
                <w:szCs w:val="18"/>
              </w:rPr>
              <w:t>1</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感官指标</w:t>
            </w:r>
          </w:p>
        </w:tc>
        <w:tc>
          <w:tcPr>
            <w:tcW w:w="2693" w:type="dxa"/>
            <w:vAlign w:val="center"/>
          </w:tcPr>
          <w:p w:rsidR="001D5FF5" w:rsidRDefault="0003224D">
            <w:pPr>
              <w:jc w:val="center"/>
              <w:rPr>
                <w:sz w:val="18"/>
                <w:szCs w:val="18"/>
              </w:rPr>
            </w:pPr>
            <w:r>
              <w:rPr>
                <w:sz w:val="18"/>
                <w:szCs w:val="18"/>
              </w:rPr>
              <w:t>GB 4806.7-2016</w:t>
            </w:r>
          </w:p>
        </w:tc>
        <w:tc>
          <w:tcPr>
            <w:tcW w:w="2376" w:type="dxa"/>
            <w:vAlign w:val="center"/>
          </w:tcPr>
          <w:p w:rsidR="001D5FF5" w:rsidRDefault="0003224D">
            <w:pPr>
              <w:jc w:val="center"/>
              <w:rPr>
                <w:sz w:val="18"/>
                <w:szCs w:val="18"/>
              </w:rPr>
            </w:pPr>
            <w:r>
              <w:rPr>
                <w:sz w:val="18"/>
                <w:szCs w:val="18"/>
              </w:rPr>
              <w:t>GB 4806.7-2016</w:t>
            </w:r>
          </w:p>
        </w:tc>
      </w:tr>
      <w:tr w:rsidR="001D5FF5">
        <w:trPr>
          <w:trHeight w:val="454"/>
          <w:jc w:val="center"/>
        </w:trPr>
        <w:tc>
          <w:tcPr>
            <w:tcW w:w="652" w:type="dxa"/>
            <w:vAlign w:val="center"/>
          </w:tcPr>
          <w:p w:rsidR="001D5FF5" w:rsidRDefault="0003224D">
            <w:pPr>
              <w:jc w:val="center"/>
              <w:rPr>
                <w:sz w:val="18"/>
                <w:szCs w:val="18"/>
              </w:rPr>
            </w:pPr>
            <w:r>
              <w:rPr>
                <w:sz w:val="18"/>
                <w:szCs w:val="18"/>
              </w:rPr>
              <w:t>2</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总迁移量（根据预期接触食品种类选择相应的食品模拟物）</w:t>
            </w:r>
          </w:p>
        </w:tc>
        <w:tc>
          <w:tcPr>
            <w:tcW w:w="2693" w:type="dxa"/>
            <w:vAlign w:val="center"/>
          </w:tcPr>
          <w:p w:rsidR="001D5FF5" w:rsidRDefault="0003224D">
            <w:pPr>
              <w:jc w:val="center"/>
              <w:rPr>
                <w:sz w:val="18"/>
                <w:szCs w:val="18"/>
              </w:rPr>
            </w:pPr>
            <w:r>
              <w:rPr>
                <w:sz w:val="18"/>
                <w:szCs w:val="18"/>
              </w:rPr>
              <w:t>GB 4806.7-2016</w:t>
            </w:r>
          </w:p>
        </w:tc>
        <w:tc>
          <w:tcPr>
            <w:tcW w:w="2376" w:type="dxa"/>
            <w:vAlign w:val="center"/>
          </w:tcPr>
          <w:p w:rsidR="001D5FF5" w:rsidRDefault="0003224D">
            <w:pPr>
              <w:jc w:val="center"/>
              <w:rPr>
                <w:sz w:val="18"/>
                <w:szCs w:val="18"/>
              </w:rPr>
            </w:pPr>
            <w:r>
              <w:rPr>
                <w:sz w:val="18"/>
                <w:szCs w:val="18"/>
              </w:rPr>
              <w:t>GB 31604.8-2016</w:t>
            </w:r>
          </w:p>
        </w:tc>
      </w:tr>
      <w:tr w:rsidR="001D5FF5">
        <w:trPr>
          <w:trHeight w:val="454"/>
          <w:jc w:val="center"/>
        </w:trPr>
        <w:tc>
          <w:tcPr>
            <w:tcW w:w="652" w:type="dxa"/>
            <w:vAlign w:val="center"/>
          </w:tcPr>
          <w:p w:rsidR="001D5FF5" w:rsidRDefault="0003224D">
            <w:pPr>
              <w:jc w:val="center"/>
              <w:rPr>
                <w:sz w:val="18"/>
                <w:szCs w:val="18"/>
              </w:rPr>
            </w:pPr>
            <w:r>
              <w:rPr>
                <w:sz w:val="18"/>
                <w:szCs w:val="18"/>
              </w:rPr>
              <w:t>3</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高锰酸钾消耗量</w:t>
            </w:r>
          </w:p>
        </w:tc>
        <w:tc>
          <w:tcPr>
            <w:tcW w:w="2693" w:type="dxa"/>
            <w:vAlign w:val="center"/>
          </w:tcPr>
          <w:p w:rsidR="001D5FF5" w:rsidRDefault="0003224D">
            <w:pPr>
              <w:jc w:val="center"/>
              <w:rPr>
                <w:sz w:val="18"/>
                <w:szCs w:val="18"/>
              </w:rPr>
            </w:pPr>
            <w:r>
              <w:rPr>
                <w:sz w:val="18"/>
                <w:szCs w:val="18"/>
              </w:rPr>
              <w:t>GB 4806.7-2016</w:t>
            </w:r>
          </w:p>
        </w:tc>
        <w:tc>
          <w:tcPr>
            <w:tcW w:w="2376" w:type="dxa"/>
            <w:vAlign w:val="center"/>
          </w:tcPr>
          <w:p w:rsidR="001D5FF5" w:rsidRDefault="0003224D">
            <w:pPr>
              <w:jc w:val="center"/>
              <w:rPr>
                <w:sz w:val="18"/>
                <w:szCs w:val="18"/>
              </w:rPr>
            </w:pPr>
            <w:r>
              <w:rPr>
                <w:sz w:val="18"/>
                <w:szCs w:val="18"/>
              </w:rPr>
              <w:t xml:space="preserve">GB </w:t>
            </w:r>
            <w:r>
              <w:rPr>
                <w:sz w:val="18"/>
                <w:szCs w:val="18"/>
              </w:rPr>
              <w:t>31604.2-2016</w:t>
            </w:r>
          </w:p>
        </w:tc>
      </w:tr>
      <w:tr w:rsidR="001D5FF5">
        <w:trPr>
          <w:trHeight w:val="454"/>
          <w:jc w:val="center"/>
        </w:trPr>
        <w:tc>
          <w:tcPr>
            <w:tcW w:w="652" w:type="dxa"/>
            <w:vAlign w:val="center"/>
          </w:tcPr>
          <w:p w:rsidR="001D5FF5" w:rsidRDefault="0003224D">
            <w:pPr>
              <w:jc w:val="center"/>
              <w:rPr>
                <w:sz w:val="18"/>
                <w:szCs w:val="18"/>
              </w:rPr>
            </w:pPr>
            <w:r>
              <w:rPr>
                <w:sz w:val="18"/>
                <w:szCs w:val="18"/>
              </w:rPr>
              <w:t>4</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重金属（以</w:t>
            </w:r>
            <w:proofErr w:type="spellStart"/>
            <w:r>
              <w:rPr>
                <w:rFonts w:asciiTheme="minorEastAsia" w:eastAsiaTheme="minorEastAsia" w:hAnsiTheme="minorEastAsia"/>
                <w:color w:val="000000"/>
                <w:kern w:val="0"/>
                <w:sz w:val="18"/>
                <w:szCs w:val="18"/>
              </w:rPr>
              <w:t>Pb</w:t>
            </w:r>
            <w:proofErr w:type="spellEnd"/>
            <w:r>
              <w:rPr>
                <w:rFonts w:asciiTheme="minorEastAsia" w:eastAsiaTheme="minorEastAsia" w:hAnsiTheme="minorEastAsia"/>
                <w:color w:val="000000"/>
                <w:kern w:val="0"/>
                <w:sz w:val="18"/>
                <w:szCs w:val="18"/>
              </w:rPr>
              <w:t>计）</w:t>
            </w:r>
          </w:p>
        </w:tc>
        <w:tc>
          <w:tcPr>
            <w:tcW w:w="2693" w:type="dxa"/>
            <w:vAlign w:val="center"/>
          </w:tcPr>
          <w:p w:rsidR="001D5FF5" w:rsidRDefault="0003224D">
            <w:pPr>
              <w:jc w:val="center"/>
              <w:rPr>
                <w:sz w:val="18"/>
                <w:szCs w:val="18"/>
              </w:rPr>
            </w:pPr>
            <w:r>
              <w:rPr>
                <w:sz w:val="18"/>
                <w:szCs w:val="18"/>
              </w:rPr>
              <w:t>GB 4806.7-2016</w:t>
            </w:r>
          </w:p>
        </w:tc>
        <w:tc>
          <w:tcPr>
            <w:tcW w:w="2376" w:type="dxa"/>
            <w:vAlign w:val="center"/>
          </w:tcPr>
          <w:p w:rsidR="001D5FF5" w:rsidRDefault="0003224D">
            <w:pPr>
              <w:jc w:val="center"/>
              <w:rPr>
                <w:sz w:val="18"/>
                <w:szCs w:val="18"/>
              </w:rPr>
            </w:pPr>
            <w:r>
              <w:rPr>
                <w:sz w:val="18"/>
                <w:szCs w:val="18"/>
              </w:rPr>
              <w:t>GB 31604.9-2016</w:t>
            </w:r>
          </w:p>
        </w:tc>
      </w:tr>
      <w:tr w:rsidR="001D5FF5">
        <w:trPr>
          <w:trHeight w:val="454"/>
          <w:jc w:val="center"/>
        </w:trPr>
        <w:tc>
          <w:tcPr>
            <w:tcW w:w="652" w:type="dxa"/>
            <w:vAlign w:val="center"/>
          </w:tcPr>
          <w:p w:rsidR="001D5FF5" w:rsidRDefault="0003224D">
            <w:pPr>
              <w:jc w:val="center"/>
              <w:rPr>
                <w:sz w:val="18"/>
                <w:szCs w:val="18"/>
              </w:rPr>
            </w:pPr>
            <w:r>
              <w:rPr>
                <w:sz w:val="18"/>
                <w:szCs w:val="18"/>
              </w:rPr>
              <w:t>5</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脱色试验</w:t>
            </w:r>
          </w:p>
        </w:tc>
        <w:tc>
          <w:tcPr>
            <w:tcW w:w="2693" w:type="dxa"/>
            <w:vAlign w:val="center"/>
          </w:tcPr>
          <w:p w:rsidR="001D5FF5" w:rsidRDefault="0003224D">
            <w:pPr>
              <w:jc w:val="center"/>
              <w:rPr>
                <w:sz w:val="18"/>
                <w:szCs w:val="18"/>
              </w:rPr>
            </w:pPr>
            <w:r>
              <w:rPr>
                <w:sz w:val="18"/>
                <w:szCs w:val="18"/>
              </w:rPr>
              <w:t>GB 4806.7-2016</w:t>
            </w:r>
          </w:p>
        </w:tc>
        <w:tc>
          <w:tcPr>
            <w:tcW w:w="2376" w:type="dxa"/>
            <w:vAlign w:val="center"/>
          </w:tcPr>
          <w:p w:rsidR="001D5FF5" w:rsidRDefault="0003224D">
            <w:pPr>
              <w:jc w:val="center"/>
              <w:rPr>
                <w:sz w:val="18"/>
                <w:szCs w:val="18"/>
              </w:rPr>
            </w:pPr>
            <w:r>
              <w:rPr>
                <w:sz w:val="18"/>
                <w:szCs w:val="18"/>
              </w:rPr>
              <w:t>GB 31604.7-2016</w:t>
            </w:r>
          </w:p>
        </w:tc>
      </w:tr>
      <w:tr w:rsidR="001D5FF5">
        <w:trPr>
          <w:trHeight w:val="454"/>
          <w:jc w:val="center"/>
        </w:trPr>
        <w:tc>
          <w:tcPr>
            <w:tcW w:w="652" w:type="dxa"/>
            <w:vAlign w:val="center"/>
          </w:tcPr>
          <w:p w:rsidR="001D5FF5" w:rsidRDefault="0003224D">
            <w:pPr>
              <w:jc w:val="center"/>
              <w:rPr>
                <w:sz w:val="18"/>
                <w:szCs w:val="18"/>
              </w:rPr>
            </w:pPr>
            <w:r>
              <w:rPr>
                <w:sz w:val="18"/>
                <w:szCs w:val="18"/>
              </w:rPr>
              <w:t>6</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锑</w:t>
            </w:r>
          </w:p>
        </w:tc>
        <w:tc>
          <w:tcPr>
            <w:tcW w:w="2693" w:type="dxa"/>
            <w:vAlign w:val="center"/>
          </w:tcPr>
          <w:p w:rsidR="001D5FF5" w:rsidRDefault="0003224D">
            <w:pPr>
              <w:jc w:val="center"/>
              <w:rPr>
                <w:sz w:val="18"/>
                <w:szCs w:val="18"/>
              </w:rPr>
            </w:pPr>
            <w:r>
              <w:rPr>
                <w:sz w:val="18"/>
                <w:szCs w:val="18"/>
              </w:rPr>
              <w:t>GB 4806.6-2016</w:t>
            </w:r>
          </w:p>
        </w:tc>
        <w:tc>
          <w:tcPr>
            <w:tcW w:w="2376" w:type="dxa"/>
            <w:vAlign w:val="center"/>
          </w:tcPr>
          <w:p w:rsidR="001D5FF5" w:rsidRDefault="0003224D">
            <w:pPr>
              <w:jc w:val="center"/>
              <w:rPr>
                <w:sz w:val="18"/>
                <w:szCs w:val="18"/>
              </w:rPr>
            </w:pPr>
            <w:r>
              <w:rPr>
                <w:sz w:val="18"/>
                <w:szCs w:val="18"/>
              </w:rPr>
              <w:t>GB 31604.41-2016</w:t>
            </w:r>
          </w:p>
        </w:tc>
      </w:tr>
      <w:tr w:rsidR="001D5FF5">
        <w:trPr>
          <w:trHeight w:val="454"/>
          <w:jc w:val="center"/>
        </w:trPr>
        <w:tc>
          <w:tcPr>
            <w:tcW w:w="652" w:type="dxa"/>
            <w:vAlign w:val="center"/>
          </w:tcPr>
          <w:p w:rsidR="001D5FF5" w:rsidRDefault="0003224D">
            <w:pPr>
              <w:jc w:val="center"/>
              <w:rPr>
                <w:sz w:val="18"/>
                <w:szCs w:val="18"/>
              </w:rPr>
            </w:pPr>
            <w:r>
              <w:rPr>
                <w:sz w:val="18"/>
                <w:szCs w:val="18"/>
              </w:rPr>
              <w:t>7</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乙二醇</w:t>
            </w:r>
          </w:p>
        </w:tc>
        <w:tc>
          <w:tcPr>
            <w:tcW w:w="2693" w:type="dxa"/>
            <w:vAlign w:val="center"/>
          </w:tcPr>
          <w:p w:rsidR="001D5FF5" w:rsidRDefault="0003224D">
            <w:pPr>
              <w:jc w:val="center"/>
              <w:rPr>
                <w:sz w:val="18"/>
                <w:szCs w:val="18"/>
              </w:rPr>
            </w:pPr>
            <w:r>
              <w:rPr>
                <w:sz w:val="18"/>
                <w:szCs w:val="18"/>
              </w:rPr>
              <w:t>GB 4806.6-2016</w:t>
            </w:r>
          </w:p>
        </w:tc>
        <w:tc>
          <w:tcPr>
            <w:tcW w:w="2376" w:type="dxa"/>
            <w:vAlign w:val="center"/>
          </w:tcPr>
          <w:p w:rsidR="001D5FF5" w:rsidRDefault="0003224D">
            <w:pPr>
              <w:jc w:val="center"/>
              <w:rPr>
                <w:sz w:val="18"/>
                <w:szCs w:val="18"/>
              </w:rPr>
            </w:pPr>
            <w:r>
              <w:rPr>
                <w:sz w:val="18"/>
                <w:szCs w:val="18"/>
              </w:rPr>
              <w:t>GB 31604.44-2016</w:t>
            </w:r>
          </w:p>
        </w:tc>
      </w:tr>
      <w:tr w:rsidR="001D5FF5">
        <w:trPr>
          <w:trHeight w:val="454"/>
          <w:jc w:val="center"/>
        </w:trPr>
        <w:tc>
          <w:tcPr>
            <w:tcW w:w="652" w:type="dxa"/>
            <w:vAlign w:val="center"/>
          </w:tcPr>
          <w:p w:rsidR="001D5FF5" w:rsidRDefault="0003224D">
            <w:pPr>
              <w:jc w:val="center"/>
              <w:rPr>
                <w:sz w:val="18"/>
                <w:szCs w:val="18"/>
              </w:rPr>
            </w:pPr>
            <w:r>
              <w:rPr>
                <w:sz w:val="18"/>
                <w:szCs w:val="18"/>
              </w:rPr>
              <w:t>8</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对苯二甲酸</w:t>
            </w:r>
          </w:p>
        </w:tc>
        <w:tc>
          <w:tcPr>
            <w:tcW w:w="2693" w:type="dxa"/>
            <w:vAlign w:val="center"/>
          </w:tcPr>
          <w:p w:rsidR="001D5FF5" w:rsidRDefault="0003224D">
            <w:pPr>
              <w:jc w:val="center"/>
              <w:rPr>
                <w:sz w:val="18"/>
                <w:szCs w:val="18"/>
              </w:rPr>
            </w:pPr>
            <w:r>
              <w:rPr>
                <w:sz w:val="18"/>
                <w:szCs w:val="18"/>
              </w:rPr>
              <w:t>GB 4806.6-2016</w:t>
            </w:r>
          </w:p>
        </w:tc>
        <w:tc>
          <w:tcPr>
            <w:tcW w:w="2376" w:type="dxa"/>
            <w:vAlign w:val="center"/>
          </w:tcPr>
          <w:p w:rsidR="001D5FF5" w:rsidRDefault="0003224D">
            <w:pPr>
              <w:jc w:val="center"/>
              <w:rPr>
                <w:sz w:val="18"/>
                <w:szCs w:val="18"/>
              </w:rPr>
            </w:pPr>
            <w:r>
              <w:rPr>
                <w:sz w:val="18"/>
                <w:szCs w:val="18"/>
              </w:rPr>
              <w:t>GB 31604.21-2016</w:t>
            </w:r>
          </w:p>
        </w:tc>
      </w:tr>
      <w:tr w:rsidR="001D5FF5">
        <w:trPr>
          <w:trHeight w:val="454"/>
          <w:jc w:val="center"/>
        </w:trPr>
        <w:tc>
          <w:tcPr>
            <w:tcW w:w="652" w:type="dxa"/>
            <w:vAlign w:val="center"/>
          </w:tcPr>
          <w:p w:rsidR="001D5FF5" w:rsidRDefault="0003224D">
            <w:pPr>
              <w:jc w:val="center"/>
              <w:rPr>
                <w:sz w:val="18"/>
                <w:szCs w:val="18"/>
              </w:rPr>
            </w:pPr>
            <w:r>
              <w:rPr>
                <w:sz w:val="18"/>
                <w:szCs w:val="18"/>
              </w:rPr>
              <w:t>9</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氯乙烯单体</w:t>
            </w:r>
          </w:p>
        </w:tc>
        <w:tc>
          <w:tcPr>
            <w:tcW w:w="2693" w:type="dxa"/>
            <w:vAlign w:val="center"/>
          </w:tcPr>
          <w:p w:rsidR="001D5FF5" w:rsidRDefault="0003224D">
            <w:pPr>
              <w:jc w:val="center"/>
              <w:rPr>
                <w:sz w:val="18"/>
                <w:szCs w:val="18"/>
              </w:rPr>
            </w:pPr>
            <w:r>
              <w:rPr>
                <w:sz w:val="18"/>
                <w:szCs w:val="18"/>
              </w:rPr>
              <w:t>GB 4806.6-2016</w:t>
            </w:r>
          </w:p>
        </w:tc>
        <w:tc>
          <w:tcPr>
            <w:tcW w:w="2376" w:type="dxa"/>
            <w:vAlign w:val="center"/>
          </w:tcPr>
          <w:p w:rsidR="001D5FF5" w:rsidRDefault="0003224D">
            <w:pPr>
              <w:jc w:val="center"/>
              <w:rPr>
                <w:sz w:val="18"/>
                <w:szCs w:val="18"/>
              </w:rPr>
            </w:pPr>
            <w:r>
              <w:rPr>
                <w:sz w:val="18"/>
                <w:szCs w:val="18"/>
              </w:rPr>
              <w:t>GB 31604.31-2016</w:t>
            </w:r>
          </w:p>
        </w:tc>
      </w:tr>
      <w:tr w:rsidR="001D5FF5">
        <w:trPr>
          <w:trHeight w:val="454"/>
          <w:jc w:val="center"/>
        </w:trPr>
        <w:tc>
          <w:tcPr>
            <w:tcW w:w="652" w:type="dxa"/>
            <w:vAlign w:val="center"/>
          </w:tcPr>
          <w:p w:rsidR="001D5FF5" w:rsidRDefault="0003224D">
            <w:pPr>
              <w:jc w:val="center"/>
              <w:rPr>
                <w:sz w:val="18"/>
                <w:szCs w:val="18"/>
              </w:rPr>
            </w:pPr>
            <w:r>
              <w:rPr>
                <w:sz w:val="18"/>
                <w:szCs w:val="18"/>
              </w:rPr>
              <w:t>10</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1,1-</w:t>
            </w:r>
            <w:r>
              <w:rPr>
                <w:rFonts w:asciiTheme="minorEastAsia" w:eastAsiaTheme="minorEastAsia" w:hAnsiTheme="minorEastAsia"/>
                <w:color w:val="000000"/>
                <w:kern w:val="0"/>
                <w:sz w:val="18"/>
                <w:szCs w:val="18"/>
              </w:rPr>
              <w:t>二氯乙烷</w:t>
            </w:r>
          </w:p>
        </w:tc>
        <w:tc>
          <w:tcPr>
            <w:tcW w:w="2693" w:type="dxa"/>
            <w:vAlign w:val="center"/>
          </w:tcPr>
          <w:p w:rsidR="001D5FF5" w:rsidRDefault="0003224D">
            <w:pPr>
              <w:jc w:val="center"/>
              <w:rPr>
                <w:sz w:val="18"/>
                <w:szCs w:val="18"/>
              </w:rPr>
            </w:pPr>
            <w:r>
              <w:rPr>
                <w:sz w:val="18"/>
                <w:szCs w:val="18"/>
              </w:rPr>
              <w:t>GB 4806.6-2016</w:t>
            </w:r>
          </w:p>
        </w:tc>
        <w:tc>
          <w:tcPr>
            <w:tcW w:w="2376" w:type="dxa"/>
            <w:vAlign w:val="center"/>
          </w:tcPr>
          <w:p w:rsidR="001D5FF5" w:rsidRDefault="0003224D">
            <w:pPr>
              <w:jc w:val="center"/>
              <w:rPr>
                <w:sz w:val="18"/>
                <w:szCs w:val="18"/>
              </w:rPr>
            </w:pPr>
            <w:r>
              <w:rPr>
                <w:sz w:val="18"/>
                <w:szCs w:val="18"/>
              </w:rPr>
              <w:t>GB 31604.31-2016</w:t>
            </w:r>
          </w:p>
        </w:tc>
      </w:tr>
      <w:tr w:rsidR="001D5FF5">
        <w:trPr>
          <w:trHeight w:val="454"/>
          <w:jc w:val="center"/>
        </w:trPr>
        <w:tc>
          <w:tcPr>
            <w:tcW w:w="652" w:type="dxa"/>
            <w:vAlign w:val="center"/>
          </w:tcPr>
          <w:p w:rsidR="001D5FF5" w:rsidRDefault="0003224D">
            <w:pPr>
              <w:jc w:val="center"/>
              <w:rPr>
                <w:sz w:val="18"/>
                <w:szCs w:val="18"/>
              </w:rPr>
            </w:pPr>
            <w:r>
              <w:rPr>
                <w:sz w:val="18"/>
                <w:szCs w:val="18"/>
              </w:rPr>
              <w:t>11</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丁二烯</w:t>
            </w:r>
          </w:p>
        </w:tc>
        <w:tc>
          <w:tcPr>
            <w:tcW w:w="2693" w:type="dxa"/>
            <w:vAlign w:val="center"/>
          </w:tcPr>
          <w:p w:rsidR="001D5FF5" w:rsidRDefault="0003224D">
            <w:pPr>
              <w:jc w:val="center"/>
              <w:rPr>
                <w:sz w:val="18"/>
                <w:szCs w:val="18"/>
              </w:rPr>
            </w:pPr>
            <w:r>
              <w:rPr>
                <w:sz w:val="18"/>
                <w:szCs w:val="18"/>
              </w:rPr>
              <w:t>GB 4806.6-2016</w:t>
            </w:r>
          </w:p>
        </w:tc>
        <w:tc>
          <w:tcPr>
            <w:tcW w:w="2376" w:type="dxa"/>
            <w:vAlign w:val="center"/>
          </w:tcPr>
          <w:p w:rsidR="001D5FF5" w:rsidRDefault="0003224D">
            <w:pPr>
              <w:jc w:val="center"/>
              <w:rPr>
                <w:sz w:val="18"/>
                <w:szCs w:val="18"/>
              </w:rPr>
            </w:pPr>
            <w:r>
              <w:rPr>
                <w:sz w:val="18"/>
                <w:szCs w:val="18"/>
              </w:rPr>
              <w:t>GB 31604.12-2016</w:t>
            </w:r>
          </w:p>
        </w:tc>
      </w:tr>
      <w:tr w:rsidR="001D5FF5">
        <w:trPr>
          <w:trHeight w:val="454"/>
          <w:jc w:val="center"/>
        </w:trPr>
        <w:tc>
          <w:tcPr>
            <w:tcW w:w="652" w:type="dxa"/>
            <w:vAlign w:val="center"/>
          </w:tcPr>
          <w:p w:rsidR="001D5FF5" w:rsidRDefault="0003224D">
            <w:pPr>
              <w:jc w:val="center"/>
              <w:rPr>
                <w:sz w:val="18"/>
                <w:szCs w:val="18"/>
              </w:rPr>
            </w:pPr>
            <w:r>
              <w:rPr>
                <w:sz w:val="18"/>
                <w:szCs w:val="18"/>
              </w:rPr>
              <w:t>12</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乙苯</w:t>
            </w:r>
          </w:p>
        </w:tc>
        <w:tc>
          <w:tcPr>
            <w:tcW w:w="2693" w:type="dxa"/>
            <w:vAlign w:val="center"/>
          </w:tcPr>
          <w:p w:rsidR="001D5FF5" w:rsidRDefault="0003224D">
            <w:pPr>
              <w:jc w:val="center"/>
              <w:rPr>
                <w:sz w:val="18"/>
                <w:szCs w:val="18"/>
              </w:rPr>
            </w:pPr>
            <w:r>
              <w:rPr>
                <w:sz w:val="18"/>
                <w:szCs w:val="18"/>
              </w:rPr>
              <w:t>GB 4806.6-2016</w:t>
            </w:r>
          </w:p>
        </w:tc>
        <w:tc>
          <w:tcPr>
            <w:tcW w:w="2376" w:type="dxa"/>
            <w:vAlign w:val="center"/>
          </w:tcPr>
          <w:p w:rsidR="001D5FF5" w:rsidRDefault="0003224D">
            <w:pPr>
              <w:jc w:val="center"/>
              <w:rPr>
                <w:sz w:val="18"/>
                <w:szCs w:val="18"/>
              </w:rPr>
            </w:pPr>
            <w:r>
              <w:rPr>
                <w:sz w:val="18"/>
                <w:szCs w:val="18"/>
              </w:rPr>
              <w:t>GB 31604.16-2016</w:t>
            </w:r>
          </w:p>
        </w:tc>
      </w:tr>
      <w:tr w:rsidR="001D5FF5">
        <w:trPr>
          <w:trHeight w:val="454"/>
          <w:jc w:val="center"/>
        </w:trPr>
        <w:tc>
          <w:tcPr>
            <w:tcW w:w="652" w:type="dxa"/>
            <w:vAlign w:val="center"/>
          </w:tcPr>
          <w:p w:rsidR="001D5FF5" w:rsidRDefault="0003224D">
            <w:pPr>
              <w:jc w:val="center"/>
              <w:rPr>
                <w:sz w:val="18"/>
                <w:szCs w:val="18"/>
              </w:rPr>
            </w:pPr>
            <w:r>
              <w:rPr>
                <w:sz w:val="18"/>
                <w:szCs w:val="18"/>
              </w:rPr>
              <w:t>13</w:t>
            </w:r>
          </w:p>
        </w:tc>
        <w:tc>
          <w:tcPr>
            <w:tcW w:w="2464"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苯乙烯</w:t>
            </w:r>
          </w:p>
        </w:tc>
        <w:tc>
          <w:tcPr>
            <w:tcW w:w="2693" w:type="dxa"/>
            <w:vAlign w:val="center"/>
          </w:tcPr>
          <w:p w:rsidR="001D5FF5" w:rsidRDefault="0003224D">
            <w:pPr>
              <w:jc w:val="center"/>
              <w:rPr>
                <w:sz w:val="18"/>
                <w:szCs w:val="18"/>
              </w:rPr>
            </w:pPr>
            <w:r>
              <w:rPr>
                <w:sz w:val="18"/>
                <w:szCs w:val="18"/>
              </w:rPr>
              <w:t>GB 4806.6-2016</w:t>
            </w:r>
          </w:p>
        </w:tc>
        <w:tc>
          <w:tcPr>
            <w:tcW w:w="2376" w:type="dxa"/>
            <w:vAlign w:val="center"/>
          </w:tcPr>
          <w:p w:rsidR="001D5FF5" w:rsidRDefault="0003224D">
            <w:pPr>
              <w:jc w:val="center"/>
              <w:rPr>
                <w:sz w:val="18"/>
                <w:szCs w:val="18"/>
              </w:rPr>
            </w:pPr>
            <w:r>
              <w:rPr>
                <w:sz w:val="18"/>
                <w:szCs w:val="18"/>
              </w:rPr>
              <w:t>GB 31604.16-2016</w:t>
            </w:r>
          </w:p>
        </w:tc>
      </w:tr>
      <w:tr w:rsidR="001D5FF5">
        <w:trPr>
          <w:trHeight w:val="1076"/>
          <w:jc w:val="center"/>
        </w:trPr>
        <w:tc>
          <w:tcPr>
            <w:tcW w:w="652" w:type="dxa"/>
            <w:vAlign w:val="center"/>
          </w:tcPr>
          <w:p w:rsidR="001D5FF5" w:rsidRDefault="0003224D">
            <w:pPr>
              <w:spacing w:line="300" w:lineRule="exact"/>
              <w:jc w:val="center"/>
              <w:rPr>
                <w:rFonts w:eastAsia="方正仿宋_GBK"/>
                <w:color w:val="000000"/>
                <w:kern w:val="0"/>
              </w:rPr>
            </w:pPr>
            <w:r>
              <w:rPr>
                <w:sz w:val="18"/>
                <w:szCs w:val="18"/>
              </w:rPr>
              <w:t>14</w:t>
            </w:r>
          </w:p>
        </w:tc>
        <w:tc>
          <w:tcPr>
            <w:tcW w:w="2464" w:type="dxa"/>
            <w:vAlign w:val="center"/>
          </w:tcPr>
          <w:p w:rsidR="001D5FF5" w:rsidRDefault="0003224D">
            <w:pPr>
              <w:spacing w:line="300" w:lineRule="exact"/>
              <w:jc w:val="center"/>
              <w:rPr>
                <w:rFonts w:eastAsia="方正仿宋_GBK"/>
                <w:color w:val="000000"/>
                <w:kern w:val="0"/>
              </w:rPr>
            </w:pPr>
            <w:r>
              <w:rPr>
                <w:rFonts w:asciiTheme="minorEastAsia" w:eastAsiaTheme="minorEastAsia" w:hAnsiTheme="minorEastAsia"/>
                <w:color w:val="000000"/>
                <w:kern w:val="0"/>
                <w:sz w:val="18"/>
                <w:szCs w:val="18"/>
              </w:rPr>
              <w:t>拉断</w:t>
            </w:r>
            <w:r>
              <w:rPr>
                <w:rFonts w:eastAsia="方正仿宋_GBK"/>
                <w:color w:val="000000"/>
                <w:kern w:val="0"/>
              </w:rPr>
              <w:t>力</w:t>
            </w:r>
            <w:r>
              <w:rPr>
                <w:rFonts w:asciiTheme="minorEastAsia" w:eastAsiaTheme="minorEastAsia" w:hAnsiTheme="minorEastAsia"/>
                <w:color w:val="000000"/>
                <w:kern w:val="0"/>
                <w:sz w:val="18"/>
                <w:szCs w:val="18"/>
              </w:rPr>
              <w:t>（拉伸强度）</w:t>
            </w:r>
          </w:p>
        </w:tc>
        <w:tc>
          <w:tcPr>
            <w:tcW w:w="2693" w:type="dxa"/>
          </w:tcPr>
          <w:p w:rsidR="001D5FF5" w:rsidRDefault="0003224D">
            <w:pPr>
              <w:spacing w:line="300" w:lineRule="exact"/>
              <w:jc w:val="center"/>
              <w:rPr>
                <w:rFonts w:eastAsia="方正仿宋_GBK"/>
                <w:color w:val="000000"/>
                <w:kern w:val="0"/>
              </w:rPr>
            </w:pPr>
            <w:r>
              <w:rPr>
                <w:rFonts w:asciiTheme="minorEastAsia" w:eastAsiaTheme="minorEastAsia" w:hAnsiTheme="minorEastAsia"/>
                <w:color w:val="000000"/>
                <w:kern w:val="0"/>
                <w:sz w:val="18"/>
                <w:szCs w:val="18"/>
              </w:rPr>
              <w:t>产品所执行的国家标准或行业标准等产品质量明示标准</w:t>
            </w:r>
          </w:p>
        </w:tc>
        <w:tc>
          <w:tcPr>
            <w:tcW w:w="2376" w:type="dxa"/>
            <w:vAlign w:val="center"/>
          </w:tcPr>
          <w:p w:rsidR="001D5FF5" w:rsidRDefault="0003224D">
            <w:pPr>
              <w:spacing w:line="300" w:lineRule="exact"/>
              <w:jc w:val="center"/>
              <w:rPr>
                <w:sz w:val="18"/>
                <w:szCs w:val="18"/>
              </w:rPr>
            </w:pPr>
            <w:r>
              <w:rPr>
                <w:sz w:val="18"/>
                <w:szCs w:val="18"/>
              </w:rPr>
              <w:t>GB/T 1040.1-2006</w:t>
            </w:r>
          </w:p>
          <w:p w:rsidR="001D5FF5" w:rsidRDefault="0003224D">
            <w:pPr>
              <w:spacing w:line="300" w:lineRule="exact"/>
              <w:jc w:val="center"/>
              <w:rPr>
                <w:rFonts w:eastAsia="方正仿宋_GBK"/>
                <w:color w:val="000000"/>
                <w:kern w:val="0"/>
              </w:rPr>
            </w:pPr>
            <w:r>
              <w:rPr>
                <w:sz w:val="18"/>
                <w:szCs w:val="18"/>
              </w:rPr>
              <w:t>GB/T 1040.3-2006</w:t>
            </w:r>
          </w:p>
        </w:tc>
      </w:tr>
      <w:tr w:rsidR="001D5FF5">
        <w:trPr>
          <w:trHeight w:val="602"/>
          <w:jc w:val="center"/>
        </w:trPr>
        <w:tc>
          <w:tcPr>
            <w:tcW w:w="8185" w:type="dxa"/>
            <w:gridSpan w:val="4"/>
            <w:vAlign w:val="center"/>
          </w:tcPr>
          <w:p w:rsidR="001D5FF5" w:rsidRDefault="0003224D">
            <w:pPr>
              <w:spacing w:line="300" w:lineRule="exact"/>
              <w:jc w:val="left"/>
              <w:rPr>
                <w:rFonts w:eastAsia="方正仿宋_GBK"/>
                <w:color w:val="000000"/>
                <w:kern w:val="0"/>
              </w:rPr>
            </w:pPr>
            <w:r>
              <w:rPr>
                <w:rFonts w:asciiTheme="minorEastAsia" w:eastAsiaTheme="minorEastAsia" w:hAnsiTheme="minorEastAsia"/>
                <w:color w:val="000000"/>
                <w:kern w:val="0"/>
                <w:sz w:val="18"/>
                <w:szCs w:val="18"/>
              </w:rPr>
              <w:lastRenderedPageBreak/>
              <w:t>注：（</w:t>
            </w:r>
            <w:r>
              <w:rPr>
                <w:rFonts w:asciiTheme="minorEastAsia" w:eastAsiaTheme="minorEastAsia" w:hAnsiTheme="minorEastAsia"/>
                <w:color w:val="000000"/>
                <w:kern w:val="0"/>
                <w:sz w:val="18"/>
                <w:szCs w:val="18"/>
              </w:rPr>
              <w:t>1</w:t>
            </w:r>
            <w:r>
              <w:rPr>
                <w:rFonts w:asciiTheme="minorEastAsia" w:eastAsiaTheme="minorEastAsia" w:hAnsiTheme="minorEastAsia"/>
                <w:color w:val="000000"/>
                <w:kern w:val="0"/>
                <w:sz w:val="18"/>
                <w:szCs w:val="18"/>
              </w:rPr>
              <w:t>）锑、乙二醇、对苯二甲酸、己内酰胺、氯乙烯、</w:t>
            </w:r>
            <w:r>
              <w:rPr>
                <w:rFonts w:asciiTheme="minorEastAsia" w:eastAsiaTheme="minorEastAsia" w:hAnsiTheme="minorEastAsia"/>
                <w:color w:val="000000"/>
                <w:kern w:val="0"/>
                <w:sz w:val="18"/>
                <w:szCs w:val="18"/>
              </w:rPr>
              <w:t>1,1-</w:t>
            </w:r>
            <w:r>
              <w:rPr>
                <w:rFonts w:asciiTheme="minorEastAsia" w:eastAsiaTheme="minorEastAsia" w:hAnsiTheme="minorEastAsia"/>
                <w:color w:val="000000"/>
                <w:kern w:val="0"/>
                <w:sz w:val="18"/>
                <w:szCs w:val="18"/>
              </w:rPr>
              <w:t>二氯乙烷、丁二烯、乙苯、苯乙烯项目（本表第</w:t>
            </w:r>
            <w:r>
              <w:rPr>
                <w:rFonts w:asciiTheme="minorEastAsia" w:eastAsiaTheme="minorEastAsia" w:hAnsiTheme="minorEastAsia"/>
                <w:color w:val="000000"/>
                <w:kern w:val="0"/>
                <w:sz w:val="18"/>
                <w:szCs w:val="18"/>
              </w:rPr>
              <w:t>6-13</w:t>
            </w:r>
            <w:r>
              <w:rPr>
                <w:rFonts w:asciiTheme="minorEastAsia" w:eastAsiaTheme="minorEastAsia" w:hAnsiTheme="minorEastAsia"/>
                <w:color w:val="000000"/>
                <w:kern w:val="0"/>
                <w:sz w:val="18"/>
                <w:szCs w:val="18"/>
              </w:rPr>
              <w:t>项）根据具体材质类型进行选择测定。</w:t>
            </w:r>
          </w:p>
        </w:tc>
      </w:tr>
    </w:tbl>
    <w:p w:rsidR="001D5FF5" w:rsidRDefault="0003224D">
      <w:pPr>
        <w:adjustRightInd w:val="0"/>
        <w:snapToGrid w:val="0"/>
        <w:spacing w:line="600" w:lineRule="exact"/>
        <w:jc w:val="center"/>
        <w:rPr>
          <w:rFonts w:eastAsia="黑体"/>
          <w:sz w:val="24"/>
        </w:rPr>
      </w:pPr>
      <w:r>
        <w:rPr>
          <w:rFonts w:eastAsia="黑体"/>
          <w:sz w:val="24"/>
        </w:rPr>
        <w:t>表</w:t>
      </w:r>
      <w:r>
        <w:rPr>
          <w:rFonts w:eastAsia="黑体" w:hint="eastAsia"/>
          <w:sz w:val="24"/>
        </w:rPr>
        <w:t>5</w:t>
      </w:r>
      <w:r>
        <w:rPr>
          <w:rFonts w:eastAsia="黑体"/>
          <w:sz w:val="24"/>
        </w:rPr>
        <w:t>编织袋产品检验项目表</w:t>
      </w:r>
    </w:p>
    <w:tbl>
      <w:tblPr>
        <w:tblW w:w="8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2551"/>
        <w:gridCol w:w="2693"/>
        <w:gridCol w:w="2137"/>
      </w:tblGrid>
      <w:tr w:rsidR="001D5FF5">
        <w:trPr>
          <w:trHeight w:val="397"/>
          <w:tblHeader/>
          <w:jc w:val="center"/>
        </w:trPr>
        <w:tc>
          <w:tcPr>
            <w:tcW w:w="736"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序号</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w:t>
            </w:r>
            <w:r>
              <w:rPr>
                <w:rFonts w:asciiTheme="minorEastAsia" w:eastAsiaTheme="minorEastAsia" w:hAnsiTheme="minorEastAsia" w:hint="eastAsia"/>
                <w:color w:val="000000"/>
                <w:kern w:val="0"/>
                <w:sz w:val="18"/>
                <w:szCs w:val="18"/>
              </w:rPr>
              <w:t>验</w:t>
            </w:r>
            <w:r>
              <w:rPr>
                <w:rFonts w:asciiTheme="minorEastAsia" w:eastAsiaTheme="minorEastAsia" w:hAnsiTheme="minorEastAsia"/>
                <w:color w:val="000000"/>
                <w:kern w:val="0"/>
                <w:sz w:val="18"/>
                <w:szCs w:val="18"/>
              </w:rPr>
              <w:t>项目</w:t>
            </w:r>
          </w:p>
        </w:tc>
        <w:tc>
          <w:tcPr>
            <w:tcW w:w="2693"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检验检测依据</w:t>
            </w:r>
          </w:p>
        </w:tc>
        <w:tc>
          <w:tcPr>
            <w:tcW w:w="2137"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检验检测方法</w:t>
            </w:r>
          </w:p>
        </w:tc>
      </w:tr>
      <w:tr w:rsidR="001D5FF5">
        <w:trPr>
          <w:trHeight w:val="397"/>
          <w:jc w:val="center"/>
        </w:trPr>
        <w:tc>
          <w:tcPr>
            <w:tcW w:w="736" w:type="dxa"/>
            <w:vAlign w:val="center"/>
          </w:tcPr>
          <w:p w:rsidR="001D5FF5" w:rsidRDefault="0003224D">
            <w:pPr>
              <w:spacing w:line="300" w:lineRule="exact"/>
              <w:jc w:val="center"/>
              <w:rPr>
                <w:sz w:val="18"/>
                <w:szCs w:val="18"/>
              </w:rPr>
            </w:pPr>
            <w:r>
              <w:rPr>
                <w:sz w:val="18"/>
                <w:szCs w:val="18"/>
              </w:rPr>
              <w:t>1</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感官指标</w:t>
            </w:r>
          </w:p>
        </w:tc>
        <w:tc>
          <w:tcPr>
            <w:tcW w:w="2693" w:type="dxa"/>
            <w:vAlign w:val="center"/>
          </w:tcPr>
          <w:p w:rsidR="001D5FF5" w:rsidRDefault="0003224D">
            <w:pPr>
              <w:spacing w:line="300" w:lineRule="exact"/>
              <w:jc w:val="center"/>
              <w:rPr>
                <w:sz w:val="18"/>
                <w:szCs w:val="18"/>
              </w:rPr>
            </w:pPr>
            <w:r>
              <w:rPr>
                <w:sz w:val="18"/>
                <w:szCs w:val="18"/>
              </w:rPr>
              <w:t>GB 4806.7-2016</w:t>
            </w:r>
          </w:p>
        </w:tc>
        <w:tc>
          <w:tcPr>
            <w:tcW w:w="2137" w:type="dxa"/>
            <w:vAlign w:val="center"/>
          </w:tcPr>
          <w:p w:rsidR="001D5FF5" w:rsidRDefault="0003224D">
            <w:pPr>
              <w:spacing w:line="300" w:lineRule="exact"/>
              <w:jc w:val="center"/>
              <w:rPr>
                <w:sz w:val="18"/>
                <w:szCs w:val="18"/>
              </w:rPr>
            </w:pPr>
            <w:r>
              <w:rPr>
                <w:sz w:val="18"/>
                <w:szCs w:val="18"/>
              </w:rPr>
              <w:t>GB 4806.7-2016</w:t>
            </w:r>
          </w:p>
        </w:tc>
      </w:tr>
      <w:tr w:rsidR="001D5FF5">
        <w:trPr>
          <w:trHeight w:val="397"/>
          <w:jc w:val="center"/>
        </w:trPr>
        <w:tc>
          <w:tcPr>
            <w:tcW w:w="736" w:type="dxa"/>
            <w:vAlign w:val="center"/>
          </w:tcPr>
          <w:p w:rsidR="001D5FF5" w:rsidRDefault="0003224D">
            <w:pPr>
              <w:spacing w:line="300" w:lineRule="exact"/>
              <w:jc w:val="center"/>
              <w:rPr>
                <w:sz w:val="18"/>
                <w:szCs w:val="18"/>
              </w:rPr>
            </w:pPr>
            <w:r>
              <w:rPr>
                <w:sz w:val="18"/>
                <w:szCs w:val="18"/>
              </w:rPr>
              <w:t>2</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总迁移量（根据预期接触食品种类选择相应的食品模拟物）</w:t>
            </w:r>
          </w:p>
        </w:tc>
        <w:tc>
          <w:tcPr>
            <w:tcW w:w="2693" w:type="dxa"/>
            <w:vAlign w:val="center"/>
          </w:tcPr>
          <w:p w:rsidR="001D5FF5" w:rsidRDefault="0003224D">
            <w:pPr>
              <w:spacing w:line="300" w:lineRule="exact"/>
              <w:jc w:val="center"/>
              <w:rPr>
                <w:sz w:val="18"/>
                <w:szCs w:val="18"/>
              </w:rPr>
            </w:pPr>
            <w:r>
              <w:rPr>
                <w:sz w:val="18"/>
                <w:szCs w:val="18"/>
              </w:rPr>
              <w:t>GB 4806.7-2016</w:t>
            </w:r>
          </w:p>
        </w:tc>
        <w:tc>
          <w:tcPr>
            <w:tcW w:w="2137" w:type="dxa"/>
            <w:vAlign w:val="center"/>
          </w:tcPr>
          <w:p w:rsidR="001D5FF5" w:rsidRDefault="0003224D">
            <w:pPr>
              <w:spacing w:line="300" w:lineRule="exact"/>
              <w:jc w:val="center"/>
              <w:rPr>
                <w:sz w:val="18"/>
                <w:szCs w:val="18"/>
              </w:rPr>
            </w:pPr>
            <w:r>
              <w:rPr>
                <w:sz w:val="18"/>
                <w:szCs w:val="18"/>
              </w:rPr>
              <w:t>GB 31604.8-2016</w:t>
            </w:r>
          </w:p>
        </w:tc>
      </w:tr>
      <w:tr w:rsidR="001D5FF5">
        <w:trPr>
          <w:trHeight w:val="397"/>
          <w:jc w:val="center"/>
        </w:trPr>
        <w:tc>
          <w:tcPr>
            <w:tcW w:w="736" w:type="dxa"/>
            <w:vAlign w:val="center"/>
          </w:tcPr>
          <w:p w:rsidR="001D5FF5" w:rsidRDefault="0003224D">
            <w:pPr>
              <w:spacing w:line="300" w:lineRule="exact"/>
              <w:jc w:val="center"/>
              <w:rPr>
                <w:sz w:val="18"/>
                <w:szCs w:val="18"/>
              </w:rPr>
            </w:pPr>
            <w:r>
              <w:rPr>
                <w:sz w:val="18"/>
                <w:szCs w:val="18"/>
              </w:rPr>
              <w:t>3</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高锰酸钾消耗量</w:t>
            </w:r>
          </w:p>
        </w:tc>
        <w:tc>
          <w:tcPr>
            <w:tcW w:w="2693" w:type="dxa"/>
            <w:vAlign w:val="center"/>
          </w:tcPr>
          <w:p w:rsidR="001D5FF5" w:rsidRDefault="0003224D">
            <w:pPr>
              <w:spacing w:line="300" w:lineRule="exact"/>
              <w:jc w:val="center"/>
              <w:rPr>
                <w:sz w:val="18"/>
                <w:szCs w:val="18"/>
              </w:rPr>
            </w:pPr>
            <w:r>
              <w:rPr>
                <w:sz w:val="18"/>
                <w:szCs w:val="18"/>
              </w:rPr>
              <w:t>GB 4806.7-2016</w:t>
            </w:r>
          </w:p>
        </w:tc>
        <w:tc>
          <w:tcPr>
            <w:tcW w:w="2137" w:type="dxa"/>
            <w:vAlign w:val="center"/>
          </w:tcPr>
          <w:p w:rsidR="001D5FF5" w:rsidRDefault="0003224D">
            <w:pPr>
              <w:spacing w:line="300" w:lineRule="exact"/>
              <w:jc w:val="center"/>
              <w:rPr>
                <w:sz w:val="18"/>
                <w:szCs w:val="18"/>
              </w:rPr>
            </w:pPr>
            <w:r>
              <w:rPr>
                <w:sz w:val="18"/>
                <w:szCs w:val="18"/>
              </w:rPr>
              <w:t>GB 31604.2-2016</w:t>
            </w:r>
          </w:p>
        </w:tc>
      </w:tr>
      <w:tr w:rsidR="001D5FF5">
        <w:trPr>
          <w:trHeight w:val="397"/>
          <w:jc w:val="center"/>
        </w:trPr>
        <w:tc>
          <w:tcPr>
            <w:tcW w:w="736" w:type="dxa"/>
            <w:vAlign w:val="center"/>
          </w:tcPr>
          <w:p w:rsidR="001D5FF5" w:rsidRDefault="0003224D">
            <w:pPr>
              <w:spacing w:line="300" w:lineRule="exact"/>
              <w:jc w:val="center"/>
              <w:rPr>
                <w:sz w:val="18"/>
                <w:szCs w:val="18"/>
              </w:rPr>
            </w:pPr>
            <w:r>
              <w:rPr>
                <w:sz w:val="18"/>
                <w:szCs w:val="18"/>
              </w:rPr>
              <w:t>4</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重金属（以</w:t>
            </w:r>
            <w:proofErr w:type="spellStart"/>
            <w:r>
              <w:rPr>
                <w:rFonts w:asciiTheme="minorEastAsia" w:eastAsiaTheme="minorEastAsia" w:hAnsiTheme="minorEastAsia"/>
                <w:color w:val="000000"/>
                <w:kern w:val="0"/>
                <w:sz w:val="18"/>
                <w:szCs w:val="18"/>
              </w:rPr>
              <w:t>Pb</w:t>
            </w:r>
            <w:proofErr w:type="spellEnd"/>
            <w:r>
              <w:rPr>
                <w:rFonts w:asciiTheme="minorEastAsia" w:eastAsiaTheme="minorEastAsia" w:hAnsiTheme="minorEastAsia"/>
                <w:color w:val="000000"/>
                <w:kern w:val="0"/>
                <w:sz w:val="18"/>
                <w:szCs w:val="18"/>
              </w:rPr>
              <w:t>计）</w:t>
            </w:r>
          </w:p>
        </w:tc>
        <w:tc>
          <w:tcPr>
            <w:tcW w:w="2693" w:type="dxa"/>
            <w:vAlign w:val="center"/>
          </w:tcPr>
          <w:p w:rsidR="001D5FF5" w:rsidRDefault="0003224D">
            <w:pPr>
              <w:spacing w:line="300" w:lineRule="exact"/>
              <w:jc w:val="center"/>
              <w:rPr>
                <w:sz w:val="18"/>
                <w:szCs w:val="18"/>
              </w:rPr>
            </w:pPr>
            <w:r>
              <w:rPr>
                <w:sz w:val="18"/>
                <w:szCs w:val="18"/>
              </w:rPr>
              <w:t>GB 4806.7-2016</w:t>
            </w:r>
          </w:p>
        </w:tc>
        <w:tc>
          <w:tcPr>
            <w:tcW w:w="2137" w:type="dxa"/>
            <w:vAlign w:val="center"/>
          </w:tcPr>
          <w:p w:rsidR="001D5FF5" w:rsidRDefault="0003224D">
            <w:pPr>
              <w:spacing w:line="300" w:lineRule="exact"/>
              <w:jc w:val="center"/>
              <w:rPr>
                <w:sz w:val="18"/>
                <w:szCs w:val="18"/>
              </w:rPr>
            </w:pPr>
            <w:r>
              <w:rPr>
                <w:sz w:val="18"/>
                <w:szCs w:val="18"/>
              </w:rPr>
              <w:t>GB 31604.9-2016</w:t>
            </w:r>
          </w:p>
        </w:tc>
      </w:tr>
      <w:tr w:rsidR="001D5FF5">
        <w:trPr>
          <w:trHeight w:val="397"/>
          <w:jc w:val="center"/>
        </w:trPr>
        <w:tc>
          <w:tcPr>
            <w:tcW w:w="736" w:type="dxa"/>
            <w:vAlign w:val="center"/>
          </w:tcPr>
          <w:p w:rsidR="001D5FF5" w:rsidRDefault="0003224D">
            <w:pPr>
              <w:spacing w:line="300" w:lineRule="exact"/>
              <w:jc w:val="center"/>
              <w:rPr>
                <w:sz w:val="18"/>
                <w:szCs w:val="18"/>
              </w:rPr>
            </w:pPr>
            <w:r>
              <w:rPr>
                <w:sz w:val="18"/>
                <w:szCs w:val="18"/>
              </w:rPr>
              <w:t>5</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脱色试验</w:t>
            </w:r>
          </w:p>
        </w:tc>
        <w:tc>
          <w:tcPr>
            <w:tcW w:w="2693" w:type="dxa"/>
            <w:vAlign w:val="center"/>
          </w:tcPr>
          <w:p w:rsidR="001D5FF5" w:rsidRDefault="0003224D">
            <w:pPr>
              <w:spacing w:line="300" w:lineRule="exact"/>
              <w:jc w:val="center"/>
              <w:rPr>
                <w:sz w:val="18"/>
                <w:szCs w:val="18"/>
              </w:rPr>
            </w:pPr>
            <w:r>
              <w:rPr>
                <w:sz w:val="18"/>
                <w:szCs w:val="18"/>
              </w:rPr>
              <w:t>GB 4806.7-2016</w:t>
            </w:r>
          </w:p>
        </w:tc>
        <w:tc>
          <w:tcPr>
            <w:tcW w:w="2137" w:type="dxa"/>
            <w:vAlign w:val="center"/>
          </w:tcPr>
          <w:p w:rsidR="001D5FF5" w:rsidRDefault="0003224D">
            <w:pPr>
              <w:spacing w:line="300" w:lineRule="exact"/>
              <w:jc w:val="center"/>
              <w:rPr>
                <w:sz w:val="18"/>
                <w:szCs w:val="18"/>
              </w:rPr>
            </w:pPr>
            <w:r>
              <w:rPr>
                <w:sz w:val="18"/>
                <w:szCs w:val="18"/>
              </w:rPr>
              <w:t>GB 31604.7-2016</w:t>
            </w:r>
          </w:p>
        </w:tc>
      </w:tr>
      <w:tr w:rsidR="001D5FF5">
        <w:trPr>
          <w:trHeight w:val="397"/>
          <w:jc w:val="center"/>
        </w:trPr>
        <w:tc>
          <w:tcPr>
            <w:tcW w:w="736" w:type="dxa"/>
            <w:vAlign w:val="center"/>
          </w:tcPr>
          <w:p w:rsidR="001D5FF5" w:rsidRDefault="0003224D">
            <w:pPr>
              <w:spacing w:line="300" w:lineRule="exact"/>
              <w:jc w:val="center"/>
              <w:rPr>
                <w:sz w:val="18"/>
                <w:szCs w:val="18"/>
              </w:rPr>
            </w:pPr>
            <w:r>
              <w:rPr>
                <w:sz w:val="18"/>
                <w:szCs w:val="18"/>
              </w:rPr>
              <w:t>6</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拉断力（拉伸强度）</w:t>
            </w:r>
          </w:p>
        </w:tc>
        <w:tc>
          <w:tcPr>
            <w:tcW w:w="2693" w:type="dxa"/>
            <w:vMerge w:val="restart"/>
          </w:tcPr>
          <w:p w:rsidR="001D5FF5" w:rsidRDefault="0003224D">
            <w:pPr>
              <w:spacing w:line="300" w:lineRule="exact"/>
              <w:jc w:val="center"/>
              <w:rPr>
                <w:rFonts w:eastAsia="方正仿宋_GBK"/>
                <w:color w:val="000000"/>
                <w:kern w:val="0"/>
              </w:rPr>
            </w:pPr>
            <w:r>
              <w:rPr>
                <w:rFonts w:asciiTheme="minorEastAsia" w:eastAsiaTheme="minorEastAsia" w:hAnsiTheme="minorEastAsia"/>
                <w:color w:val="000000"/>
                <w:kern w:val="0"/>
                <w:sz w:val="18"/>
                <w:szCs w:val="18"/>
              </w:rPr>
              <w:t>产品所执行的国家标准或行业标准等产品质量明示标准</w:t>
            </w:r>
          </w:p>
        </w:tc>
        <w:tc>
          <w:tcPr>
            <w:tcW w:w="2137" w:type="dxa"/>
            <w:vAlign w:val="center"/>
          </w:tcPr>
          <w:p w:rsidR="001D5FF5" w:rsidRDefault="0003224D">
            <w:pPr>
              <w:spacing w:line="300" w:lineRule="exact"/>
              <w:jc w:val="center"/>
              <w:rPr>
                <w:sz w:val="18"/>
                <w:szCs w:val="18"/>
              </w:rPr>
            </w:pPr>
            <w:r>
              <w:rPr>
                <w:sz w:val="18"/>
                <w:szCs w:val="18"/>
              </w:rPr>
              <w:t>GB/T 8946-2013</w:t>
            </w:r>
          </w:p>
        </w:tc>
      </w:tr>
      <w:tr w:rsidR="001D5FF5">
        <w:trPr>
          <w:trHeight w:val="397"/>
          <w:jc w:val="center"/>
        </w:trPr>
        <w:tc>
          <w:tcPr>
            <w:tcW w:w="736" w:type="dxa"/>
            <w:vAlign w:val="center"/>
          </w:tcPr>
          <w:p w:rsidR="001D5FF5" w:rsidRDefault="0003224D">
            <w:pPr>
              <w:spacing w:line="300" w:lineRule="exact"/>
              <w:jc w:val="center"/>
              <w:rPr>
                <w:sz w:val="18"/>
                <w:szCs w:val="18"/>
              </w:rPr>
            </w:pPr>
            <w:r>
              <w:rPr>
                <w:sz w:val="18"/>
                <w:szCs w:val="18"/>
              </w:rPr>
              <w:t>7</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剥离力</w:t>
            </w:r>
          </w:p>
        </w:tc>
        <w:tc>
          <w:tcPr>
            <w:tcW w:w="2693" w:type="dxa"/>
            <w:vMerge/>
          </w:tcPr>
          <w:p w:rsidR="001D5FF5" w:rsidRDefault="001D5FF5">
            <w:pPr>
              <w:spacing w:line="300" w:lineRule="exact"/>
              <w:jc w:val="center"/>
              <w:rPr>
                <w:rFonts w:eastAsia="方正仿宋_GBK"/>
                <w:color w:val="000000"/>
                <w:kern w:val="0"/>
              </w:rPr>
            </w:pPr>
          </w:p>
        </w:tc>
        <w:tc>
          <w:tcPr>
            <w:tcW w:w="2137" w:type="dxa"/>
            <w:vAlign w:val="center"/>
          </w:tcPr>
          <w:p w:rsidR="001D5FF5" w:rsidRDefault="0003224D">
            <w:pPr>
              <w:spacing w:line="300" w:lineRule="exact"/>
              <w:jc w:val="center"/>
              <w:rPr>
                <w:sz w:val="18"/>
                <w:szCs w:val="18"/>
              </w:rPr>
            </w:pPr>
            <w:r>
              <w:rPr>
                <w:sz w:val="18"/>
                <w:szCs w:val="18"/>
              </w:rPr>
              <w:t>GB/T 8946-2013</w:t>
            </w:r>
          </w:p>
        </w:tc>
      </w:tr>
    </w:tbl>
    <w:p w:rsidR="001D5FF5" w:rsidRDefault="0003224D">
      <w:pPr>
        <w:adjustRightInd w:val="0"/>
        <w:snapToGrid w:val="0"/>
        <w:spacing w:line="600" w:lineRule="exact"/>
        <w:jc w:val="center"/>
        <w:rPr>
          <w:rFonts w:eastAsia="黑体"/>
          <w:sz w:val="24"/>
        </w:rPr>
      </w:pPr>
      <w:r>
        <w:rPr>
          <w:rFonts w:eastAsia="黑体"/>
          <w:sz w:val="24"/>
        </w:rPr>
        <w:t>表</w:t>
      </w:r>
      <w:r>
        <w:rPr>
          <w:rFonts w:eastAsia="黑体" w:hint="eastAsia"/>
          <w:sz w:val="24"/>
        </w:rPr>
        <w:t>6</w:t>
      </w:r>
      <w:r>
        <w:rPr>
          <w:rFonts w:eastAsia="黑体"/>
          <w:sz w:val="24"/>
        </w:rPr>
        <w:t>容器产品检验项目表</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2520"/>
        <w:gridCol w:w="2552"/>
        <w:gridCol w:w="2232"/>
      </w:tblGrid>
      <w:tr w:rsidR="001D5FF5">
        <w:trPr>
          <w:trHeight w:val="397"/>
          <w:tblHeader/>
          <w:jc w:val="center"/>
        </w:trPr>
        <w:tc>
          <w:tcPr>
            <w:tcW w:w="727"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序号</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w:t>
            </w:r>
            <w:r>
              <w:rPr>
                <w:rFonts w:asciiTheme="minorEastAsia" w:eastAsiaTheme="minorEastAsia" w:hAnsiTheme="minorEastAsia" w:hint="eastAsia"/>
                <w:color w:val="000000"/>
                <w:kern w:val="0"/>
                <w:sz w:val="18"/>
                <w:szCs w:val="18"/>
              </w:rPr>
              <w:t>验</w:t>
            </w:r>
            <w:r>
              <w:rPr>
                <w:rFonts w:asciiTheme="minorEastAsia" w:eastAsiaTheme="minorEastAsia" w:hAnsiTheme="minorEastAsia"/>
                <w:color w:val="000000"/>
                <w:kern w:val="0"/>
                <w:sz w:val="18"/>
                <w:szCs w:val="18"/>
              </w:rPr>
              <w:t>项目</w:t>
            </w:r>
          </w:p>
        </w:tc>
        <w:tc>
          <w:tcPr>
            <w:tcW w:w="2552"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检验检测依据</w:t>
            </w:r>
          </w:p>
        </w:tc>
        <w:tc>
          <w:tcPr>
            <w:tcW w:w="2232"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检测方法</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1</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感官指标</w:t>
            </w:r>
          </w:p>
        </w:tc>
        <w:tc>
          <w:tcPr>
            <w:tcW w:w="2552" w:type="dxa"/>
            <w:vAlign w:val="center"/>
          </w:tcPr>
          <w:p w:rsidR="001D5FF5" w:rsidRDefault="0003224D">
            <w:pPr>
              <w:spacing w:line="300" w:lineRule="exact"/>
              <w:jc w:val="center"/>
              <w:rPr>
                <w:sz w:val="18"/>
                <w:szCs w:val="18"/>
              </w:rPr>
            </w:pPr>
            <w:r>
              <w:rPr>
                <w:sz w:val="18"/>
                <w:szCs w:val="18"/>
              </w:rPr>
              <w:t>GB 4806.7-2016</w:t>
            </w:r>
          </w:p>
        </w:tc>
        <w:tc>
          <w:tcPr>
            <w:tcW w:w="2232" w:type="dxa"/>
            <w:vAlign w:val="center"/>
          </w:tcPr>
          <w:p w:rsidR="001D5FF5" w:rsidRDefault="0003224D">
            <w:pPr>
              <w:spacing w:line="300" w:lineRule="exact"/>
              <w:jc w:val="center"/>
              <w:rPr>
                <w:sz w:val="18"/>
                <w:szCs w:val="18"/>
              </w:rPr>
            </w:pPr>
            <w:r>
              <w:rPr>
                <w:sz w:val="18"/>
                <w:szCs w:val="18"/>
              </w:rPr>
              <w:t>GB 4806.7-2016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2</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总迁移量（根据预期接触食品种类选择相应的食品模拟物）</w:t>
            </w:r>
          </w:p>
        </w:tc>
        <w:tc>
          <w:tcPr>
            <w:tcW w:w="2552" w:type="dxa"/>
            <w:vAlign w:val="center"/>
          </w:tcPr>
          <w:p w:rsidR="001D5FF5" w:rsidRDefault="0003224D">
            <w:pPr>
              <w:spacing w:line="300" w:lineRule="exact"/>
              <w:jc w:val="center"/>
              <w:rPr>
                <w:sz w:val="18"/>
                <w:szCs w:val="18"/>
              </w:rPr>
            </w:pPr>
            <w:r>
              <w:rPr>
                <w:sz w:val="18"/>
                <w:szCs w:val="18"/>
              </w:rPr>
              <w:t>GB 4806.7-2016</w:t>
            </w:r>
          </w:p>
        </w:tc>
        <w:tc>
          <w:tcPr>
            <w:tcW w:w="2232" w:type="dxa"/>
            <w:vAlign w:val="center"/>
          </w:tcPr>
          <w:p w:rsidR="001D5FF5" w:rsidRDefault="0003224D">
            <w:pPr>
              <w:spacing w:line="300" w:lineRule="exact"/>
              <w:jc w:val="center"/>
              <w:rPr>
                <w:sz w:val="18"/>
                <w:szCs w:val="18"/>
              </w:rPr>
            </w:pPr>
            <w:r>
              <w:rPr>
                <w:sz w:val="18"/>
                <w:szCs w:val="18"/>
              </w:rPr>
              <w:t>GB 31604.8-2016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3</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高锰酸钾消耗量</w:t>
            </w:r>
          </w:p>
        </w:tc>
        <w:tc>
          <w:tcPr>
            <w:tcW w:w="2552" w:type="dxa"/>
            <w:vAlign w:val="center"/>
          </w:tcPr>
          <w:p w:rsidR="001D5FF5" w:rsidRDefault="0003224D">
            <w:pPr>
              <w:spacing w:line="300" w:lineRule="exact"/>
              <w:jc w:val="center"/>
              <w:rPr>
                <w:sz w:val="18"/>
                <w:szCs w:val="18"/>
              </w:rPr>
            </w:pPr>
            <w:r>
              <w:rPr>
                <w:sz w:val="18"/>
                <w:szCs w:val="18"/>
              </w:rPr>
              <w:t>GB 4806.7-2016</w:t>
            </w:r>
          </w:p>
        </w:tc>
        <w:tc>
          <w:tcPr>
            <w:tcW w:w="2232" w:type="dxa"/>
            <w:vAlign w:val="center"/>
          </w:tcPr>
          <w:p w:rsidR="001D5FF5" w:rsidRDefault="0003224D">
            <w:pPr>
              <w:spacing w:line="300" w:lineRule="exact"/>
              <w:jc w:val="center"/>
              <w:rPr>
                <w:sz w:val="18"/>
                <w:szCs w:val="18"/>
              </w:rPr>
            </w:pPr>
            <w:r>
              <w:rPr>
                <w:sz w:val="18"/>
                <w:szCs w:val="18"/>
              </w:rPr>
              <w:t>GB 31604.2-2016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4</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重金属（以</w:t>
            </w:r>
            <w:proofErr w:type="spellStart"/>
            <w:r>
              <w:rPr>
                <w:rFonts w:asciiTheme="minorEastAsia" w:eastAsiaTheme="minorEastAsia" w:hAnsiTheme="minorEastAsia"/>
                <w:color w:val="000000"/>
                <w:kern w:val="0"/>
                <w:sz w:val="18"/>
                <w:szCs w:val="18"/>
              </w:rPr>
              <w:t>Pb</w:t>
            </w:r>
            <w:proofErr w:type="spellEnd"/>
            <w:r>
              <w:rPr>
                <w:rFonts w:asciiTheme="minorEastAsia" w:eastAsiaTheme="minorEastAsia" w:hAnsiTheme="minorEastAsia"/>
                <w:color w:val="000000"/>
                <w:kern w:val="0"/>
                <w:sz w:val="18"/>
                <w:szCs w:val="18"/>
              </w:rPr>
              <w:t>计）</w:t>
            </w:r>
          </w:p>
        </w:tc>
        <w:tc>
          <w:tcPr>
            <w:tcW w:w="2552" w:type="dxa"/>
            <w:vAlign w:val="center"/>
          </w:tcPr>
          <w:p w:rsidR="001D5FF5" w:rsidRDefault="0003224D">
            <w:pPr>
              <w:spacing w:line="300" w:lineRule="exact"/>
              <w:jc w:val="center"/>
              <w:rPr>
                <w:sz w:val="18"/>
                <w:szCs w:val="18"/>
              </w:rPr>
            </w:pPr>
            <w:r>
              <w:rPr>
                <w:sz w:val="18"/>
                <w:szCs w:val="18"/>
              </w:rPr>
              <w:t>GB 4806.7-2016</w:t>
            </w:r>
          </w:p>
        </w:tc>
        <w:tc>
          <w:tcPr>
            <w:tcW w:w="2232" w:type="dxa"/>
            <w:vAlign w:val="center"/>
          </w:tcPr>
          <w:p w:rsidR="001D5FF5" w:rsidRDefault="0003224D">
            <w:pPr>
              <w:spacing w:line="300" w:lineRule="exact"/>
              <w:jc w:val="center"/>
              <w:rPr>
                <w:sz w:val="18"/>
                <w:szCs w:val="18"/>
              </w:rPr>
            </w:pPr>
            <w:r>
              <w:rPr>
                <w:sz w:val="18"/>
                <w:szCs w:val="18"/>
              </w:rPr>
              <w:t>GB 31604.9-2016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5</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脱色试验</w:t>
            </w:r>
            <w:r>
              <w:rPr>
                <w:rFonts w:asciiTheme="minorEastAsia" w:eastAsiaTheme="minorEastAsia" w:hAnsiTheme="minorEastAsia"/>
                <w:color w:val="000000"/>
                <w:kern w:val="0"/>
                <w:sz w:val="18"/>
                <w:szCs w:val="18"/>
              </w:rPr>
              <w:t xml:space="preserve"> </w:t>
            </w:r>
          </w:p>
        </w:tc>
        <w:tc>
          <w:tcPr>
            <w:tcW w:w="2552" w:type="dxa"/>
            <w:vAlign w:val="center"/>
          </w:tcPr>
          <w:p w:rsidR="001D5FF5" w:rsidRDefault="0003224D">
            <w:pPr>
              <w:spacing w:line="300" w:lineRule="exact"/>
              <w:jc w:val="center"/>
              <w:rPr>
                <w:sz w:val="18"/>
                <w:szCs w:val="18"/>
              </w:rPr>
            </w:pPr>
            <w:r>
              <w:rPr>
                <w:sz w:val="18"/>
                <w:szCs w:val="18"/>
              </w:rPr>
              <w:t>GB 4806.7-2016</w:t>
            </w:r>
          </w:p>
        </w:tc>
        <w:tc>
          <w:tcPr>
            <w:tcW w:w="2232" w:type="dxa"/>
            <w:vAlign w:val="center"/>
          </w:tcPr>
          <w:p w:rsidR="001D5FF5" w:rsidRDefault="0003224D">
            <w:pPr>
              <w:spacing w:line="300" w:lineRule="exact"/>
              <w:jc w:val="center"/>
              <w:rPr>
                <w:sz w:val="18"/>
                <w:szCs w:val="18"/>
              </w:rPr>
            </w:pPr>
            <w:r>
              <w:rPr>
                <w:sz w:val="18"/>
                <w:szCs w:val="18"/>
              </w:rPr>
              <w:t>GB 31604.7-2016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6</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锑</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32" w:type="dxa"/>
            <w:vAlign w:val="center"/>
          </w:tcPr>
          <w:p w:rsidR="001D5FF5" w:rsidRDefault="0003224D">
            <w:pPr>
              <w:spacing w:line="300" w:lineRule="exact"/>
              <w:jc w:val="center"/>
              <w:rPr>
                <w:sz w:val="18"/>
                <w:szCs w:val="18"/>
              </w:rPr>
            </w:pPr>
            <w:r>
              <w:rPr>
                <w:sz w:val="18"/>
                <w:szCs w:val="18"/>
              </w:rPr>
              <w:t>GB 31604.41-2016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7</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乙二醇</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32" w:type="dxa"/>
            <w:vAlign w:val="center"/>
          </w:tcPr>
          <w:p w:rsidR="001D5FF5" w:rsidRDefault="0003224D">
            <w:pPr>
              <w:spacing w:line="300" w:lineRule="exact"/>
              <w:jc w:val="center"/>
              <w:rPr>
                <w:sz w:val="18"/>
                <w:szCs w:val="18"/>
              </w:rPr>
            </w:pPr>
            <w:r>
              <w:rPr>
                <w:sz w:val="18"/>
                <w:szCs w:val="18"/>
              </w:rPr>
              <w:t>GB 31604.44-2016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8</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对苯二甲酸</w:t>
            </w:r>
          </w:p>
        </w:tc>
        <w:tc>
          <w:tcPr>
            <w:tcW w:w="2552" w:type="dxa"/>
            <w:vAlign w:val="center"/>
          </w:tcPr>
          <w:p w:rsidR="001D5FF5" w:rsidRDefault="0003224D">
            <w:pPr>
              <w:spacing w:line="300" w:lineRule="exact"/>
              <w:jc w:val="center"/>
              <w:rPr>
                <w:sz w:val="18"/>
                <w:szCs w:val="18"/>
              </w:rPr>
            </w:pPr>
            <w:r>
              <w:rPr>
                <w:sz w:val="18"/>
                <w:szCs w:val="18"/>
              </w:rPr>
              <w:t xml:space="preserve">GB </w:t>
            </w:r>
            <w:r>
              <w:rPr>
                <w:sz w:val="18"/>
                <w:szCs w:val="18"/>
              </w:rPr>
              <w:t>4806.6-2016</w:t>
            </w:r>
          </w:p>
        </w:tc>
        <w:tc>
          <w:tcPr>
            <w:tcW w:w="2232" w:type="dxa"/>
            <w:vAlign w:val="center"/>
          </w:tcPr>
          <w:p w:rsidR="001D5FF5" w:rsidRDefault="0003224D">
            <w:pPr>
              <w:spacing w:line="300" w:lineRule="exact"/>
              <w:jc w:val="center"/>
              <w:rPr>
                <w:sz w:val="18"/>
                <w:szCs w:val="18"/>
              </w:rPr>
            </w:pPr>
            <w:r>
              <w:rPr>
                <w:sz w:val="18"/>
                <w:szCs w:val="18"/>
              </w:rPr>
              <w:t>GB 31604.21-2016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9</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游离</w:t>
            </w:r>
            <w:proofErr w:type="gramStart"/>
            <w:r>
              <w:rPr>
                <w:rFonts w:asciiTheme="minorEastAsia" w:eastAsiaTheme="minorEastAsia" w:hAnsiTheme="minorEastAsia"/>
                <w:color w:val="000000"/>
                <w:kern w:val="0"/>
                <w:sz w:val="18"/>
                <w:szCs w:val="18"/>
              </w:rPr>
              <w:t>酚</w:t>
            </w:r>
            <w:proofErr w:type="gramEnd"/>
          </w:p>
        </w:tc>
        <w:tc>
          <w:tcPr>
            <w:tcW w:w="2552" w:type="dxa"/>
            <w:vAlign w:val="center"/>
          </w:tcPr>
          <w:p w:rsidR="001D5FF5" w:rsidRDefault="0003224D">
            <w:pPr>
              <w:spacing w:line="300" w:lineRule="exact"/>
              <w:jc w:val="center"/>
              <w:rPr>
                <w:sz w:val="18"/>
                <w:szCs w:val="18"/>
              </w:rPr>
            </w:pPr>
            <w:r>
              <w:rPr>
                <w:sz w:val="18"/>
                <w:szCs w:val="18"/>
              </w:rPr>
              <w:t>GB 4806.6-2016</w:t>
            </w:r>
          </w:p>
        </w:tc>
        <w:tc>
          <w:tcPr>
            <w:tcW w:w="2232" w:type="dxa"/>
            <w:vAlign w:val="center"/>
          </w:tcPr>
          <w:p w:rsidR="001D5FF5" w:rsidRDefault="0003224D">
            <w:pPr>
              <w:spacing w:line="300" w:lineRule="exact"/>
              <w:jc w:val="center"/>
              <w:rPr>
                <w:sz w:val="18"/>
                <w:szCs w:val="18"/>
              </w:rPr>
            </w:pPr>
            <w:r>
              <w:rPr>
                <w:sz w:val="18"/>
                <w:szCs w:val="18"/>
              </w:rPr>
              <w:t>GB 31604.46-2016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10</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双酚</w:t>
            </w:r>
            <w:r>
              <w:rPr>
                <w:rFonts w:asciiTheme="minorEastAsia" w:eastAsiaTheme="minorEastAsia" w:hAnsiTheme="minorEastAsia"/>
                <w:color w:val="000000"/>
                <w:kern w:val="0"/>
                <w:sz w:val="18"/>
                <w:szCs w:val="18"/>
              </w:rPr>
              <w:t>A</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32" w:type="dxa"/>
            <w:vAlign w:val="center"/>
          </w:tcPr>
          <w:p w:rsidR="001D5FF5" w:rsidRDefault="0003224D">
            <w:pPr>
              <w:spacing w:line="300" w:lineRule="exact"/>
              <w:jc w:val="center"/>
              <w:rPr>
                <w:sz w:val="18"/>
                <w:szCs w:val="18"/>
              </w:rPr>
            </w:pPr>
            <w:r>
              <w:rPr>
                <w:sz w:val="18"/>
                <w:szCs w:val="18"/>
              </w:rPr>
              <w:t>GB 31604.10-2016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11</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己内酰胺</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32" w:type="dxa"/>
            <w:vAlign w:val="center"/>
          </w:tcPr>
          <w:p w:rsidR="001D5FF5" w:rsidRDefault="0003224D">
            <w:pPr>
              <w:spacing w:line="300" w:lineRule="exact"/>
              <w:jc w:val="center"/>
              <w:rPr>
                <w:sz w:val="18"/>
                <w:szCs w:val="18"/>
              </w:rPr>
            </w:pPr>
            <w:r>
              <w:rPr>
                <w:sz w:val="18"/>
                <w:szCs w:val="18"/>
              </w:rPr>
              <w:t>GB 31604.19-2016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12</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氯乙烯单体</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32" w:type="dxa"/>
            <w:vAlign w:val="center"/>
          </w:tcPr>
          <w:p w:rsidR="001D5FF5" w:rsidRDefault="0003224D">
            <w:pPr>
              <w:spacing w:line="300" w:lineRule="exact"/>
              <w:jc w:val="center"/>
              <w:rPr>
                <w:sz w:val="18"/>
                <w:szCs w:val="18"/>
              </w:rPr>
            </w:pPr>
            <w:r>
              <w:rPr>
                <w:sz w:val="18"/>
                <w:szCs w:val="18"/>
              </w:rPr>
              <w:t>GB 31604.31-2016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13</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1,1-</w:t>
            </w:r>
            <w:r>
              <w:rPr>
                <w:rFonts w:asciiTheme="minorEastAsia" w:eastAsiaTheme="minorEastAsia" w:hAnsiTheme="minorEastAsia"/>
                <w:color w:val="000000"/>
                <w:kern w:val="0"/>
                <w:sz w:val="18"/>
                <w:szCs w:val="18"/>
              </w:rPr>
              <w:t>二氯乙烷</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32" w:type="dxa"/>
            <w:vAlign w:val="center"/>
          </w:tcPr>
          <w:p w:rsidR="001D5FF5" w:rsidRDefault="0003224D">
            <w:pPr>
              <w:spacing w:line="300" w:lineRule="exact"/>
              <w:jc w:val="center"/>
              <w:rPr>
                <w:sz w:val="18"/>
                <w:szCs w:val="18"/>
              </w:rPr>
            </w:pPr>
            <w:r>
              <w:rPr>
                <w:sz w:val="18"/>
                <w:szCs w:val="18"/>
              </w:rPr>
              <w:t>GB 31604.31-2016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14</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丁二烯</w:t>
            </w:r>
          </w:p>
        </w:tc>
        <w:tc>
          <w:tcPr>
            <w:tcW w:w="2552" w:type="dxa"/>
            <w:vAlign w:val="center"/>
          </w:tcPr>
          <w:p w:rsidR="001D5FF5" w:rsidRDefault="0003224D">
            <w:pPr>
              <w:spacing w:line="300" w:lineRule="exact"/>
              <w:jc w:val="center"/>
              <w:rPr>
                <w:sz w:val="18"/>
                <w:szCs w:val="18"/>
              </w:rPr>
            </w:pPr>
            <w:r>
              <w:rPr>
                <w:sz w:val="18"/>
                <w:szCs w:val="18"/>
              </w:rPr>
              <w:t xml:space="preserve">GB </w:t>
            </w:r>
            <w:r>
              <w:rPr>
                <w:sz w:val="18"/>
                <w:szCs w:val="18"/>
              </w:rPr>
              <w:t>4806.6-2016</w:t>
            </w:r>
          </w:p>
        </w:tc>
        <w:tc>
          <w:tcPr>
            <w:tcW w:w="2232" w:type="dxa"/>
            <w:vAlign w:val="center"/>
          </w:tcPr>
          <w:p w:rsidR="001D5FF5" w:rsidRDefault="0003224D">
            <w:pPr>
              <w:spacing w:line="300" w:lineRule="exact"/>
              <w:jc w:val="center"/>
              <w:rPr>
                <w:sz w:val="18"/>
                <w:szCs w:val="18"/>
              </w:rPr>
            </w:pPr>
            <w:r>
              <w:rPr>
                <w:sz w:val="18"/>
                <w:szCs w:val="18"/>
              </w:rPr>
              <w:t>GB 31604.12-2016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15</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乙苯</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32" w:type="dxa"/>
            <w:vAlign w:val="center"/>
          </w:tcPr>
          <w:p w:rsidR="001D5FF5" w:rsidRDefault="0003224D">
            <w:pPr>
              <w:spacing w:line="300" w:lineRule="exact"/>
              <w:jc w:val="center"/>
              <w:rPr>
                <w:sz w:val="18"/>
                <w:szCs w:val="18"/>
              </w:rPr>
            </w:pPr>
            <w:r>
              <w:rPr>
                <w:sz w:val="18"/>
                <w:szCs w:val="18"/>
              </w:rPr>
              <w:t>GB 31604.16-2016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lastRenderedPageBreak/>
              <w:t>16</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苯乙烯</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32" w:type="dxa"/>
            <w:vAlign w:val="center"/>
          </w:tcPr>
          <w:p w:rsidR="001D5FF5" w:rsidRDefault="0003224D">
            <w:pPr>
              <w:spacing w:line="300" w:lineRule="exact"/>
              <w:jc w:val="center"/>
              <w:rPr>
                <w:sz w:val="18"/>
                <w:szCs w:val="18"/>
              </w:rPr>
            </w:pPr>
            <w:r>
              <w:rPr>
                <w:sz w:val="18"/>
                <w:szCs w:val="18"/>
              </w:rPr>
              <w:t>GB 31604.16-2016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17</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丙烯腈</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32" w:type="dxa"/>
            <w:vAlign w:val="center"/>
          </w:tcPr>
          <w:p w:rsidR="001D5FF5" w:rsidRDefault="0003224D">
            <w:pPr>
              <w:spacing w:line="300" w:lineRule="exact"/>
              <w:jc w:val="center"/>
              <w:rPr>
                <w:sz w:val="18"/>
                <w:szCs w:val="18"/>
              </w:rPr>
            </w:pPr>
            <w:r>
              <w:rPr>
                <w:sz w:val="18"/>
                <w:szCs w:val="18"/>
              </w:rPr>
              <w:t>GB 31604.17-2016</w:t>
            </w:r>
          </w:p>
        </w:tc>
      </w:tr>
      <w:tr w:rsidR="001D5FF5">
        <w:trPr>
          <w:trHeight w:val="397"/>
          <w:jc w:val="center"/>
        </w:trPr>
        <w:tc>
          <w:tcPr>
            <w:tcW w:w="727" w:type="dxa"/>
            <w:vAlign w:val="center"/>
          </w:tcPr>
          <w:p w:rsidR="001D5FF5" w:rsidRDefault="0003224D">
            <w:pPr>
              <w:spacing w:line="300" w:lineRule="exact"/>
              <w:jc w:val="center"/>
              <w:rPr>
                <w:sz w:val="18"/>
                <w:szCs w:val="18"/>
              </w:rPr>
            </w:pPr>
            <w:r>
              <w:rPr>
                <w:sz w:val="18"/>
                <w:szCs w:val="18"/>
              </w:rPr>
              <w:t>18</w:t>
            </w:r>
          </w:p>
        </w:tc>
        <w:tc>
          <w:tcPr>
            <w:tcW w:w="2520"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乙醛</w:t>
            </w:r>
          </w:p>
        </w:tc>
        <w:tc>
          <w:tcPr>
            <w:tcW w:w="2552"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产品所执行的国家标准或行业标准等产品质量明示标准</w:t>
            </w:r>
          </w:p>
        </w:tc>
        <w:tc>
          <w:tcPr>
            <w:tcW w:w="2232"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产品所执行的国家标准或行业标准等产品质量明示标准</w:t>
            </w:r>
          </w:p>
        </w:tc>
      </w:tr>
      <w:tr w:rsidR="001D5FF5">
        <w:trPr>
          <w:trHeight w:val="397"/>
          <w:jc w:val="center"/>
        </w:trPr>
        <w:tc>
          <w:tcPr>
            <w:tcW w:w="8031" w:type="dxa"/>
            <w:gridSpan w:val="4"/>
            <w:vAlign w:val="center"/>
          </w:tcPr>
          <w:p w:rsidR="001D5FF5" w:rsidRDefault="0003224D">
            <w:pPr>
              <w:spacing w:line="300" w:lineRule="exact"/>
              <w:jc w:val="center"/>
              <w:rPr>
                <w:rFonts w:eastAsia="方正仿宋_GBK"/>
                <w:color w:val="000000"/>
                <w:kern w:val="0"/>
              </w:rPr>
            </w:pPr>
            <w:r>
              <w:rPr>
                <w:rFonts w:asciiTheme="minorEastAsia" w:eastAsiaTheme="minorEastAsia" w:hAnsiTheme="minorEastAsia"/>
                <w:color w:val="000000"/>
                <w:kern w:val="0"/>
                <w:sz w:val="18"/>
                <w:szCs w:val="18"/>
              </w:rPr>
              <w:t>注：</w:t>
            </w:r>
            <w:r>
              <w:rPr>
                <w:rFonts w:asciiTheme="minorEastAsia" w:eastAsiaTheme="minorEastAsia" w:hAnsiTheme="minorEastAsia"/>
                <w:color w:val="000000"/>
                <w:kern w:val="0"/>
                <w:sz w:val="18"/>
                <w:szCs w:val="18"/>
              </w:rPr>
              <w:t xml:space="preserve"> </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1</w:t>
            </w:r>
            <w:r>
              <w:rPr>
                <w:rFonts w:asciiTheme="minorEastAsia" w:eastAsiaTheme="minorEastAsia" w:hAnsiTheme="minorEastAsia"/>
                <w:color w:val="000000"/>
                <w:kern w:val="0"/>
                <w:sz w:val="18"/>
                <w:szCs w:val="18"/>
              </w:rPr>
              <w:t>）锑、乙二醇、对苯二甲酸、游离</w:t>
            </w:r>
            <w:proofErr w:type="gramStart"/>
            <w:r>
              <w:rPr>
                <w:rFonts w:asciiTheme="minorEastAsia" w:eastAsiaTheme="minorEastAsia" w:hAnsiTheme="minorEastAsia"/>
                <w:color w:val="000000"/>
                <w:kern w:val="0"/>
                <w:sz w:val="18"/>
                <w:szCs w:val="18"/>
              </w:rPr>
              <w:t>酚</w:t>
            </w:r>
            <w:proofErr w:type="gramEnd"/>
            <w:r>
              <w:rPr>
                <w:rFonts w:asciiTheme="minorEastAsia" w:eastAsiaTheme="minorEastAsia" w:hAnsiTheme="minorEastAsia"/>
                <w:color w:val="000000"/>
                <w:kern w:val="0"/>
                <w:sz w:val="18"/>
                <w:szCs w:val="18"/>
              </w:rPr>
              <w:t>、双酚</w:t>
            </w:r>
            <w:r>
              <w:rPr>
                <w:rFonts w:asciiTheme="minorEastAsia" w:eastAsiaTheme="minorEastAsia" w:hAnsiTheme="minorEastAsia"/>
                <w:color w:val="000000"/>
                <w:kern w:val="0"/>
                <w:sz w:val="18"/>
                <w:szCs w:val="18"/>
              </w:rPr>
              <w:t>A</w:t>
            </w:r>
            <w:r>
              <w:rPr>
                <w:rFonts w:asciiTheme="minorEastAsia" w:eastAsiaTheme="minorEastAsia" w:hAnsiTheme="minorEastAsia"/>
                <w:color w:val="000000"/>
                <w:kern w:val="0"/>
                <w:sz w:val="18"/>
                <w:szCs w:val="18"/>
              </w:rPr>
              <w:t>、己内酰胺、氯乙烯、</w:t>
            </w:r>
            <w:r>
              <w:rPr>
                <w:rFonts w:asciiTheme="minorEastAsia" w:eastAsiaTheme="minorEastAsia" w:hAnsiTheme="minorEastAsia"/>
                <w:color w:val="000000"/>
                <w:kern w:val="0"/>
                <w:sz w:val="18"/>
                <w:szCs w:val="18"/>
              </w:rPr>
              <w:t>1,1-</w:t>
            </w:r>
            <w:r>
              <w:rPr>
                <w:rFonts w:asciiTheme="minorEastAsia" w:eastAsiaTheme="minorEastAsia" w:hAnsiTheme="minorEastAsia"/>
                <w:color w:val="000000"/>
                <w:kern w:val="0"/>
                <w:sz w:val="18"/>
                <w:szCs w:val="18"/>
              </w:rPr>
              <w:t>二氯乙烷、丁二烯、乙苯、苯乙烯、丙烯腈、乙醛项目（本表第</w:t>
            </w:r>
            <w:r>
              <w:rPr>
                <w:rFonts w:asciiTheme="minorEastAsia" w:eastAsiaTheme="minorEastAsia" w:hAnsiTheme="minorEastAsia"/>
                <w:color w:val="000000"/>
                <w:kern w:val="0"/>
                <w:sz w:val="18"/>
                <w:szCs w:val="18"/>
              </w:rPr>
              <w:t>6-18</w:t>
            </w:r>
            <w:r>
              <w:rPr>
                <w:rFonts w:asciiTheme="minorEastAsia" w:eastAsiaTheme="minorEastAsia" w:hAnsiTheme="minorEastAsia"/>
                <w:color w:val="000000"/>
                <w:kern w:val="0"/>
                <w:sz w:val="18"/>
                <w:szCs w:val="18"/>
              </w:rPr>
              <w:t>项）根据具体材质类型进行选择测定。</w:t>
            </w:r>
          </w:p>
        </w:tc>
      </w:tr>
    </w:tbl>
    <w:p w:rsidR="001D5FF5" w:rsidRDefault="0003224D">
      <w:pPr>
        <w:adjustRightInd w:val="0"/>
        <w:snapToGrid w:val="0"/>
        <w:spacing w:line="600" w:lineRule="exact"/>
        <w:jc w:val="center"/>
        <w:rPr>
          <w:rFonts w:eastAsia="黑体"/>
          <w:sz w:val="24"/>
        </w:rPr>
      </w:pPr>
      <w:r>
        <w:rPr>
          <w:rFonts w:eastAsia="黑体"/>
          <w:sz w:val="24"/>
        </w:rPr>
        <w:t>表</w:t>
      </w:r>
      <w:r>
        <w:rPr>
          <w:rFonts w:eastAsia="黑体" w:hint="eastAsia"/>
          <w:sz w:val="24"/>
        </w:rPr>
        <w:t>7</w:t>
      </w:r>
      <w:r>
        <w:rPr>
          <w:rFonts w:eastAsia="黑体"/>
          <w:sz w:val="24"/>
        </w:rPr>
        <w:t>工具产品检验项目表</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551"/>
        <w:gridCol w:w="2552"/>
        <w:gridCol w:w="2290"/>
      </w:tblGrid>
      <w:tr w:rsidR="001D5FF5">
        <w:trPr>
          <w:jc w:val="center"/>
        </w:trPr>
        <w:tc>
          <w:tcPr>
            <w:tcW w:w="546" w:type="dxa"/>
            <w:vAlign w:val="center"/>
          </w:tcPr>
          <w:p w:rsidR="001D5FF5" w:rsidRDefault="0003224D">
            <w:pPr>
              <w:spacing w:line="300" w:lineRule="exact"/>
              <w:jc w:val="center"/>
              <w:rPr>
                <w:rFonts w:asciiTheme="majorEastAsia" w:eastAsiaTheme="majorEastAsia" w:hAnsiTheme="majorEastAsia"/>
                <w:color w:val="000000"/>
                <w:kern w:val="0"/>
                <w:sz w:val="18"/>
                <w:szCs w:val="18"/>
              </w:rPr>
            </w:pPr>
            <w:r>
              <w:rPr>
                <w:rFonts w:asciiTheme="majorEastAsia" w:eastAsiaTheme="majorEastAsia" w:hAnsiTheme="majorEastAsia"/>
                <w:color w:val="000000"/>
                <w:kern w:val="0"/>
                <w:sz w:val="18"/>
                <w:szCs w:val="18"/>
              </w:rPr>
              <w:t>序号</w:t>
            </w:r>
          </w:p>
        </w:tc>
        <w:tc>
          <w:tcPr>
            <w:tcW w:w="2551" w:type="dxa"/>
            <w:vAlign w:val="center"/>
          </w:tcPr>
          <w:p w:rsidR="001D5FF5" w:rsidRDefault="0003224D">
            <w:pPr>
              <w:jc w:val="center"/>
              <w:rPr>
                <w:sz w:val="18"/>
                <w:szCs w:val="18"/>
              </w:rPr>
            </w:pPr>
            <w:r>
              <w:rPr>
                <w:sz w:val="18"/>
                <w:szCs w:val="18"/>
              </w:rPr>
              <w:t>检</w:t>
            </w:r>
            <w:r>
              <w:rPr>
                <w:rFonts w:hint="eastAsia"/>
                <w:sz w:val="18"/>
                <w:szCs w:val="18"/>
              </w:rPr>
              <w:t>验</w:t>
            </w:r>
            <w:r>
              <w:rPr>
                <w:sz w:val="18"/>
                <w:szCs w:val="18"/>
              </w:rPr>
              <w:t>项目</w:t>
            </w:r>
          </w:p>
        </w:tc>
        <w:tc>
          <w:tcPr>
            <w:tcW w:w="2552" w:type="dxa"/>
            <w:vAlign w:val="center"/>
          </w:tcPr>
          <w:p w:rsidR="001D5FF5" w:rsidRDefault="0003224D">
            <w:pPr>
              <w:spacing w:line="300" w:lineRule="exact"/>
              <w:jc w:val="center"/>
              <w:rPr>
                <w:rFonts w:asciiTheme="majorEastAsia" w:eastAsiaTheme="majorEastAsia" w:hAnsiTheme="majorEastAsia"/>
                <w:color w:val="000000"/>
                <w:kern w:val="0"/>
                <w:sz w:val="18"/>
                <w:szCs w:val="18"/>
              </w:rPr>
            </w:pPr>
            <w:r>
              <w:rPr>
                <w:rFonts w:asciiTheme="majorEastAsia" w:eastAsiaTheme="majorEastAsia" w:hAnsiTheme="majorEastAsia"/>
                <w:color w:val="000000"/>
                <w:kern w:val="0"/>
                <w:sz w:val="18"/>
                <w:szCs w:val="18"/>
              </w:rPr>
              <w:t>检验检测依据</w:t>
            </w:r>
          </w:p>
        </w:tc>
        <w:tc>
          <w:tcPr>
            <w:tcW w:w="2290" w:type="dxa"/>
            <w:vAlign w:val="center"/>
          </w:tcPr>
          <w:p w:rsidR="001D5FF5" w:rsidRDefault="0003224D">
            <w:pPr>
              <w:spacing w:line="300" w:lineRule="exact"/>
              <w:jc w:val="center"/>
              <w:rPr>
                <w:rFonts w:asciiTheme="majorEastAsia" w:eastAsiaTheme="majorEastAsia" w:hAnsiTheme="majorEastAsia"/>
                <w:color w:val="000000"/>
                <w:kern w:val="0"/>
                <w:sz w:val="18"/>
                <w:szCs w:val="18"/>
              </w:rPr>
            </w:pPr>
            <w:r>
              <w:rPr>
                <w:rFonts w:asciiTheme="majorEastAsia" w:eastAsiaTheme="majorEastAsia" w:hAnsiTheme="majorEastAsia"/>
                <w:color w:val="000000"/>
                <w:kern w:val="0"/>
                <w:sz w:val="18"/>
                <w:szCs w:val="18"/>
              </w:rPr>
              <w:t>检验检测方法</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1</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感官指标</w:t>
            </w:r>
          </w:p>
        </w:tc>
        <w:tc>
          <w:tcPr>
            <w:tcW w:w="2552" w:type="dxa"/>
            <w:vAlign w:val="center"/>
          </w:tcPr>
          <w:p w:rsidR="001D5FF5" w:rsidRDefault="0003224D">
            <w:pPr>
              <w:spacing w:line="300" w:lineRule="exact"/>
              <w:jc w:val="center"/>
              <w:rPr>
                <w:sz w:val="18"/>
                <w:szCs w:val="18"/>
              </w:rPr>
            </w:pPr>
            <w:r>
              <w:rPr>
                <w:sz w:val="18"/>
                <w:szCs w:val="18"/>
              </w:rPr>
              <w:t>GB 4806.7-2016</w:t>
            </w:r>
          </w:p>
        </w:tc>
        <w:tc>
          <w:tcPr>
            <w:tcW w:w="2290" w:type="dxa"/>
            <w:vAlign w:val="center"/>
          </w:tcPr>
          <w:p w:rsidR="001D5FF5" w:rsidRDefault="0003224D">
            <w:pPr>
              <w:spacing w:line="300" w:lineRule="exact"/>
              <w:jc w:val="center"/>
              <w:rPr>
                <w:sz w:val="18"/>
                <w:szCs w:val="18"/>
              </w:rPr>
            </w:pPr>
            <w:r>
              <w:rPr>
                <w:sz w:val="18"/>
                <w:szCs w:val="18"/>
              </w:rPr>
              <w:t>GB 4806.7-2016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2</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总迁移量（根据预期接触食品种类选择相应的食品模拟物）</w:t>
            </w:r>
          </w:p>
        </w:tc>
        <w:tc>
          <w:tcPr>
            <w:tcW w:w="2552" w:type="dxa"/>
            <w:vAlign w:val="center"/>
          </w:tcPr>
          <w:p w:rsidR="001D5FF5" w:rsidRDefault="0003224D">
            <w:pPr>
              <w:spacing w:line="300" w:lineRule="exact"/>
              <w:jc w:val="center"/>
              <w:rPr>
                <w:sz w:val="18"/>
                <w:szCs w:val="18"/>
              </w:rPr>
            </w:pPr>
            <w:r>
              <w:rPr>
                <w:sz w:val="18"/>
                <w:szCs w:val="18"/>
              </w:rPr>
              <w:t>GB 4806.7-2016</w:t>
            </w:r>
          </w:p>
        </w:tc>
        <w:tc>
          <w:tcPr>
            <w:tcW w:w="2290" w:type="dxa"/>
            <w:vAlign w:val="center"/>
          </w:tcPr>
          <w:p w:rsidR="001D5FF5" w:rsidRDefault="0003224D">
            <w:pPr>
              <w:spacing w:line="300" w:lineRule="exact"/>
              <w:jc w:val="center"/>
              <w:rPr>
                <w:sz w:val="18"/>
                <w:szCs w:val="18"/>
              </w:rPr>
            </w:pPr>
            <w:r>
              <w:rPr>
                <w:sz w:val="18"/>
                <w:szCs w:val="18"/>
              </w:rPr>
              <w:t>GB 31604.8-2016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3</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高锰酸钾消耗量</w:t>
            </w:r>
          </w:p>
        </w:tc>
        <w:tc>
          <w:tcPr>
            <w:tcW w:w="2552" w:type="dxa"/>
            <w:vAlign w:val="center"/>
          </w:tcPr>
          <w:p w:rsidR="001D5FF5" w:rsidRDefault="0003224D">
            <w:pPr>
              <w:spacing w:line="300" w:lineRule="exact"/>
              <w:jc w:val="center"/>
              <w:rPr>
                <w:sz w:val="18"/>
                <w:szCs w:val="18"/>
              </w:rPr>
            </w:pPr>
            <w:r>
              <w:rPr>
                <w:sz w:val="18"/>
                <w:szCs w:val="18"/>
              </w:rPr>
              <w:t>GB 4806.7-2016</w:t>
            </w:r>
          </w:p>
        </w:tc>
        <w:tc>
          <w:tcPr>
            <w:tcW w:w="2290" w:type="dxa"/>
            <w:vAlign w:val="center"/>
          </w:tcPr>
          <w:p w:rsidR="001D5FF5" w:rsidRDefault="0003224D">
            <w:pPr>
              <w:spacing w:line="300" w:lineRule="exact"/>
              <w:jc w:val="center"/>
              <w:rPr>
                <w:sz w:val="18"/>
                <w:szCs w:val="18"/>
              </w:rPr>
            </w:pPr>
            <w:r>
              <w:rPr>
                <w:sz w:val="18"/>
                <w:szCs w:val="18"/>
              </w:rPr>
              <w:t xml:space="preserve">GB </w:t>
            </w:r>
            <w:r>
              <w:rPr>
                <w:sz w:val="18"/>
                <w:szCs w:val="18"/>
              </w:rPr>
              <w:t>31604.2-2016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4</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重金属（以</w:t>
            </w:r>
            <w:proofErr w:type="spellStart"/>
            <w:r>
              <w:rPr>
                <w:rFonts w:asciiTheme="minorEastAsia" w:eastAsiaTheme="minorEastAsia" w:hAnsiTheme="minorEastAsia"/>
                <w:color w:val="000000"/>
                <w:kern w:val="0"/>
                <w:sz w:val="18"/>
                <w:szCs w:val="18"/>
              </w:rPr>
              <w:t>Pb</w:t>
            </w:r>
            <w:proofErr w:type="spellEnd"/>
            <w:r>
              <w:rPr>
                <w:rFonts w:asciiTheme="minorEastAsia" w:eastAsiaTheme="minorEastAsia" w:hAnsiTheme="minorEastAsia"/>
                <w:color w:val="000000"/>
                <w:kern w:val="0"/>
                <w:sz w:val="18"/>
                <w:szCs w:val="18"/>
              </w:rPr>
              <w:t>计）</w:t>
            </w:r>
          </w:p>
        </w:tc>
        <w:tc>
          <w:tcPr>
            <w:tcW w:w="2552" w:type="dxa"/>
            <w:vAlign w:val="center"/>
          </w:tcPr>
          <w:p w:rsidR="001D5FF5" w:rsidRDefault="0003224D">
            <w:pPr>
              <w:spacing w:line="300" w:lineRule="exact"/>
              <w:jc w:val="center"/>
              <w:rPr>
                <w:sz w:val="18"/>
                <w:szCs w:val="18"/>
              </w:rPr>
            </w:pPr>
            <w:r>
              <w:rPr>
                <w:sz w:val="18"/>
                <w:szCs w:val="18"/>
              </w:rPr>
              <w:t>GB 4806.7-2016</w:t>
            </w:r>
          </w:p>
        </w:tc>
        <w:tc>
          <w:tcPr>
            <w:tcW w:w="2290" w:type="dxa"/>
            <w:vAlign w:val="center"/>
          </w:tcPr>
          <w:p w:rsidR="001D5FF5" w:rsidRDefault="0003224D">
            <w:pPr>
              <w:spacing w:line="300" w:lineRule="exact"/>
              <w:jc w:val="center"/>
              <w:rPr>
                <w:sz w:val="18"/>
                <w:szCs w:val="18"/>
              </w:rPr>
            </w:pPr>
            <w:r>
              <w:rPr>
                <w:sz w:val="18"/>
                <w:szCs w:val="18"/>
              </w:rPr>
              <w:t>GB 31604.9-2016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5</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脱色试验</w:t>
            </w:r>
          </w:p>
        </w:tc>
        <w:tc>
          <w:tcPr>
            <w:tcW w:w="2552" w:type="dxa"/>
            <w:vAlign w:val="center"/>
          </w:tcPr>
          <w:p w:rsidR="001D5FF5" w:rsidRDefault="0003224D">
            <w:pPr>
              <w:spacing w:line="300" w:lineRule="exact"/>
              <w:jc w:val="center"/>
              <w:rPr>
                <w:sz w:val="18"/>
                <w:szCs w:val="18"/>
              </w:rPr>
            </w:pPr>
            <w:r>
              <w:rPr>
                <w:sz w:val="18"/>
                <w:szCs w:val="18"/>
              </w:rPr>
              <w:t>GB 4806.7-2016</w:t>
            </w:r>
          </w:p>
        </w:tc>
        <w:tc>
          <w:tcPr>
            <w:tcW w:w="2290" w:type="dxa"/>
            <w:vAlign w:val="center"/>
          </w:tcPr>
          <w:p w:rsidR="001D5FF5" w:rsidRDefault="0003224D">
            <w:pPr>
              <w:spacing w:line="300" w:lineRule="exact"/>
              <w:jc w:val="center"/>
              <w:rPr>
                <w:sz w:val="18"/>
                <w:szCs w:val="18"/>
              </w:rPr>
            </w:pPr>
            <w:r>
              <w:rPr>
                <w:sz w:val="18"/>
                <w:szCs w:val="18"/>
              </w:rPr>
              <w:t>GB 31604.7-2016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6</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锑</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90" w:type="dxa"/>
            <w:vAlign w:val="center"/>
          </w:tcPr>
          <w:p w:rsidR="001D5FF5" w:rsidRDefault="0003224D">
            <w:pPr>
              <w:spacing w:line="300" w:lineRule="exact"/>
              <w:jc w:val="center"/>
              <w:rPr>
                <w:sz w:val="18"/>
                <w:szCs w:val="18"/>
              </w:rPr>
            </w:pPr>
            <w:r>
              <w:rPr>
                <w:sz w:val="18"/>
                <w:szCs w:val="18"/>
              </w:rPr>
              <w:t>GB 31604.41-2016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7</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乙二醇</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90" w:type="dxa"/>
            <w:vAlign w:val="center"/>
          </w:tcPr>
          <w:p w:rsidR="001D5FF5" w:rsidRDefault="0003224D">
            <w:pPr>
              <w:spacing w:line="300" w:lineRule="exact"/>
              <w:jc w:val="center"/>
              <w:rPr>
                <w:sz w:val="18"/>
                <w:szCs w:val="18"/>
              </w:rPr>
            </w:pPr>
            <w:r>
              <w:rPr>
                <w:sz w:val="18"/>
                <w:szCs w:val="18"/>
              </w:rPr>
              <w:t>GB 31604.44-2016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8</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对苯二甲酸</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90" w:type="dxa"/>
            <w:vAlign w:val="center"/>
          </w:tcPr>
          <w:p w:rsidR="001D5FF5" w:rsidRDefault="0003224D">
            <w:pPr>
              <w:spacing w:line="300" w:lineRule="exact"/>
              <w:jc w:val="center"/>
              <w:rPr>
                <w:sz w:val="18"/>
                <w:szCs w:val="18"/>
              </w:rPr>
            </w:pPr>
            <w:r>
              <w:rPr>
                <w:sz w:val="18"/>
                <w:szCs w:val="18"/>
              </w:rPr>
              <w:t>GB 31604.21-2016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9</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游离</w:t>
            </w:r>
            <w:proofErr w:type="gramStart"/>
            <w:r>
              <w:rPr>
                <w:rFonts w:asciiTheme="minorEastAsia" w:eastAsiaTheme="minorEastAsia" w:hAnsiTheme="minorEastAsia"/>
                <w:color w:val="000000"/>
                <w:kern w:val="0"/>
                <w:sz w:val="18"/>
                <w:szCs w:val="18"/>
              </w:rPr>
              <w:t>酚</w:t>
            </w:r>
            <w:proofErr w:type="gramEnd"/>
          </w:p>
        </w:tc>
        <w:tc>
          <w:tcPr>
            <w:tcW w:w="2552" w:type="dxa"/>
            <w:vAlign w:val="center"/>
          </w:tcPr>
          <w:p w:rsidR="001D5FF5" w:rsidRDefault="0003224D">
            <w:pPr>
              <w:spacing w:line="300" w:lineRule="exact"/>
              <w:jc w:val="center"/>
              <w:rPr>
                <w:sz w:val="18"/>
                <w:szCs w:val="18"/>
              </w:rPr>
            </w:pPr>
            <w:r>
              <w:rPr>
                <w:sz w:val="18"/>
                <w:szCs w:val="18"/>
              </w:rPr>
              <w:t>GB 4806.6-2016</w:t>
            </w:r>
          </w:p>
        </w:tc>
        <w:tc>
          <w:tcPr>
            <w:tcW w:w="2290" w:type="dxa"/>
            <w:vAlign w:val="center"/>
          </w:tcPr>
          <w:p w:rsidR="001D5FF5" w:rsidRDefault="0003224D">
            <w:pPr>
              <w:spacing w:line="300" w:lineRule="exact"/>
              <w:jc w:val="center"/>
              <w:rPr>
                <w:sz w:val="18"/>
                <w:szCs w:val="18"/>
              </w:rPr>
            </w:pPr>
            <w:r>
              <w:rPr>
                <w:sz w:val="18"/>
                <w:szCs w:val="18"/>
              </w:rPr>
              <w:t>GB 31604.46-2016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10</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双酚</w:t>
            </w:r>
            <w:r>
              <w:rPr>
                <w:rFonts w:asciiTheme="minorEastAsia" w:eastAsiaTheme="minorEastAsia" w:hAnsiTheme="minorEastAsia"/>
                <w:color w:val="000000"/>
                <w:kern w:val="0"/>
                <w:sz w:val="18"/>
                <w:szCs w:val="18"/>
              </w:rPr>
              <w:t>A</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90" w:type="dxa"/>
            <w:vAlign w:val="center"/>
          </w:tcPr>
          <w:p w:rsidR="001D5FF5" w:rsidRDefault="0003224D">
            <w:pPr>
              <w:spacing w:line="300" w:lineRule="exact"/>
              <w:jc w:val="center"/>
              <w:rPr>
                <w:sz w:val="18"/>
                <w:szCs w:val="18"/>
              </w:rPr>
            </w:pPr>
            <w:r>
              <w:rPr>
                <w:sz w:val="18"/>
                <w:szCs w:val="18"/>
              </w:rPr>
              <w:t>GB 31604.10-2016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11</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己内酰胺</w:t>
            </w:r>
            <w:r>
              <w:rPr>
                <w:rFonts w:asciiTheme="minorEastAsia" w:eastAsiaTheme="minorEastAsia" w:hAnsiTheme="minorEastAsia"/>
                <w:color w:val="000000"/>
                <w:kern w:val="0"/>
                <w:sz w:val="18"/>
                <w:szCs w:val="18"/>
              </w:rPr>
              <w:t xml:space="preserve"> </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90" w:type="dxa"/>
            <w:vAlign w:val="center"/>
          </w:tcPr>
          <w:p w:rsidR="001D5FF5" w:rsidRDefault="0003224D">
            <w:pPr>
              <w:spacing w:line="300" w:lineRule="exact"/>
              <w:jc w:val="center"/>
              <w:rPr>
                <w:sz w:val="18"/>
                <w:szCs w:val="18"/>
              </w:rPr>
            </w:pPr>
            <w:r>
              <w:rPr>
                <w:sz w:val="18"/>
                <w:szCs w:val="18"/>
              </w:rPr>
              <w:t>GB 31604.19-2016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12</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氯乙烯单体</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90" w:type="dxa"/>
            <w:vAlign w:val="center"/>
          </w:tcPr>
          <w:p w:rsidR="001D5FF5" w:rsidRDefault="0003224D">
            <w:pPr>
              <w:spacing w:line="300" w:lineRule="exact"/>
              <w:jc w:val="center"/>
              <w:rPr>
                <w:sz w:val="18"/>
                <w:szCs w:val="18"/>
              </w:rPr>
            </w:pPr>
            <w:r>
              <w:rPr>
                <w:sz w:val="18"/>
                <w:szCs w:val="18"/>
              </w:rPr>
              <w:t>GB 31604.31-2016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13</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1,1-</w:t>
            </w:r>
            <w:r>
              <w:rPr>
                <w:rFonts w:asciiTheme="minorEastAsia" w:eastAsiaTheme="minorEastAsia" w:hAnsiTheme="minorEastAsia"/>
                <w:color w:val="000000"/>
                <w:kern w:val="0"/>
                <w:sz w:val="18"/>
                <w:szCs w:val="18"/>
              </w:rPr>
              <w:t>二氯乙烷</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90" w:type="dxa"/>
            <w:vAlign w:val="center"/>
          </w:tcPr>
          <w:p w:rsidR="001D5FF5" w:rsidRDefault="0003224D">
            <w:pPr>
              <w:spacing w:line="300" w:lineRule="exact"/>
              <w:jc w:val="center"/>
              <w:rPr>
                <w:sz w:val="18"/>
                <w:szCs w:val="18"/>
              </w:rPr>
            </w:pPr>
            <w:r>
              <w:rPr>
                <w:sz w:val="18"/>
                <w:szCs w:val="18"/>
              </w:rPr>
              <w:t>GB 31604.31-2016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14</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丁二烯</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90" w:type="dxa"/>
            <w:vAlign w:val="center"/>
          </w:tcPr>
          <w:p w:rsidR="001D5FF5" w:rsidRDefault="0003224D">
            <w:pPr>
              <w:spacing w:line="300" w:lineRule="exact"/>
              <w:jc w:val="center"/>
              <w:rPr>
                <w:sz w:val="18"/>
                <w:szCs w:val="18"/>
              </w:rPr>
            </w:pPr>
            <w:r>
              <w:rPr>
                <w:sz w:val="18"/>
                <w:szCs w:val="18"/>
              </w:rPr>
              <w:t>GB 31604.12-2016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15</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乙苯</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90" w:type="dxa"/>
            <w:vAlign w:val="center"/>
          </w:tcPr>
          <w:p w:rsidR="001D5FF5" w:rsidRDefault="0003224D">
            <w:pPr>
              <w:spacing w:line="300" w:lineRule="exact"/>
              <w:jc w:val="center"/>
              <w:rPr>
                <w:sz w:val="18"/>
                <w:szCs w:val="18"/>
              </w:rPr>
            </w:pPr>
            <w:r>
              <w:rPr>
                <w:sz w:val="18"/>
                <w:szCs w:val="18"/>
              </w:rPr>
              <w:t>GB 31604.16-2016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16</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苯乙烯</w:t>
            </w:r>
          </w:p>
        </w:tc>
        <w:tc>
          <w:tcPr>
            <w:tcW w:w="2552" w:type="dxa"/>
            <w:vAlign w:val="center"/>
          </w:tcPr>
          <w:p w:rsidR="001D5FF5" w:rsidRDefault="0003224D">
            <w:pPr>
              <w:spacing w:line="300" w:lineRule="exact"/>
              <w:jc w:val="center"/>
              <w:rPr>
                <w:sz w:val="18"/>
                <w:szCs w:val="18"/>
              </w:rPr>
            </w:pPr>
            <w:r>
              <w:rPr>
                <w:sz w:val="18"/>
                <w:szCs w:val="18"/>
              </w:rPr>
              <w:t xml:space="preserve">GB </w:t>
            </w:r>
            <w:r>
              <w:rPr>
                <w:sz w:val="18"/>
                <w:szCs w:val="18"/>
              </w:rPr>
              <w:t>4806.6-2016</w:t>
            </w:r>
          </w:p>
        </w:tc>
        <w:tc>
          <w:tcPr>
            <w:tcW w:w="2290" w:type="dxa"/>
            <w:vAlign w:val="center"/>
          </w:tcPr>
          <w:p w:rsidR="001D5FF5" w:rsidRDefault="0003224D">
            <w:pPr>
              <w:spacing w:line="300" w:lineRule="exact"/>
              <w:jc w:val="center"/>
              <w:rPr>
                <w:sz w:val="18"/>
                <w:szCs w:val="18"/>
              </w:rPr>
            </w:pPr>
            <w:r>
              <w:rPr>
                <w:sz w:val="18"/>
                <w:szCs w:val="18"/>
              </w:rPr>
              <w:t>GB 31604.16-2016</w:t>
            </w:r>
          </w:p>
        </w:tc>
      </w:tr>
      <w:tr w:rsidR="001D5FF5">
        <w:trPr>
          <w:trHeight w:val="454"/>
          <w:jc w:val="center"/>
        </w:trPr>
        <w:tc>
          <w:tcPr>
            <w:tcW w:w="546" w:type="dxa"/>
            <w:vAlign w:val="center"/>
          </w:tcPr>
          <w:p w:rsidR="001D5FF5" w:rsidRDefault="0003224D">
            <w:pPr>
              <w:spacing w:line="300" w:lineRule="exact"/>
              <w:jc w:val="center"/>
              <w:rPr>
                <w:sz w:val="18"/>
                <w:szCs w:val="18"/>
              </w:rPr>
            </w:pPr>
            <w:r>
              <w:rPr>
                <w:sz w:val="18"/>
                <w:szCs w:val="18"/>
              </w:rPr>
              <w:t>17</w:t>
            </w:r>
          </w:p>
        </w:tc>
        <w:tc>
          <w:tcPr>
            <w:tcW w:w="2551" w:type="dxa"/>
            <w:vAlign w:val="center"/>
          </w:tcPr>
          <w:p w:rsidR="001D5FF5" w:rsidRDefault="0003224D">
            <w:pPr>
              <w:spacing w:line="30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丙烯腈</w:t>
            </w:r>
          </w:p>
        </w:tc>
        <w:tc>
          <w:tcPr>
            <w:tcW w:w="2552" w:type="dxa"/>
            <w:vAlign w:val="center"/>
          </w:tcPr>
          <w:p w:rsidR="001D5FF5" w:rsidRDefault="0003224D">
            <w:pPr>
              <w:spacing w:line="300" w:lineRule="exact"/>
              <w:jc w:val="center"/>
              <w:rPr>
                <w:sz w:val="18"/>
                <w:szCs w:val="18"/>
              </w:rPr>
            </w:pPr>
            <w:r>
              <w:rPr>
                <w:sz w:val="18"/>
                <w:szCs w:val="18"/>
              </w:rPr>
              <w:t>GB 4806.6-2016</w:t>
            </w:r>
          </w:p>
        </w:tc>
        <w:tc>
          <w:tcPr>
            <w:tcW w:w="2290" w:type="dxa"/>
            <w:vAlign w:val="center"/>
          </w:tcPr>
          <w:p w:rsidR="001D5FF5" w:rsidRDefault="0003224D">
            <w:pPr>
              <w:spacing w:line="300" w:lineRule="exact"/>
              <w:jc w:val="center"/>
              <w:rPr>
                <w:sz w:val="18"/>
                <w:szCs w:val="18"/>
              </w:rPr>
            </w:pPr>
            <w:r>
              <w:rPr>
                <w:sz w:val="18"/>
                <w:szCs w:val="18"/>
              </w:rPr>
              <w:t>GB 31604.17-2016</w:t>
            </w:r>
          </w:p>
        </w:tc>
      </w:tr>
      <w:tr w:rsidR="001D5FF5">
        <w:trPr>
          <w:trHeight w:val="454"/>
          <w:jc w:val="center"/>
        </w:trPr>
        <w:tc>
          <w:tcPr>
            <w:tcW w:w="7939" w:type="dxa"/>
            <w:gridSpan w:val="4"/>
            <w:vAlign w:val="center"/>
          </w:tcPr>
          <w:p w:rsidR="001D5FF5" w:rsidRDefault="0003224D">
            <w:pPr>
              <w:spacing w:line="300" w:lineRule="exact"/>
              <w:jc w:val="left"/>
              <w:rPr>
                <w:rFonts w:eastAsia="方正仿宋_GBK"/>
                <w:color w:val="000000"/>
                <w:kern w:val="0"/>
              </w:rPr>
            </w:pPr>
            <w:r>
              <w:rPr>
                <w:rFonts w:asciiTheme="minorEastAsia" w:eastAsiaTheme="minorEastAsia" w:hAnsiTheme="minorEastAsia"/>
                <w:color w:val="000000"/>
                <w:kern w:val="0"/>
                <w:sz w:val="18"/>
                <w:szCs w:val="18"/>
              </w:rPr>
              <w:t>注：</w:t>
            </w:r>
            <w:r>
              <w:rPr>
                <w:rFonts w:asciiTheme="minorEastAsia" w:eastAsiaTheme="minorEastAsia" w:hAnsiTheme="minorEastAsia"/>
                <w:color w:val="000000"/>
                <w:kern w:val="0"/>
                <w:sz w:val="18"/>
                <w:szCs w:val="18"/>
              </w:rPr>
              <w:t xml:space="preserve"> </w:t>
            </w:r>
            <w:r>
              <w:rPr>
                <w:rFonts w:asciiTheme="minorEastAsia" w:eastAsiaTheme="minorEastAsia" w:hAnsiTheme="minorEastAsia"/>
                <w:color w:val="000000"/>
                <w:kern w:val="0"/>
                <w:sz w:val="18"/>
                <w:szCs w:val="18"/>
              </w:rPr>
              <w:t>（</w:t>
            </w:r>
            <w:r>
              <w:rPr>
                <w:rFonts w:asciiTheme="minorEastAsia" w:eastAsiaTheme="minorEastAsia" w:hAnsiTheme="minorEastAsia"/>
                <w:color w:val="000000"/>
                <w:kern w:val="0"/>
                <w:sz w:val="18"/>
                <w:szCs w:val="18"/>
              </w:rPr>
              <w:t>1</w:t>
            </w:r>
            <w:r>
              <w:rPr>
                <w:rFonts w:asciiTheme="minorEastAsia" w:eastAsiaTheme="minorEastAsia" w:hAnsiTheme="minorEastAsia"/>
                <w:color w:val="000000"/>
                <w:kern w:val="0"/>
                <w:sz w:val="18"/>
                <w:szCs w:val="18"/>
              </w:rPr>
              <w:t>）锑、乙二醇、对苯二甲酸、游离</w:t>
            </w:r>
            <w:proofErr w:type="gramStart"/>
            <w:r>
              <w:rPr>
                <w:rFonts w:asciiTheme="minorEastAsia" w:eastAsiaTheme="minorEastAsia" w:hAnsiTheme="minorEastAsia"/>
                <w:color w:val="000000"/>
                <w:kern w:val="0"/>
                <w:sz w:val="18"/>
                <w:szCs w:val="18"/>
              </w:rPr>
              <w:t>酚</w:t>
            </w:r>
            <w:proofErr w:type="gramEnd"/>
            <w:r>
              <w:rPr>
                <w:rFonts w:asciiTheme="minorEastAsia" w:eastAsiaTheme="minorEastAsia" w:hAnsiTheme="minorEastAsia"/>
                <w:color w:val="000000"/>
                <w:kern w:val="0"/>
                <w:sz w:val="18"/>
                <w:szCs w:val="18"/>
              </w:rPr>
              <w:t>、双酚</w:t>
            </w:r>
            <w:r>
              <w:rPr>
                <w:rFonts w:asciiTheme="minorEastAsia" w:eastAsiaTheme="minorEastAsia" w:hAnsiTheme="minorEastAsia"/>
                <w:color w:val="000000"/>
                <w:kern w:val="0"/>
                <w:sz w:val="18"/>
                <w:szCs w:val="18"/>
              </w:rPr>
              <w:t>A</w:t>
            </w:r>
            <w:r>
              <w:rPr>
                <w:rFonts w:asciiTheme="minorEastAsia" w:eastAsiaTheme="minorEastAsia" w:hAnsiTheme="minorEastAsia"/>
                <w:color w:val="000000"/>
                <w:kern w:val="0"/>
                <w:sz w:val="18"/>
                <w:szCs w:val="18"/>
              </w:rPr>
              <w:t>、己内酰胺、氯乙烯、</w:t>
            </w:r>
            <w:r>
              <w:rPr>
                <w:rFonts w:asciiTheme="minorEastAsia" w:eastAsiaTheme="minorEastAsia" w:hAnsiTheme="minorEastAsia"/>
                <w:color w:val="000000"/>
                <w:kern w:val="0"/>
                <w:sz w:val="18"/>
                <w:szCs w:val="18"/>
              </w:rPr>
              <w:t>1,1-</w:t>
            </w:r>
            <w:r>
              <w:rPr>
                <w:rFonts w:asciiTheme="minorEastAsia" w:eastAsiaTheme="minorEastAsia" w:hAnsiTheme="minorEastAsia"/>
                <w:color w:val="000000"/>
                <w:kern w:val="0"/>
                <w:sz w:val="18"/>
                <w:szCs w:val="18"/>
              </w:rPr>
              <w:t>二氯乙烷、丁二烯、乙苯、苯乙烯、丙烯腈项目（本表第</w:t>
            </w:r>
            <w:r>
              <w:rPr>
                <w:rFonts w:asciiTheme="minorEastAsia" w:eastAsiaTheme="minorEastAsia" w:hAnsiTheme="minorEastAsia"/>
                <w:color w:val="000000"/>
                <w:kern w:val="0"/>
                <w:sz w:val="18"/>
                <w:szCs w:val="18"/>
              </w:rPr>
              <w:t>6-17</w:t>
            </w:r>
            <w:r>
              <w:rPr>
                <w:rFonts w:asciiTheme="minorEastAsia" w:eastAsiaTheme="minorEastAsia" w:hAnsiTheme="minorEastAsia"/>
                <w:color w:val="000000"/>
                <w:kern w:val="0"/>
                <w:sz w:val="18"/>
                <w:szCs w:val="18"/>
              </w:rPr>
              <w:t>项）根据具体材质类型进行选择测定。</w:t>
            </w:r>
          </w:p>
        </w:tc>
      </w:tr>
    </w:tbl>
    <w:p w:rsidR="001D5FF5" w:rsidRDefault="0003224D">
      <w:pPr>
        <w:adjustRightInd w:val="0"/>
        <w:snapToGrid w:val="0"/>
        <w:spacing w:line="600" w:lineRule="exact"/>
        <w:ind w:firstLineChars="200" w:firstLine="640"/>
        <w:rPr>
          <w:rFonts w:eastAsia="黑体"/>
          <w:sz w:val="32"/>
          <w:szCs w:val="32"/>
        </w:rPr>
      </w:pPr>
      <w:r>
        <w:rPr>
          <w:rFonts w:eastAsia="黑体" w:hint="eastAsia"/>
          <w:sz w:val="32"/>
          <w:szCs w:val="32"/>
        </w:rPr>
        <w:lastRenderedPageBreak/>
        <w:t>三</w:t>
      </w:r>
      <w:r>
        <w:rPr>
          <w:rFonts w:eastAsia="黑体"/>
          <w:sz w:val="32"/>
          <w:szCs w:val="32"/>
        </w:rPr>
        <w:t>、监督抽查结果分析</w:t>
      </w:r>
    </w:p>
    <w:p w:rsidR="001D5FF5" w:rsidRDefault="0003224D">
      <w:pPr>
        <w:spacing w:line="576" w:lineRule="exact"/>
        <w:ind w:firstLineChars="200" w:firstLine="640"/>
        <w:rPr>
          <w:rFonts w:ascii="方正楷体_GBK" w:eastAsia="方正楷体_GBK" w:hAnsi="宋体" w:cs="宋体"/>
          <w:bCs/>
          <w:color w:val="000000"/>
          <w:kern w:val="0"/>
          <w:sz w:val="32"/>
          <w:szCs w:val="32"/>
        </w:rPr>
      </w:pPr>
      <w:r>
        <w:rPr>
          <w:rFonts w:ascii="方正楷体_GBK" w:eastAsia="方正楷体_GBK" w:hAnsi="宋体" w:cs="宋体"/>
          <w:bCs/>
          <w:color w:val="000000"/>
          <w:kern w:val="0"/>
          <w:sz w:val="32"/>
          <w:szCs w:val="32"/>
        </w:rPr>
        <w:t>(</w:t>
      </w:r>
      <w:r>
        <w:rPr>
          <w:rFonts w:ascii="方正楷体_GBK" w:eastAsia="方正楷体_GBK" w:hAnsi="宋体" w:cs="宋体"/>
          <w:bCs/>
          <w:color w:val="000000"/>
          <w:kern w:val="0"/>
          <w:sz w:val="32"/>
          <w:szCs w:val="32"/>
        </w:rPr>
        <w:t>一）综合分析</w:t>
      </w:r>
    </w:p>
    <w:p w:rsidR="001D5FF5" w:rsidRDefault="0003224D">
      <w:pPr>
        <w:spacing w:line="576" w:lineRule="exact"/>
        <w:ind w:firstLineChars="200" w:firstLine="640"/>
        <w:rPr>
          <w:rFonts w:eastAsia="方正仿宋_GBK"/>
          <w:sz w:val="32"/>
          <w:szCs w:val="32"/>
        </w:rPr>
      </w:pPr>
      <w:r>
        <w:rPr>
          <w:rFonts w:eastAsia="方正仿宋_GBK" w:hint="eastAsia"/>
          <w:sz w:val="32"/>
          <w:szCs w:val="32"/>
        </w:rPr>
        <w:t>本次共抽查食品用包装、容器、工具产品</w:t>
      </w:r>
      <w:r>
        <w:rPr>
          <w:rFonts w:eastAsia="方正仿宋_GBK" w:hint="eastAsia"/>
          <w:sz w:val="32"/>
          <w:szCs w:val="32"/>
        </w:rPr>
        <w:t>20</w:t>
      </w:r>
      <w:r>
        <w:rPr>
          <w:rFonts w:eastAsia="方正仿宋_GBK" w:hint="eastAsia"/>
          <w:sz w:val="32"/>
          <w:szCs w:val="32"/>
        </w:rPr>
        <w:t>批次，合格</w:t>
      </w:r>
      <w:r>
        <w:rPr>
          <w:rFonts w:eastAsia="方正仿宋_GBK" w:hint="eastAsia"/>
          <w:sz w:val="32"/>
          <w:szCs w:val="32"/>
        </w:rPr>
        <w:t>20</w:t>
      </w:r>
      <w:r>
        <w:rPr>
          <w:rFonts w:eastAsia="方正仿宋_GBK" w:hint="eastAsia"/>
          <w:sz w:val="32"/>
          <w:szCs w:val="32"/>
        </w:rPr>
        <w:t>批次。</w:t>
      </w:r>
      <w:r>
        <w:rPr>
          <w:rFonts w:eastAsia="方正仿宋_GBK"/>
          <w:sz w:val="32"/>
          <w:szCs w:val="32"/>
        </w:rPr>
        <w:t>不同样品来源的</w:t>
      </w:r>
      <w:r>
        <w:rPr>
          <w:rFonts w:eastAsia="方正仿宋_GBK" w:hint="eastAsia"/>
          <w:sz w:val="32"/>
          <w:szCs w:val="32"/>
        </w:rPr>
        <w:t>抽查结果</w:t>
      </w:r>
      <w:r>
        <w:rPr>
          <w:rFonts w:eastAsia="方正仿宋_GBK"/>
          <w:sz w:val="32"/>
          <w:szCs w:val="32"/>
        </w:rPr>
        <w:t>统计见表</w:t>
      </w:r>
      <w:r>
        <w:rPr>
          <w:rFonts w:eastAsia="方正仿宋_GBK" w:hint="eastAsia"/>
          <w:sz w:val="32"/>
          <w:szCs w:val="32"/>
        </w:rPr>
        <w:t>8</w:t>
      </w:r>
      <w:r>
        <w:rPr>
          <w:rFonts w:eastAsia="方正仿宋_GBK" w:hint="eastAsia"/>
          <w:sz w:val="32"/>
          <w:szCs w:val="32"/>
        </w:rPr>
        <w:t>。</w:t>
      </w:r>
    </w:p>
    <w:p w:rsidR="001D5FF5" w:rsidRDefault="0003224D">
      <w:pPr>
        <w:spacing w:line="600" w:lineRule="exact"/>
        <w:ind w:firstLineChars="200" w:firstLine="640"/>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表</w:t>
      </w:r>
      <w:r>
        <w:rPr>
          <w:rFonts w:eastAsia="方正仿宋_GB2312"/>
          <w:sz w:val="32"/>
          <w:szCs w:val="32"/>
        </w:rPr>
        <w:t>8</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不同样品来源的产品</w:t>
      </w:r>
      <w:r>
        <w:rPr>
          <w:rFonts w:ascii="方正仿宋_GB2312" w:eastAsia="方正仿宋_GB2312" w:hAnsi="方正仿宋_GB2312" w:cs="方正仿宋_GB2312" w:hint="eastAsia"/>
          <w:sz w:val="32"/>
          <w:szCs w:val="32"/>
        </w:rPr>
        <w:t>抽查结果</w:t>
      </w:r>
      <w:r>
        <w:rPr>
          <w:rFonts w:ascii="方正仿宋_GB2312" w:eastAsia="方正仿宋_GB2312" w:hAnsi="方正仿宋_GB2312" w:cs="方正仿宋_GB2312" w:hint="eastAsia"/>
          <w:sz w:val="32"/>
          <w:szCs w:val="32"/>
        </w:rPr>
        <w:t>统计表</w:t>
      </w:r>
    </w:p>
    <w:tbl>
      <w:tblPr>
        <w:tblW w:w="47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2"/>
        <w:gridCol w:w="2839"/>
        <w:gridCol w:w="1659"/>
        <w:gridCol w:w="1661"/>
      </w:tblGrid>
      <w:tr w:rsidR="001D5FF5">
        <w:trPr>
          <w:trHeight w:val="493"/>
          <w:jc w:val="center"/>
        </w:trPr>
        <w:tc>
          <w:tcPr>
            <w:tcW w:w="1443" w:type="pct"/>
            <w:vAlign w:val="center"/>
          </w:tcPr>
          <w:p w:rsidR="001D5FF5" w:rsidRDefault="0003224D">
            <w:pPr>
              <w:jc w:val="center"/>
              <w:rPr>
                <w:rFonts w:eastAsia="方正仿宋_GB2312"/>
                <w:sz w:val="32"/>
                <w:szCs w:val="32"/>
              </w:rPr>
            </w:pPr>
            <w:r>
              <w:rPr>
                <w:rFonts w:eastAsia="方正仿宋_GB2312"/>
                <w:sz w:val="32"/>
                <w:szCs w:val="32"/>
              </w:rPr>
              <w:t>产品类别</w:t>
            </w:r>
          </w:p>
        </w:tc>
        <w:tc>
          <w:tcPr>
            <w:tcW w:w="1638" w:type="pct"/>
            <w:vAlign w:val="center"/>
          </w:tcPr>
          <w:p w:rsidR="001D5FF5" w:rsidRDefault="0003224D">
            <w:pPr>
              <w:jc w:val="center"/>
              <w:rPr>
                <w:rFonts w:eastAsia="方正仿宋_GB2312"/>
                <w:sz w:val="32"/>
                <w:szCs w:val="32"/>
              </w:rPr>
            </w:pPr>
            <w:r>
              <w:rPr>
                <w:rFonts w:eastAsia="方正仿宋_GB2312"/>
                <w:sz w:val="32"/>
                <w:szCs w:val="32"/>
              </w:rPr>
              <w:t>样品来源</w:t>
            </w:r>
          </w:p>
        </w:tc>
        <w:tc>
          <w:tcPr>
            <w:tcW w:w="958" w:type="pct"/>
            <w:vAlign w:val="center"/>
          </w:tcPr>
          <w:p w:rsidR="001D5FF5" w:rsidRDefault="0003224D">
            <w:pPr>
              <w:jc w:val="center"/>
              <w:rPr>
                <w:rFonts w:eastAsia="方正仿宋_GB2312"/>
                <w:sz w:val="32"/>
                <w:szCs w:val="32"/>
              </w:rPr>
            </w:pPr>
            <w:r>
              <w:rPr>
                <w:rFonts w:eastAsia="方正仿宋_GB2312"/>
                <w:sz w:val="32"/>
                <w:szCs w:val="32"/>
              </w:rPr>
              <w:t>抽查批次</w:t>
            </w:r>
          </w:p>
        </w:tc>
        <w:tc>
          <w:tcPr>
            <w:tcW w:w="959" w:type="pct"/>
            <w:vAlign w:val="center"/>
          </w:tcPr>
          <w:p w:rsidR="001D5FF5" w:rsidRDefault="0003224D">
            <w:pPr>
              <w:jc w:val="center"/>
              <w:rPr>
                <w:rFonts w:eastAsia="方正仿宋_GB2312"/>
                <w:sz w:val="32"/>
                <w:szCs w:val="32"/>
              </w:rPr>
            </w:pPr>
            <w:r>
              <w:rPr>
                <w:rFonts w:eastAsia="方正仿宋_GB2312"/>
                <w:sz w:val="32"/>
                <w:szCs w:val="32"/>
              </w:rPr>
              <w:t>合格批次</w:t>
            </w:r>
          </w:p>
        </w:tc>
      </w:tr>
      <w:tr w:rsidR="001D5FF5">
        <w:trPr>
          <w:trHeight w:val="493"/>
          <w:jc w:val="center"/>
        </w:trPr>
        <w:tc>
          <w:tcPr>
            <w:tcW w:w="1443" w:type="pct"/>
            <w:vMerge w:val="restart"/>
            <w:vAlign w:val="center"/>
          </w:tcPr>
          <w:p w:rsidR="001D5FF5" w:rsidRDefault="0003224D">
            <w:pPr>
              <w:spacing w:line="576" w:lineRule="exact"/>
              <w:jc w:val="center"/>
              <w:rPr>
                <w:rFonts w:eastAsia="方正仿宋_GB2312"/>
                <w:sz w:val="32"/>
                <w:szCs w:val="32"/>
              </w:rPr>
            </w:pPr>
            <w:r>
              <w:rPr>
                <w:rFonts w:eastAsia="方正仿宋_GB2312"/>
                <w:sz w:val="32"/>
                <w:szCs w:val="32"/>
              </w:rPr>
              <w:t>食品用包装、容器、工具</w:t>
            </w:r>
          </w:p>
        </w:tc>
        <w:tc>
          <w:tcPr>
            <w:tcW w:w="1638" w:type="pct"/>
            <w:vAlign w:val="center"/>
          </w:tcPr>
          <w:p w:rsidR="001D5FF5" w:rsidRDefault="0003224D">
            <w:pPr>
              <w:jc w:val="center"/>
              <w:rPr>
                <w:rFonts w:eastAsia="方正仿宋_GB2312"/>
                <w:sz w:val="32"/>
                <w:szCs w:val="32"/>
              </w:rPr>
            </w:pPr>
            <w:r>
              <w:rPr>
                <w:rFonts w:eastAsia="方正仿宋_GB2312"/>
                <w:sz w:val="32"/>
                <w:szCs w:val="32"/>
              </w:rPr>
              <w:t>生产企业</w:t>
            </w:r>
          </w:p>
        </w:tc>
        <w:tc>
          <w:tcPr>
            <w:tcW w:w="958" w:type="pct"/>
            <w:vAlign w:val="center"/>
          </w:tcPr>
          <w:p w:rsidR="001D5FF5" w:rsidRDefault="0003224D">
            <w:pPr>
              <w:jc w:val="center"/>
              <w:rPr>
                <w:rFonts w:eastAsia="方正仿宋_GB2312"/>
                <w:sz w:val="32"/>
                <w:szCs w:val="32"/>
              </w:rPr>
            </w:pPr>
            <w:r>
              <w:rPr>
                <w:rFonts w:eastAsia="方正仿宋_GB2312"/>
                <w:sz w:val="32"/>
                <w:szCs w:val="32"/>
              </w:rPr>
              <w:t>20</w:t>
            </w:r>
          </w:p>
        </w:tc>
        <w:tc>
          <w:tcPr>
            <w:tcW w:w="959" w:type="pct"/>
            <w:vAlign w:val="center"/>
          </w:tcPr>
          <w:p w:rsidR="001D5FF5" w:rsidRDefault="0003224D">
            <w:pPr>
              <w:jc w:val="center"/>
              <w:rPr>
                <w:rFonts w:eastAsia="方正仿宋_GB2312"/>
                <w:sz w:val="32"/>
                <w:szCs w:val="32"/>
              </w:rPr>
            </w:pPr>
            <w:r>
              <w:rPr>
                <w:rFonts w:eastAsia="方正仿宋_GB2312"/>
                <w:sz w:val="32"/>
                <w:szCs w:val="32"/>
              </w:rPr>
              <w:t>20</w:t>
            </w:r>
          </w:p>
        </w:tc>
      </w:tr>
      <w:tr w:rsidR="001D5FF5">
        <w:trPr>
          <w:trHeight w:val="493"/>
          <w:jc w:val="center"/>
        </w:trPr>
        <w:tc>
          <w:tcPr>
            <w:tcW w:w="1443" w:type="pct"/>
            <w:vMerge/>
            <w:vAlign w:val="center"/>
          </w:tcPr>
          <w:p w:rsidR="001D5FF5" w:rsidRDefault="001D5FF5">
            <w:pPr>
              <w:jc w:val="center"/>
              <w:rPr>
                <w:rFonts w:eastAsia="方正仿宋_GB2312"/>
                <w:sz w:val="32"/>
                <w:szCs w:val="32"/>
              </w:rPr>
            </w:pPr>
          </w:p>
        </w:tc>
        <w:tc>
          <w:tcPr>
            <w:tcW w:w="1638" w:type="pct"/>
            <w:vAlign w:val="center"/>
          </w:tcPr>
          <w:p w:rsidR="001D5FF5" w:rsidRDefault="0003224D">
            <w:pPr>
              <w:jc w:val="center"/>
              <w:rPr>
                <w:rFonts w:eastAsia="方正仿宋_GB2312"/>
                <w:sz w:val="32"/>
                <w:szCs w:val="32"/>
              </w:rPr>
            </w:pPr>
            <w:r>
              <w:rPr>
                <w:rFonts w:eastAsia="方正仿宋_GB2312"/>
                <w:sz w:val="32"/>
                <w:szCs w:val="32"/>
              </w:rPr>
              <w:t>合计</w:t>
            </w:r>
          </w:p>
        </w:tc>
        <w:tc>
          <w:tcPr>
            <w:tcW w:w="958" w:type="pct"/>
            <w:vAlign w:val="center"/>
          </w:tcPr>
          <w:p w:rsidR="001D5FF5" w:rsidRDefault="0003224D">
            <w:pPr>
              <w:jc w:val="center"/>
              <w:rPr>
                <w:rFonts w:eastAsia="方正仿宋_GB2312"/>
                <w:sz w:val="32"/>
                <w:szCs w:val="32"/>
              </w:rPr>
            </w:pPr>
            <w:r>
              <w:rPr>
                <w:rFonts w:eastAsia="方正仿宋_GB2312"/>
                <w:sz w:val="32"/>
                <w:szCs w:val="32"/>
              </w:rPr>
              <w:t>20</w:t>
            </w:r>
          </w:p>
        </w:tc>
        <w:tc>
          <w:tcPr>
            <w:tcW w:w="959" w:type="pct"/>
            <w:vAlign w:val="center"/>
          </w:tcPr>
          <w:p w:rsidR="001D5FF5" w:rsidRDefault="0003224D">
            <w:pPr>
              <w:jc w:val="center"/>
              <w:rPr>
                <w:rFonts w:eastAsia="方正仿宋_GB2312"/>
                <w:sz w:val="32"/>
                <w:szCs w:val="32"/>
              </w:rPr>
            </w:pPr>
            <w:r>
              <w:rPr>
                <w:rFonts w:eastAsia="方正仿宋_GB2312"/>
                <w:sz w:val="32"/>
                <w:szCs w:val="32"/>
              </w:rPr>
              <w:t>20</w:t>
            </w:r>
          </w:p>
        </w:tc>
      </w:tr>
    </w:tbl>
    <w:p w:rsidR="001D5FF5" w:rsidRDefault="0003224D">
      <w:pPr>
        <w:spacing w:line="576" w:lineRule="exact"/>
        <w:ind w:firstLineChars="200" w:firstLine="640"/>
        <w:rPr>
          <w:rFonts w:ascii="方正楷体_GBK" w:eastAsia="方正楷体_GBK" w:hAnsi="宋体" w:cs="宋体"/>
          <w:bCs/>
          <w:color w:val="000000"/>
          <w:kern w:val="0"/>
          <w:sz w:val="32"/>
          <w:szCs w:val="32"/>
        </w:rPr>
      </w:pPr>
      <w:r>
        <w:rPr>
          <w:rFonts w:ascii="方正楷体_GBK" w:eastAsia="方正楷体_GBK" w:hAnsi="宋体" w:cs="宋体"/>
          <w:bCs/>
          <w:color w:val="000000"/>
          <w:kern w:val="0"/>
          <w:sz w:val="32"/>
          <w:szCs w:val="32"/>
        </w:rPr>
        <w:t>（二）检验检测项目分析</w:t>
      </w:r>
    </w:p>
    <w:p w:rsidR="001D5FF5" w:rsidRDefault="0003224D">
      <w:pPr>
        <w:spacing w:line="576" w:lineRule="exact"/>
        <w:ind w:firstLineChars="200" w:firstLine="640"/>
        <w:rPr>
          <w:rFonts w:eastAsia="方正仿宋_GBK"/>
          <w:sz w:val="32"/>
          <w:szCs w:val="32"/>
        </w:rPr>
      </w:pPr>
      <w:r>
        <w:rPr>
          <w:rFonts w:eastAsia="方正仿宋_GBK" w:hint="eastAsia"/>
          <w:sz w:val="32"/>
          <w:szCs w:val="32"/>
        </w:rPr>
        <w:t>本次食品用包装、容器、工具产品监督抽查共抽样</w:t>
      </w:r>
      <w:r>
        <w:rPr>
          <w:rFonts w:eastAsia="方正仿宋_GBK" w:hint="eastAsia"/>
          <w:sz w:val="32"/>
          <w:szCs w:val="32"/>
        </w:rPr>
        <w:t>20</w:t>
      </w:r>
      <w:r>
        <w:rPr>
          <w:rFonts w:eastAsia="方正仿宋_GBK" w:hint="eastAsia"/>
          <w:sz w:val="32"/>
          <w:szCs w:val="32"/>
        </w:rPr>
        <w:t>批次，经检验，合格</w:t>
      </w:r>
      <w:r>
        <w:rPr>
          <w:rFonts w:eastAsia="方正仿宋_GBK" w:hint="eastAsia"/>
          <w:sz w:val="32"/>
          <w:szCs w:val="32"/>
        </w:rPr>
        <w:t>20</w:t>
      </w:r>
      <w:r>
        <w:rPr>
          <w:rFonts w:eastAsia="方正仿宋_GBK" w:hint="eastAsia"/>
          <w:sz w:val="32"/>
          <w:szCs w:val="32"/>
        </w:rPr>
        <w:t>批次。</w:t>
      </w:r>
    </w:p>
    <w:p w:rsidR="001D5FF5" w:rsidRDefault="0003224D" w:rsidP="00117329">
      <w:pPr>
        <w:spacing w:line="576" w:lineRule="exact"/>
        <w:ind w:firstLineChars="200" w:firstLine="640"/>
        <w:rPr>
          <w:rFonts w:ascii="方正仿宋_GB2312" w:eastAsia="方正仿宋_GB2312" w:hAnsi="方正仿宋_GB2312" w:cs="方正仿宋_GB2312"/>
          <w:b/>
          <w:color w:val="000000"/>
          <w:kern w:val="0"/>
          <w:sz w:val="32"/>
          <w:szCs w:val="32"/>
        </w:rPr>
      </w:pPr>
      <w:r>
        <w:rPr>
          <w:rFonts w:ascii="方正仿宋_GB2312" w:eastAsia="方正仿宋_GB2312" w:hAnsi="方正仿宋_GB2312" w:cs="方正仿宋_GB2312" w:hint="eastAsia"/>
          <w:b/>
          <w:color w:val="000000"/>
          <w:kern w:val="0"/>
          <w:sz w:val="32"/>
          <w:szCs w:val="32"/>
        </w:rPr>
        <w:t>1.</w:t>
      </w:r>
      <w:r>
        <w:rPr>
          <w:rFonts w:ascii="方正仿宋_GB2312" w:eastAsia="方正仿宋_GB2312" w:hAnsi="方正仿宋_GB2312" w:cs="方正仿宋_GB2312" w:hint="eastAsia"/>
          <w:b/>
          <w:color w:val="000000"/>
          <w:kern w:val="0"/>
          <w:sz w:val="32"/>
          <w:szCs w:val="32"/>
        </w:rPr>
        <w:t>溶剂残留总量项目</w:t>
      </w:r>
    </w:p>
    <w:p w:rsidR="001D5FF5" w:rsidRDefault="0003224D">
      <w:pPr>
        <w:spacing w:line="600" w:lineRule="exact"/>
        <w:ind w:firstLineChars="200" w:firstLine="640"/>
        <w:rPr>
          <w:rFonts w:eastAsia="仿宋_GB2312"/>
          <w:sz w:val="32"/>
          <w:szCs w:val="32"/>
        </w:rPr>
      </w:pPr>
      <w:r>
        <w:rPr>
          <w:rFonts w:eastAsia="方正仿宋_GBK" w:hint="eastAsia"/>
          <w:sz w:val="32"/>
          <w:szCs w:val="32"/>
        </w:rPr>
        <w:t>包装用复合膜袋在加工生产过程中会使用到油墨、粘合剂等成分，造成有机溶剂的残留，常用的有机溶剂油乙酸乙酯、丁酮、甲醇等，这些溶剂挥发出来，既影响内装物的质量，也会对人体造成损伤。国家工信部制定下发的《部分工业行业淘汰落后生产工艺装备和产品指导目录（</w:t>
      </w:r>
      <w:r>
        <w:rPr>
          <w:rFonts w:eastAsia="方正仿宋_GBK" w:hint="eastAsia"/>
          <w:sz w:val="32"/>
          <w:szCs w:val="32"/>
        </w:rPr>
        <w:t>2010</w:t>
      </w:r>
      <w:r>
        <w:rPr>
          <w:rFonts w:eastAsia="方正仿宋_GBK" w:hint="eastAsia"/>
          <w:sz w:val="32"/>
          <w:szCs w:val="32"/>
        </w:rPr>
        <w:t>年本）》中指出，轻工业淘汰含苯类溶剂型油墨生产和用于凹版印刷的苯胺油墨。由此可见，国家对于油墨使用安全性的问题愈发重视</w:t>
      </w:r>
      <w:r>
        <w:rPr>
          <w:rFonts w:eastAsia="仿宋_GB2312" w:hint="eastAsia"/>
          <w:sz w:val="32"/>
          <w:szCs w:val="32"/>
        </w:rPr>
        <w:t>。</w:t>
      </w:r>
    </w:p>
    <w:p w:rsidR="001D5FF5" w:rsidRDefault="0003224D">
      <w:pPr>
        <w:spacing w:line="576" w:lineRule="exact"/>
        <w:ind w:firstLineChars="200" w:firstLine="640"/>
        <w:rPr>
          <w:rFonts w:eastAsia="方正仿宋_GBK"/>
          <w:sz w:val="32"/>
          <w:szCs w:val="32"/>
        </w:rPr>
      </w:pPr>
      <w:r>
        <w:rPr>
          <w:rFonts w:eastAsia="方正仿宋_GBK" w:hint="eastAsia"/>
          <w:sz w:val="32"/>
          <w:szCs w:val="32"/>
        </w:rPr>
        <w:t>本次监督抽查</w:t>
      </w:r>
      <w:r>
        <w:rPr>
          <w:rFonts w:eastAsia="方正仿宋_GBK" w:hint="eastAsia"/>
          <w:sz w:val="32"/>
          <w:szCs w:val="32"/>
        </w:rPr>
        <w:t>7</w:t>
      </w:r>
      <w:r>
        <w:rPr>
          <w:rFonts w:eastAsia="方正仿宋_GBK" w:hint="eastAsia"/>
          <w:sz w:val="32"/>
          <w:szCs w:val="32"/>
        </w:rPr>
        <w:t>批次食品用塑料包装容器、工具等制品的溶剂残留总量项目符合明示的标准要求。</w:t>
      </w:r>
    </w:p>
    <w:p w:rsidR="001D5FF5" w:rsidRDefault="0003224D">
      <w:pPr>
        <w:spacing w:line="576" w:lineRule="exact"/>
        <w:ind w:firstLineChars="200" w:firstLine="643"/>
        <w:rPr>
          <w:rFonts w:ascii="方正仿宋_GBK" w:eastAsia="方正仿宋_GBK" w:hAnsi="方正仿宋_GBK" w:cs="方正仿宋_GBK"/>
          <w:b/>
          <w:color w:val="000000"/>
          <w:kern w:val="0"/>
          <w:sz w:val="32"/>
          <w:szCs w:val="32"/>
        </w:rPr>
      </w:pPr>
      <w:r>
        <w:rPr>
          <w:rFonts w:ascii="方正仿宋_GBK" w:eastAsia="方正仿宋_GBK" w:hAnsi="方正仿宋_GBK" w:cs="方正仿宋_GBK" w:hint="eastAsia"/>
          <w:b/>
          <w:color w:val="000000"/>
          <w:kern w:val="0"/>
          <w:sz w:val="32"/>
          <w:szCs w:val="32"/>
        </w:rPr>
        <w:lastRenderedPageBreak/>
        <w:t>2</w:t>
      </w:r>
      <w:r>
        <w:rPr>
          <w:rFonts w:ascii="方正仿宋_GBK" w:eastAsia="方正仿宋_GBK" w:hAnsi="方正仿宋_GBK" w:cs="方正仿宋_GBK" w:hint="eastAsia"/>
          <w:b/>
          <w:color w:val="000000"/>
          <w:kern w:val="0"/>
          <w:sz w:val="32"/>
          <w:szCs w:val="32"/>
        </w:rPr>
        <w:t>.</w:t>
      </w:r>
      <w:r>
        <w:rPr>
          <w:rFonts w:ascii="方正仿宋_GBK" w:eastAsia="方正仿宋_GBK" w:hAnsi="方正仿宋_GBK" w:cs="方正仿宋_GBK" w:hint="eastAsia"/>
          <w:b/>
          <w:color w:val="000000"/>
          <w:kern w:val="0"/>
          <w:sz w:val="32"/>
          <w:szCs w:val="32"/>
        </w:rPr>
        <w:t>高锰酸钾消耗量</w:t>
      </w:r>
    </w:p>
    <w:p w:rsidR="001D5FF5" w:rsidRDefault="0003224D">
      <w:pPr>
        <w:adjustRightInd w:val="0"/>
        <w:snapToGrid w:val="0"/>
        <w:spacing w:line="600" w:lineRule="exact"/>
        <w:ind w:firstLineChars="200" w:firstLine="640"/>
        <w:rPr>
          <w:rFonts w:eastAsia="仿宋_GB2312"/>
          <w:sz w:val="32"/>
          <w:szCs w:val="32"/>
        </w:rPr>
      </w:pPr>
      <w:r>
        <w:rPr>
          <w:rFonts w:eastAsia="方正仿宋_GBK" w:hint="eastAsia"/>
          <w:sz w:val="32"/>
          <w:szCs w:val="32"/>
        </w:rPr>
        <w:t>高锰酸钾消耗量测定的是试样经浸泡液浸泡后，迁移到浸泡液中能被高锰酸钾氧化的全部物质的总量。导致高锰酸钾消耗量超标的因素有很多，如溶剂残留、粘合剂、添加剂游离析出等。如果长期接触这些物质，可能会扰乱人体内的正常代谢，诱发疾病</w:t>
      </w:r>
      <w:r>
        <w:rPr>
          <w:rFonts w:eastAsia="仿宋_GB2312" w:hint="eastAsia"/>
          <w:sz w:val="32"/>
          <w:szCs w:val="32"/>
          <w:vertAlign w:val="superscript"/>
        </w:rPr>
        <w:t>[2]</w:t>
      </w:r>
      <w:r>
        <w:rPr>
          <w:rFonts w:eastAsia="仿宋_GB2312" w:hint="eastAsia"/>
          <w:sz w:val="32"/>
          <w:szCs w:val="32"/>
        </w:rPr>
        <w:t>。</w:t>
      </w:r>
    </w:p>
    <w:p w:rsidR="001D5FF5" w:rsidRDefault="0003224D">
      <w:pPr>
        <w:spacing w:line="576" w:lineRule="exact"/>
        <w:ind w:firstLineChars="200" w:firstLine="640"/>
        <w:rPr>
          <w:rFonts w:eastAsia="方正仿宋_GBK"/>
          <w:sz w:val="32"/>
          <w:szCs w:val="32"/>
        </w:rPr>
      </w:pPr>
      <w:r>
        <w:rPr>
          <w:rFonts w:eastAsia="方正仿宋_GBK" w:hint="eastAsia"/>
          <w:sz w:val="32"/>
          <w:szCs w:val="32"/>
        </w:rPr>
        <w:t>本次监督抽查</w:t>
      </w:r>
      <w:r>
        <w:rPr>
          <w:rFonts w:eastAsia="方正仿宋_GBK" w:hint="eastAsia"/>
          <w:sz w:val="32"/>
          <w:szCs w:val="32"/>
        </w:rPr>
        <w:t>20</w:t>
      </w:r>
      <w:r>
        <w:rPr>
          <w:rFonts w:eastAsia="方正仿宋_GBK" w:hint="eastAsia"/>
          <w:sz w:val="32"/>
          <w:szCs w:val="32"/>
        </w:rPr>
        <w:t>批次食品用塑料包装容器、工具等制品的高锰酸钾消耗量项目均符合</w:t>
      </w:r>
      <w:r>
        <w:rPr>
          <w:rFonts w:eastAsia="方正仿宋_GBK" w:hint="eastAsia"/>
          <w:sz w:val="32"/>
          <w:szCs w:val="32"/>
        </w:rPr>
        <w:t>G</w:t>
      </w:r>
      <w:r>
        <w:rPr>
          <w:rFonts w:eastAsia="方正仿宋_GBK"/>
          <w:sz w:val="32"/>
          <w:szCs w:val="32"/>
        </w:rPr>
        <w:t xml:space="preserve">B </w:t>
      </w:r>
      <w:r>
        <w:rPr>
          <w:rFonts w:eastAsia="方正仿宋_GBK" w:hint="eastAsia"/>
          <w:sz w:val="32"/>
          <w:szCs w:val="32"/>
        </w:rPr>
        <w:t>4806.7-2016</w:t>
      </w:r>
      <w:r>
        <w:rPr>
          <w:rFonts w:eastAsia="方正仿宋_GBK" w:hint="eastAsia"/>
          <w:sz w:val="32"/>
          <w:szCs w:val="32"/>
        </w:rPr>
        <w:t>标准要求。</w:t>
      </w:r>
    </w:p>
    <w:p w:rsidR="001D5FF5" w:rsidRDefault="0003224D" w:rsidP="00117329">
      <w:pPr>
        <w:spacing w:line="576" w:lineRule="exact"/>
        <w:ind w:firstLineChars="200" w:firstLine="640"/>
        <w:rPr>
          <w:rFonts w:ascii="方正仿宋_GB2312" w:eastAsia="方正仿宋_GB2312" w:hAnsi="方正仿宋_GB2312" w:cs="方正仿宋_GB2312"/>
          <w:b/>
          <w:color w:val="000000"/>
          <w:kern w:val="0"/>
          <w:sz w:val="32"/>
          <w:szCs w:val="32"/>
        </w:rPr>
      </w:pPr>
      <w:bookmarkStart w:id="0" w:name="_GoBack"/>
      <w:r>
        <w:rPr>
          <w:rFonts w:ascii="方正仿宋_GB2312" w:eastAsia="方正仿宋_GB2312" w:hAnsi="方正仿宋_GB2312" w:cs="方正仿宋_GB2312" w:hint="eastAsia"/>
          <w:b/>
          <w:color w:val="000000"/>
          <w:kern w:val="0"/>
          <w:sz w:val="32"/>
          <w:szCs w:val="32"/>
        </w:rPr>
        <w:t>3</w:t>
      </w:r>
      <w:r>
        <w:rPr>
          <w:rFonts w:ascii="方正仿宋_GB2312" w:eastAsia="方正仿宋_GB2312" w:hAnsi="方正仿宋_GB2312" w:cs="方正仿宋_GB2312" w:hint="eastAsia"/>
          <w:b/>
          <w:color w:val="000000"/>
          <w:kern w:val="0"/>
          <w:sz w:val="32"/>
          <w:szCs w:val="32"/>
        </w:rPr>
        <w:t>.</w:t>
      </w:r>
      <w:r>
        <w:rPr>
          <w:rFonts w:ascii="方正仿宋_GB2312" w:eastAsia="方正仿宋_GB2312" w:hAnsi="方正仿宋_GB2312" w:cs="方正仿宋_GB2312" w:hint="eastAsia"/>
          <w:b/>
          <w:color w:val="000000"/>
          <w:kern w:val="0"/>
          <w:sz w:val="32"/>
          <w:szCs w:val="32"/>
        </w:rPr>
        <w:t>总迁移量</w:t>
      </w:r>
    </w:p>
    <w:bookmarkEnd w:id="0"/>
    <w:p w:rsidR="001D5FF5" w:rsidRDefault="0003224D">
      <w:pPr>
        <w:spacing w:line="576" w:lineRule="exact"/>
        <w:ind w:firstLineChars="200" w:firstLine="640"/>
        <w:rPr>
          <w:rFonts w:eastAsia="方正仿宋_GBK"/>
          <w:sz w:val="32"/>
          <w:szCs w:val="32"/>
        </w:rPr>
      </w:pPr>
      <w:r>
        <w:rPr>
          <w:rFonts w:eastAsia="方正仿宋_GBK" w:hint="eastAsia"/>
          <w:sz w:val="32"/>
          <w:szCs w:val="32"/>
        </w:rPr>
        <w:t>总迁移量是指食品接触材料在使用过程中</w:t>
      </w:r>
      <w:proofErr w:type="gramStart"/>
      <w:r>
        <w:rPr>
          <w:rFonts w:eastAsia="方正仿宋_GBK" w:hint="eastAsia"/>
          <w:sz w:val="32"/>
          <w:szCs w:val="32"/>
        </w:rPr>
        <w:t>遇相关</w:t>
      </w:r>
      <w:proofErr w:type="gramEnd"/>
      <w:r>
        <w:rPr>
          <w:rFonts w:eastAsia="方正仿宋_GBK" w:hint="eastAsia"/>
          <w:sz w:val="32"/>
          <w:szCs w:val="32"/>
        </w:rPr>
        <w:t>食品材质时析出的所有非挥发性物质总和。总迁移量数值越高，表示该种材料溶出的非挥发性物质越多，可能对人体各个器</w:t>
      </w:r>
      <w:r>
        <w:rPr>
          <w:rFonts w:eastAsia="方正仿宋_GBK" w:hint="eastAsia"/>
          <w:sz w:val="32"/>
          <w:szCs w:val="32"/>
        </w:rPr>
        <w:t>官和神经系统造成危害。</w:t>
      </w:r>
    </w:p>
    <w:p w:rsidR="001D5FF5" w:rsidRDefault="0003224D">
      <w:pPr>
        <w:spacing w:line="576" w:lineRule="exact"/>
        <w:ind w:firstLineChars="200" w:firstLine="640"/>
        <w:rPr>
          <w:rFonts w:eastAsia="仿宋_GB2312"/>
          <w:sz w:val="32"/>
          <w:szCs w:val="32"/>
        </w:rPr>
      </w:pPr>
      <w:r>
        <w:rPr>
          <w:rFonts w:eastAsia="方正仿宋_GBK" w:hint="eastAsia"/>
          <w:sz w:val="32"/>
          <w:szCs w:val="32"/>
        </w:rPr>
        <w:t>本次监督抽查</w:t>
      </w:r>
      <w:r>
        <w:rPr>
          <w:rFonts w:eastAsia="方正仿宋_GBK" w:hint="eastAsia"/>
          <w:sz w:val="32"/>
          <w:szCs w:val="32"/>
        </w:rPr>
        <w:t>10</w:t>
      </w:r>
      <w:r>
        <w:rPr>
          <w:rFonts w:eastAsia="方正仿宋_GBK" w:hint="eastAsia"/>
          <w:sz w:val="32"/>
          <w:szCs w:val="32"/>
        </w:rPr>
        <w:t>批次食品用塑料包装容器、工具等制品的总迁移量项目均符合</w:t>
      </w:r>
      <w:r>
        <w:rPr>
          <w:rFonts w:eastAsia="方正仿宋_GBK" w:hint="eastAsia"/>
          <w:sz w:val="32"/>
          <w:szCs w:val="32"/>
        </w:rPr>
        <w:t>G</w:t>
      </w:r>
      <w:r>
        <w:rPr>
          <w:rFonts w:eastAsia="方正仿宋_GBK"/>
          <w:sz w:val="32"/>
          <w:szCs w:val="32"/>
        </w:rPr>
        <w:t xml:space="preserve">B </w:t>
      </w:r>
      <w:r>
        <w:rPr>
          <w:rFonts w:eastAsia="方正仿宋_GBK" w:hint="eastAsia"/>
          <w:sz w:val="32"/>
          <w:szCs w:val="32"/>
        </w:rPr>
        <w:t>4806.7-2016</w:t>
      </w:r>
      <w:r>
        <w:rPr>
          <w:rFonts w:eastAsia="方正仿宋_GBK" w:hint="eastAsia"/>
          <w:sz w:val="32"/>
          <w:szCs w:val="32"/>
        </w:rPr>
        <w:t>标准要求。</w:t>
      </w:r>
    </w:p>
    <w:p w:rsidR="001D5FF5" w:rsidRDefault="0003224D">
      <w:pPr>
        <w:adjustRightInd w:val="0"/>
        <w:snapToGrid w:val="0"/>
        <w:spacing w:line="600" w:lineRule="exact"/>
        <w:ind w:firstLineChars="200" w:firstLine="640"/>
        <w:rPr>
          <w:rFonts w:eastAsia="黑体"/>
          <w:sz w:val="32"/>
          <w:szCs w:val="32"/>
        </w:rPr>
      </w:pPr>
      <w:r>
        <w:rPr>
          <w:rFonts w:eastAsia="黑体" w:hint="eastAsia"/>
          <w:sz w:val="32"/>
          <w:szCs w:val="32"/>
        </w:rPr>
        <w:t>四</w:t>
      </w:r>
      <w:r>
        <w:rPr>
          <w:rFonts w:eastAsia="黑体"/>
          <w:sz w:val="32"/>
          <w:szCs w:val="32"/>
        </w:rPr>
        <w:t>、消费提示</w:t>
      </w:r>
    </w:p>
    <w:p w:rsidR="001D5FF5" w:rsidRDefault="0003224D">
      <w:pPr>
        <w:spacing w:line="576"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检查产品标识或标签需注意的信息</w:t>
      </w:r>
      <w:r>
        <w:rPr>
          <w:rFonts w:eastAsia="方正仿宋_GBK" w:hint="eastAsia"/>
          <w:sz w:val="32"/>
          <w:szCs w:val="32"/>
        </w:rPr>
        <w:t>，大部分食品用塑料制品是工业产品生产许可证产品，用户和消费者要尽可能的选用已获证的企业、规模较大、有较高知名度和质量信誉的企业产品，以确保自己的产品质量和消费者的人身安全。</w:t>
      </w:r>
    </w:p>
    <w:p w:rsidR="001D5FF5" w:rsidRDefault="0003224D">
      <w:pPr>
        <w:spacing w:line="576"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w:t>
      </w:r>
      <w:r>
        <w:rPr>
          <w:rFonts w:eastAsia="方正仿宋_GBK" w:hint="eastAsia"/>
          <w:sz w:val="32"/>
          <w:szCs w:val="32"/>
        </w:rPr>
        <w:t>消费者在流通领域如超市或商店购买，尽可能到有营业执</w:t>
      </w:r>
      <w:r>
        <w:rPr>
          <w:rFonts w:eastAsia="方正仿宋_GBK" w:hint="eastAsia"/>
          <w:sz w:val="32"/>
          <w:szCs w:val="32"/>
        </w:rPr>
        <w:lastRenderedPageBreak/>
        <w:t>照的店家购买，并索要发票。如果不幸碰到质量问题而损害了自身利益时，要及时向有关部门举报以便维护自身的正当利益。</w:t>
      </w:r>
    </w:p>
    <w:sectPr w:rsidR="001D5FF5" w:rsidSect="001D5FF5">
      <w:headerReference w:type="even" r:id="rId9"/>
      <w:headerReference w:type="default" r:id="rId10"/>
      <w:footerReference w:type="default" r:id="rId11"/>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24D" w:rsidRDefault="0003224D" w:rsidP="001D5FF5">
      <w:r>
        <w:separator/>
      </w:r>
    </w:p>
  </w:endnote>
  <w:endnote w:type="continuationSeparator" w:id="0">
    <w:p w:rsidR="0003224D" w:rsidRDefault="0003224D" w:rsidP="001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F5" w:rsidRDefault="001D5FF5">
    <w:pPr>
      <w:pStyle w:val="a7"/>
    </w:pPr>
    <w:r>
      <w:pict>
        <v:shapetype id="_x0000_t202" coordsize="21600,21600" o:spt="202" path="m,l,21600r21600,l21600,xe">
          <v:stroke joinstyle="miter"/>
          <v:path gradientshapeok="t" o:connecttype="rect"/>
        </v:shapetype>
        <v:shape id="_x0000_s1025" type="#_x0000_t202" style="position:absolute;margin-left:365.4pt;margin-top:-12pt;width:2in;height:2in;z-index:251659264;mso-wrap-style:none;mso-position-horizontal-relative:margin" filled="f" stroked="f" strokeweight="1.25pt">
          <v:textbox style="mso-fit-shape-to-text:t" inset="0,0,0,0">
            <w:txbxContent>
              <w:p w:rsidR="001D5FF5" w:rsidRDefault="001D5FF5">
                <w:pPr>
                  <w:pStyle w:val="a7"/>
                  <w:rPr>
                    <w:rStyle w:val="ab"/>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24D" w:rsidRDefault="0003224D" w:rsidP="001D5FF5">
      <w:r>
        <w:separator/>
      </w:r>
    </w:p>
  </w:footnote>
  <w:footnote w:type="continuationSeparator" w:id="0">
    <w:p w:rsidR="0003224D" w:rsidRDefault="0003224D" w:rsidP="001D5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F5" w:rsidRDefault="001D5FF5">
    <w:pPr>
      <w:pStyle w:val="a8"/>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F5" w:rsidRDefault="001D5FF5">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E0NWVlNTljOTZmNzBhYWJkNzdiMTdhNDdiNjgyMDYifQ=="/>
  </w:docVars>
  <w:rsids>
    <w:rsidRoot w:val="00021D90"/>
    <w:rsid w:val="000008D0"/>
    <w:rsid w:val="00001110"/>
    <w:rsid w:val="00001496"/>
    <w:rsid w:val="00002798"/>
    <w:rsid w:val="0000400C"/>
    <w:rsid w:val="00007C33"/>
    <w:rsid w:val="0001251F"/>
    <w:rsid w:val="00012E10"/>
    <w:rsid w:val="0001505E"/>
    <w:rsid w:val="000151E9"/>
    <w:rsid w:val="00016A62"/>
    <w:rsid w:val="000208EC"/>
    <w:rsid w:val="00021D90"/>
    <w:rsid w:val="00022369"/>
    <w:rsid w:val="0002278F"/>
    <w:rsid w:val="0003224D"/>
    <w:rsid w:val="00034587"/>
    <w:rsid w:val="00035E83"/>
    <w:rsid w:val="00050B27"/>
    <w:rsid w:val="000522FC"/>
    <w:rsid w:val="000536B5"/>
    <w:rsid w:val="00062792"/>
    <w:rsid w:val="00066CAF"/>
    <w:rsid w:val="00067514"/>
    <w:rsid w:val="0007006E"/>
    <w:rsid w:val="000700C2"/>
    <w:rsid w:val="000711DA"/>
    <w:rsid w:val="00072C5B"/>
    <w:rsid w:val="0007465C"/>
    <w:rsid w:val="00076EF0"/>
    <w:rsid w:val="0008390A"/>
    <w:rsid w:val="000851F8"/>
    <w:rsid w:val="00085AE5"/>
    <w:rsid w:val="00086D8C"/>
    <w:rsid w:val="0008759E"/>
    <w:rsid w:val="00090B1A"/>
    <w:rsid w:val="000929E0"/>
    <w:rsid w:val="000A0467"/>
    <w:rsid w:val="000A2AC5"/>
    <w:rsid w:val="000A376F"/>
    <w:rsid w:val="000A37CE"/>
    <w:rsid w:val="000A5BE7"/>
    <w:rsid w:val="000B0972"/>
    <w:rsid w:val="000B1718"/>
    <w:rsid w:val="000B2145"/>
    <w:rsid w:val="000B2295"/>
    <w:rsid w:val="000B28B3"/>
    <w:rsid w:val="000B5A13"/>
    <w:rsid w:val="000C1869"/>
    <w:rsid w:val="000C1C02"/>
    <w:rsid w:val="000C49DC"/>
    <w:rsid w:val="000D04C3"/>
    <w:rsid w:val="000D0A2B"/>
    <w:rsid w:val="000D20A4"/>
    <w:rsid w:val="000D45BC"/>
    <w:rsid w:val="000E02A4"/>
    <w:rsid w:val="000E0438"/>
    <w:rsid w:val="000E0B21"/>
    <w:rsid w:val="000E2A4B"/>
    <w:rsid w:val="000E3190"/>
    <w:rsid w:val="000E31F4"/>
    <w:rsid w:val="000E35EB"/>
    <w:rsid w:val="000E60E2"/>
    <w:rsid w:val="000E61DE"/>
    <w:rsid w:val="000E64EF"/>
    <w:rsid w:val="000E67EB"/>
    <w:rsid w:val="000F2D9D"/>
    <w:rsid w:val="000F7620"/>
    <w:rsid w:val="001021DF"/>
    <w:rsid w:val="001041F4"/>
    <w:rsid w:val="00104318"/>
    <w:rsid w:val="00105FDA"/>
    <w:rsid w:val="0011041B"/>
    <w:rsid w:val="001118D4"/>
    <w:rsid w:val="00111E8D"/>
    <w:rsid w:val="00112C7F"/>
    <w:rsid w:val="001136FF"/>
    <w:rsid w:val="00115945"/>
    <w:rsid w:val="00116295"/>
    <w:rsid w:val="00116FF0"/>
    <w:rsid w:val="00117329"/>
    <w:rsid w:val="00117551"/>
    <w:rsid w:val="00117824"/>
    <w:rsid w:val="00123684"/>
    <w:rsid w:val="00124750"/>
    <w:rsid w:val="001301C9"/>
    <w:rsid w:val="00133EF1"/>
    <w:rsid w:val="00136D2A"/>
    <w:rsid w:val="00140A1B"/>
    <w:rsid w:val="00141FF9"/>
    <w:rsid w:val="00145E7A"/>
    <w:rsid w:val="001473D5"/>
    <w:rsid w:val="00147941"/>
    <w:rsid w:val="001501B0"/>
    <w:rsid w:val="00152274"/>
    <w:rsid w:val="001529AC"/>
    <w:rsid w:val="00153002"/>
    <w:rsid w:val="00156E5B"/>
    <w:rsid w:val="00161AE5"/>
    <w:rsid w:val="001626B0"/>
    <w:rsid w:val="00164FCF"/>
    <w:rsid w:val="00173150"/>
    <w:rsid w:val="00177AE1"/>
    <w:rsid w:val="001800FB"/>
    <w:rsid w:val="0018015D"/>
    <w:rsid w:val="00180781"/>
    <w:rsid w:val="0018118D"/>
    <w:rsid w:val="00181CC8"/>
    <w:rsid w:val="00183FC1"/>
    <w:rsid w:val="001849E4"/>
    <w:rsid w:val="00187B55"/>
    <w:rsid w:val="00190C4C"/>
    <w:rsid w:val="00191FB0"/>
    <w:rsid w:val="00192F6E"/>
    <w:rsid w:val="00193854"/>
    <w:rsid w:val="00195614"/>
    <w:rsid w:val="00197EDE"/>
    <w:rsid w:val="001A002D"/>
    <w:rsid w:val="001A06C9"/>
    <w:rsid w:val="001A0AAC"/>
    <w:rsid w:val="001A14DD"/>
    <w:rsid w:val="001A2675"/>
    <w:rsid w:val="001A2C55"/>
    <w:rsid w:val="001B0EFE"/>
    <w:rsid w:val="001B2EE2"/>
    <w:rsid w:val="001B3617"/>
    <w:rsid w:val="001B6219"/>
    <w:rsid w:val="001B6DA7"/>
    <w:rsid w:val="001B6FB8"/>
    <w:rsid w:val="001B7196"/>
    <w:rsid w:val="001C1289"/>
    <w:rsid w:val="001C1916"/>
    <w:rsid w:val="001C1D1A"/>
    <w:rsid w:val="001C2702"/>
    <w:rsid w:val="001C277A"/>
    <w:rsid w:val="001C2A2A"/>
    <w:rsid w:val="001C4753"/>
    <w:rsid w:val="001C4D40"/>
    <w:rsid w:val="001C4E18"/>
    <w:rsid w:val="001C4E54"/>
    <w:rsid w:val="001C799F"/>
    <w:rsid w:val="001D050E"/>
    <w:rsid w:val="001D103E"/>
    <w:rsid w:val="001D35BD"/>
    <w:rsid w:val="001D49E3"/>
    <w:rsid w:val="001D5FF5"/>
    <w:rsid w:val="001D69E0"/>
    <w:rsid w:val="001D7100"/>
    <w:rsid w:val="001D7B44"/>
    <w:rsid w:val="001E0ABB"/>
    <w:rsid w:val="001E27B2"/>
    <w:rsid w:val="001E3B0D"/>
    <w:rsid w:val="001E6F1F"/>
    <w:rsid w:val="001F0E14"/>
    <w:rsid w:val="00202071"/>
    <w:rsid w:val="002042EB"/>
    <w:rsid w:val="00206BAF"/>
    <w:rsid w:val="00210821"/>
    <w:rsid w:val="00214106"/>
    <w:rsid w:val="002159A2"/>
    <w:rsid w:val="00216DB1"/>
    <w:rsid w:val="0021777B"/>
    <w:rsid w:val="00222A35"/>
    <w:rsid w:val="00226E7A"/>
    <w:rsid w:val="002277DD"/>
    <w:rsid w:val="00227A45"/>
    <w:rsid w:val="00230983"/>
    <w:rsid w:val="00233146"/>
    <w:rsid w:val="0023512C"/>
    <w:rsid w:val="00240DC1"/>
    <w:rsid w:val="00243F97"/>
    <w:rsid w:val="00244C5B"/>
    <w:rsid w:val="00247676"/>
    <w:rsid w:val="00247DF6"/>
    <w:rsid w:val="00250D6A"/>
    <w:rsid w:val="00255385"/>
    <w:rsid w:val="00256ED3"/>
    <w:rsid w:val="00261312"/>
    <w:rsid w:val="00264C56"/>
    <w:rsid w:val="002708F3"/>
    <w:rsid w:val="00271714"/>
    <w:rsid w:val="00272F68"/>
    <w:rsid w:val="002746E9"/>
    <w:rsid w:val="002748C6"/>
    <w:rsid w:val="00276A27"/>
    <w:rsid w:val="00281650"/>
    <w:rsid w:val="002824E8"/>
    <w:rsid w:val="002832A7"/>
    <w:rsid w:val="002838D0"/>
    <w:rsid w:val="00283CDE"/>
    <w:rsid w:val="00285B7E"/>
    <w:rsid w:val="00286F16"/>
    <w:rsid w:val="00290193"/>
    <w:rsid w:val="00290564"/>
    <w:rsid w:val="002910CB"/>
    <w:rsid w:val="002971BB"/>
    <w:rsid w:val="002974B0"/>
    <w:rsid w:val="002A2C37"/>
    <w:rsid w:val="002A2EC9"/>
    <w:rsid w:val="002A364D"/>
    <w:rsid w:val="002A39B9"/>
    <w:rsid w:val="002A3F30"/>
    <w:rsid w:val="002A5C86"/>
    <w:rsid w:val="002A6080"/>
    <w:rsid w:val="002A6747"/>
    <w:rsid w:val="002B069F"/>
    <w:rsid w:val="002B3EA8"/>
    <w:rsid w:val="002B7F72"/>
    <w:rsid w:val="002C03DE"/>
    <w:rsid w:val="002C0B40"/>
    <w:rsid w:val="002C1C53"/>
    <w:rsid w:val="002C5EDE"/>
    <w:rsid w:val="002C6BB6"/>
    <w:rsid w:val="002C7A0B"/>
    <w:rsid w:val="002D126D"/>
    <w:rsid w:val="002E09B9"/>
    <w:rsid w:val="002E7784"/>
    <w:rsid w:val="002E7BDD"/>
    <w:rsid w:val="002F1CBD"/>
    <w:rsid w:val="002F20CE"/>
    <w:rsid w:val="002F49D1"/>
    <w:rsid w:val="002F6AF4"/>
    <w:rsid w:val="00300601"/>
    <w:rsid w:val="0030337C"/>
    <w:rsid w:val="00303D10"/>
    <w:rsid w:val="00306A43"/>
    <w:rsid w:val="00310599"/>
    <w:rsid w:val="003110DE"/>
    <w:rsid w:val="00314164"/>
    <w:rsid w:val="00314D43"/>
    <w:rsid w:val="003214AC"/>
    <w:rsid w:val="003226BC"/>
    <w:rsid w:val="00322D38"/>
    <w:rsid w:val="0032330D"/>
    <w:rsid w:val="00323FE4"/>
    <w:rsid w:val="0032440E"/>
    <w:rsid w:val="00326786"/>
    <w:rsid w:val="00327F86"/>
    <w:rsid w:val="00330A30"/>
    <w:rsid w:val="003326D7"/>
    <w:rsid w:val="00334E06"/>
    <w:rsid w:val="00337658"/>
    <w:rsid w:val="00337BFC"/>
    <w:rsid w:val="00342246"/>
    <w:rsid w:val="0034388C"/>
    <w:rsid w:val="0034390F"/>
    <w:rsid w:val="0034492C"/>
    <w:rsid w:val="003449F3"/>
    <w:rsid w:val="00344B24"/>
    <w:rsid w:val="003464E9"/>
    <w:rsid w:val="00346E16"/>
    <w:rsid w:val="00347F7E"/>
    <w:rsid w:val="003509C0"/>
    <w:rsid w:val="00351450"/>
    <w:rsid w:val="00355D74"/>
    <w:rsid w:val="0035611D"/>
    <w:rsid w:val="00357B1F"/>
    <w:rsid w:val="00366524"/>
    <w:rsid w:val="00366DB9"/>
    <w:rsid w:val="003703D4"/>
    <w:rsid w:val="0037069B"/>
    <w:rsid w:val="00370D37"/>
    <w:rsid w:val="0037391C"/>
    <w:rsid w:val="00376A06"/>
    <w:rsid w:val="00376ABA"/>
    <w:rsid w:val="0037738B"/>
    <w:rsid w:val="003777C2"/>
    <w:rsid w:val="00380036"/>
    <w:rsid w:val="00381C9B"/>
    <w:rsid w:val="00383952"/>
    <w:rsid w:val="00383AEB"/>
    <w:rsid w:val="003862DA"/>
    <w:rsid w:val="00390175"/>
    <w:rsid w:val="00390DA2"/>
    <w:rsid w:val="00391809"/>
    <w:rsid w:val="00392730"/>
    <w:rsid w:val="00392FF7"/>
    <w:rsid w:val="003938EF"/>
    <w:rsid w:val="00397E3E"/>
    <w:rsid w:val="003A0D0A"/>
    <w:rsid w:val="003A2DDB"/>
    <w:rsid w:val="003A4DC1"/>
    <w:rsid w:val="003A4F4F"/>
    <w:rsid w:val="003B3C9B"/>
    <w:rsid w:val="003B438D"/>
    <w:rsid w:val="003B5DCE"/>
    <w:rsid w:val="003C3FFD"/>
    <w:rsid w:val="003C5374"/>
    <w:rsid w:val="003C5E18"/>
    <w:rsid w:val="003C71CD"/>
    <w:rsid w:val="003C75CE"/>
    <w:rsid w:val="003C77D5"/>
    <w:rsid w:val="003C7A75"/>
    <w:rsid w:val="003C7ABD"/>
    <w:rsid w:val="003D40CE"/>
    <w:rsid w:val="003D4115"/>
    <w:rsid w:val="003D4168"/>
    <w:rsid w:val="003D4E4E"/>
    <w:rsid w:val="003D4E7C"/>
    <w:rsid w:val="003D7C1F"/>
    <w:rsid w:val="003E2D01"/>
    <w:rsid w:val="003E3230"/>
    <w:rsid w:val="003E55FC"/>
    <w:rsid w:val="003F16EA"/>
    <w:rsid w:val="003F3E53"/>
    <w:rsid w:val="003F654C"/>
    <w:rsid w:val="003F7887"/>
    <w:rsid w:val="003F798E"/>
    <w:rsid w:val="00400CDC"/>
    <w:rsid w:val="00400D22"/>
    <w:rsid w:val="004021F6"/>
    <w:rsid w:val="004044A9"/>
    <w:rsid w:val="00405381"/>
    <w:rsid w:val="00406499"/>
    <w:rsid w:val="0040690E"/>
    <w:rsid w:val="00406AAF"/>
    <w:rsid w:val="004125E9"/>
    <w:rsid w:val="00412F20"/>
    <w:rsid w:val="00412F3E"/>
    <w:rsid w:val="00413C80"/>
    <w:rsid w:val="00413FF3"/>
    <w:rsid w:val="0041707E"/>
    <w:rsid w:val="00417782"/>
    <w:rsid w:val="004202F1"/>
    <w:rsid w:val="00423B50"/>
    <w:rsid w:val="0042437D"/>
    <w:rsid w:val="00424A60"/>
    <w:rsid w:val="00430C09"/>
    <w:rsid w:val="004329D9"/>
    <w:rsid w:val="00434CB1"/>
    <w:rsid w:val="00434F51"/>
    <w:rsid w:val="00435592"/>
    <w:rsid w:val="00435717"/>
    <w:rsid w:val="00435D70"/>
    <w:rsid w:val="0044056B"/>
    <w:rsid w:val="00440CDB"/>
    <w:rsid w:val="0044458A"/>
    <w:rsid w:val="004456FC"/>
    <w:rsid w:val="0045016E"/>
    <w:rsid w:val="004502DC"/>
    <w:rsid w:val="00455E64"/>
    <w:rsid w:val="004629F6"/>
    <w:rsid w:val="00466A14"/>
    <w:rsid w:val="004715CB"/>
    <w:rsid w:val="00475E38"/>
    <w:rsid w:val="00476DF7"/>
    <w:rsid w:val="00476E3A"/>
    <w:rsid w:val="00480735"/>
    <w:rsid w:val="0048455D"/>
    <w:rsid w:val="004845E2"/>
    <w:rsid w:val="0048595A"/>
    <w:rsid w:val="00487EAA"/>
    <w:rsid w:val="00490F24"/>
    <w:rsid w:val="00490FF8"/>
    <w:rsid w:val="00491FDC"/>
    <w:rsid w:val="00492723"/>
    <w:rsid w:val="00493235"/>
    <w:rsid w:val="0049359D"/>
    <w:rsid w:val="004962A9"/>
    <w:rsid w:val="004A30F3"/>
    <w:rsid w:val="004A420E"/>
    <w:rsid w:val="004A7693"/>
    <w:rsid w:val="004B0B9A"/>
    <w:rsid w:val="004B1B3D"/>
    <w:rsid w:val="004B2DEA"/>
    <w:rsid w:val="004B4D19"/>
    <w:rsid w:val="004B7878"/>
    <w:rsid w:val="004C0D17"/>
    <w:rsid w:val="004C147C"/>
    <w:rsid w:val="004C3786"/>
    <w:rsid w:val="004C4ED1"/>
    <w:rsid w:val="004C570E"/>
    <w:rsid w:val="004D477B"/>
    <w:rsid w:val="004E159A"/>
    <w:rsid w:val="004E1FE2"/>
    <w:rsid w:val="004E3C6D"/>
    <w:rsid w:val="004E4557"/>
    <w:rsid w:val="004E55AB"/>
    <w:rsid w:val="004F0232"/>
    <w:rsid w:val="004F292D"/>
    <w:rsid w:val="004F2FD9"/>
    <w:rsid w:val="004F42D8"/>
    <w:rsid w:val="004F51E8"/>
    <w:rsid w:val="005011B4"/>
    <w:rsid w:val="00503F14"/>
    <w:rsid w:val="00505496"/>
    <w:rsid w:val="00507103"/>
    <w:rsid w:val="00510A7C"/>
    <w:rsid w:val="00510D16"/>
    <w:rsid w:val="00511910"/>
    <w:rsid w:val="005123A2"/>
    <w:rsid w:val="00512932"/>
    <w:rsid w:val="00513C27"/>
    <w:rsid w:val="005143D4"/>
    <w:rsid w:val="00516DAE"/>
    <w:rsid w:val="00517D08"/>
    <w:rsid w:val="005209F8"/>
    <w:rsid w:val="00521CF9"/>
    <w:rsid w:val="005234FA"/>
    <w:rsid w:val="00523E4C"/>
    <w:rsid w:val="00524E5F"/>
    <w:rsid w:val="005272F9"/>
    <w:rsid w:val="00530105"/>
    <w:rsid w:val="005318F5"/>
    <w:rsid w:val="0053211A"/>
    <w:rsid w:val="0053222E"/>
    <w:rsid w:val="00535457"/>
    <w:rsid w:val="00537AC1"/>
    <w:rsid w:val="00541E16"/>
    <w:rsid w:val="00541F62"/>
    <w:rsid w:val="00542558"/>
    <w:rsid w:val="005425F8"/>
    <w:rsid w:val="00545D78"/>
    <w:rsid w:val="00547BD4"/>
    <w:rsid w:val="00550DAA"/>
    <w:rsid w:val="00550F29"/>
    <w:rsid w:val="00555DBF"/>
    <w:rsid w:val="00557EA2"/>
    <w:rsid w:val="005645CD"/>
    <w:rsid w:val="0056487A"/>
    <w:rsid w:val="00565380"/>
    <w:rsid w:val="00565873"/>
    <w:rsid w:val="005732A9"/>
    <w:rsid w:val="005742D1"/>
    <w:rsid w:val="005804F1"/>
    <w:rsid w:val="0058062D"/>
    <w:rsid w:val="005821D4"/>
    <w:rsid w:val="0058268F"/>
    <w:rsid w:val="00582F3E"/>
    <w:rsid w:val="005837C3"/>
    <w:rsid w:val="00583E62"/>
    <w:rsid w:val="0058401D"/>
    <w:rsid w:val="00584A72"/>
    <w:rsid w:val="005921FF"/>
    <w:rsid w:val="00593ED5"/>
    <w:rsid w:val="00594AAC"/>
    <w:rsid w:val="00594FD3"/>
    <w:rsid w:val="00597C34"/>
    <w:rsid w:val="00597E96"/>
    <w:rsid w:val="005A5367"/>
    <w:rsid w:val="005B1516"/>
    <w:rsid w:val="005B4B51"/>
    <w:rsid w:val="005B550F"/>
    <w:rsid w:val="005B68B4"/>
    <w:rsid w:val="005C01AE"/>
    <w:rsid w:val="005C0937"/>
    <w:rsid w:val="005C19B4"/>
    <w:rsid w:val="005C2D4E"/>
    <w:rsid w:val="005C3629"/>
    <w:rsid w:val="005C4055"/>
    <w:rsid w:val="005C44C2"/>
    <w:rsid w:val="005C78B0"/>
    <w:rsid w:val="005D229E"/>
    <w:rsid w:val="005E2400"/>
    <w:rsid w:val="005E29B2"/>
    <w:rsid w:val="005E41E7"/>
    <w:rsid w:val="005E5486"/>
    <w:rsid w:val="005F6665"/>
    <w:rsid w:val="005F7973"/>
    <w:rsid w:val="005F7A81"/>
    <w:rsid w:val="005F7AEB"/>
    <w:rsid w:val="006029FE"/>
    <w:rsid w:val="00604290"/>
    <w:rsid w:val="006070C1"/>
    <w:rsid w:val="006117FB"/>
    <w:rsid w:val="00613353"/>
    <w:rsid w:val="0061540E"/>
    <w:rsid w:val="00616995"/>
    <w:rsid w:val="00617818"/>
    <w:rsid w:val="00617A7A"/>
    <w:rsid w:val="00625582"/>
    <w:rsid w:val="00634A25"/>
    <w:rsid w:val="00635945"/>
    <w:rsid w:val="00636173"/>
    <w:rsid w:val="006369E6"/>
    <w:rsid w:val="00642C90"/>
    <w:rsid w:val="00644E32"/>
    <w:rsid w:val="0064507B"/>
    <w:rsid w:val="00645562"/>
    <w:rsid w:val="00645A59"/>
    <w:rsid w:val="006515FD"/>
    <w:rsid w:val="00652321"/>
    <w:rsid w:val="00652872"/>
    <w:rsid w:val="00655107"/>
    <w:rsid w:val="0066087F"/>
    <w:rsid w:val="006625F1"/>
    <w:rsid w:val="00662C74"/>
    <w:rsid w:val="0066622F"/>
    <w:rsid w:val="0066677C"/>
    <w:rsid w:val="00672877"/>
    <w:rsid w:val="006805AB"/>
    <w:rsid w:val="006810DF"/>
    <w:rsid w:val="00684405"/>
    <w:rsid w:val="006862B9"/>
    <w:rsid w:val="006973DF"/>
    <w:rsid w:val="006A1BE0"/>
    <w:rsid w:val="006A2B5F"/>
    <w:rsid w:val="006A3D11"/>
    <w:rsid w:val="006A7C11"/>
    <w:rsid w:val="006B1CE3"/>
    <w:rsid w:val="006B3461"/>
    <w:rsid w:val="006B35A4"/>
    <w:rsid w:val="006B3678"/>
    <w:rsid w:val="006B3E50"/>
    <w:rsid w:val="006B5713"/>
    <w:rsid w:val="006B5C9D"/>
    <w:rsid w:val="006B5EAC"/>
    <w:rsid w:val="006B62C2"/>
    <w:rsid w:val="006C03EA"/>
    <w:rsid w:val="006C0ABB"/>
    <w:rsid w:val="006C1E09"/>
    <w:rsid w:val="006C35CE"/>
    <w:rsid w:val="006C6503"/>
    <w:rsid w:val="006D04C9"/>
    <w:rsid w:val="006D4080"/>
    <w:rsid w:val="006D6291"/>
    <w:rsid w:val="006E459B"/>
    <w:rsid w:val="006E6144"/>
    <w:rsid w:val="006E7857"/>
    <w:rsid w:val="006E795E"/>
    <w:rsid w:val="006F00A8"/>
    <w:rsid w:val="006F3EA7"/>
    <w:rsid w:val="006F5105"/>
    <w:rsid w:val="006F70C3"/>
    <w:rsid w:val="00701FDC"/>
    <w:rsid w:val="007025F8"/>
    <w:rsid w:val="00704C3A"/>
    <w:rsid w:val="00706304"/>
    <w:rsid w:val="0070637A"/>
    <w:rsid w:val="00706986"/>
    <w:rsid w:val="007076CB"/>
    <w:rsid w:val="007104B7"/>
    <w:rsid w:val="00710E68"/>
    <w:rsid w:val="0071110C"/>
    <w:rsid w:val="0071190F"/>
    <w:rsid w:val="00711E54"/>
    <w:rsid w:val="00713D43"/>
    <w:rsid w:val="00713F1C"/>
    <w:rsid w:val="00716679"/>
    <w:rsid w:val="00717CF8"/>
    <w:rsid w:val="00730024"/>
    <w:rsid w:val="00732011"/>
    <w:rsid w:val="0073240E"/>
    <w:rsid w:val="00734659"/>
    <w:rsid w:val="007376B2"/>
    <w:rsid w:val="00740D5F"/>
    <w:rsid w:val="00744BE3"/>
    <w:rsid w:val="0074627C"/>
    <w:rsid w:val="0075122C"/>
    <w:rsid w:val="0075163F"/>
    <w:rsid w:val="0075185D"/>
    <w:rsid w:val="0075410F"/>
    <w:rsid w:val="00754D34"/>
    <w:rsid w:val="00756D78"/>
    <w:rsid w:val="007601A2"/>
    <w:rsid w:val="007620D3"/>
    <w:rsid w:val="00763675"/>
    <w:rsid w:val="0076483A"/>
    <w:rsid w:val="00770DCF"/>
    <w:rsid w:val="00774C96"/>
    <w:rsid w:val="0077749A"/>
    <w:rsid w:val="00777DD4"/>
    <w:rsid w:val="007802E4"/>
    <w:rsid w:val="007829E7"/>
    <w:rsid w:val="00785543"/>
    <w:rsid w:val="00786C4D"/>
    <w:rsid w:val="00791C5C"/>
    <w:rsid w:val="00792059"/>
    <w:rsid w:val="00793183"/>
    <w:rsid w:val="0079383C"/>
    <w:rsid w:val="00796245"/>
    <w:rsid w:val="007A1520"/>
    <w:rsid w:val="007A24C5"/>
    <w:rsid w:val="007A65D9"/>
    <w:rsid w:val="007B0C22"/>
    <w:rsid w:val="007B4C67"/>
    <w:rsid w:val="007B5A4B"/>
    <w:rsid w:val="007B5B04"/>
    <w:rsid w:val="007B727B"/>
    <w:rsid w:val="007C161C"/>
    <w:rsid w:val="007C19D4"/>
    <w:rsid w:val="007C1F72"/>
    <w:rsid w:val="007C2A23"/>
    <w:rsid w:val="007C2D7C"/>
    <w:rsid w:val="007C5322"/>
    <w:rsid w:val="007C60C6"/>
    <w:rsid w:val="007C791F"/>
    <w:rsid w:val="007D4AA8"/>
    <w:rsid w:val="007E1F6C"/>
    <w:rsid w:val="007E229D"/>
    <w:rsid w:val="007E2C4C"/>
    <w:rsid w:val="007E37CD"/>
    <w:rsid w:val="007E4C93"/>
    <w:rsid w:val="007E5A91"/>
    <w:rsid w:val="007E5ECE"/>
    <w:rsid w:val="007E6C37"/>
    <w:rsid w:val="007F0535"/>
    <w:rsid w:val="007F0F32"/>
    <w:rsid w:val="007F25D9"/>
    <w:rsid w:val="007F32B8"/>
    <w:rsid w:val="007F52F1"/>
    <w:rsid w:val="007F5454"/>
    <w:rsid w:val="007F5DC9"/>
    <w:rsid w:val="007F6359"/>
    <w:rsid w:val="007F6A7B"/>
    <w:rsid w:val="007F74B4"/>
    <w:rsid w:val="007F7E75"/>
    <w:rsid w:val="008009EC"/>
    <w:rsid w:val="008037C0"/>
    <w:rsid w:val="00803E1E"/>
    <w:rsid w:val="00804B20"/>
    <w:rsid w:val="00804FDA"/>
    <w:rsid w:val="008055B1"/>
    <w:rsid w:val="00811418"/>
    <w:rsid w:val="00812DA9"/>
    <w:rsid w:val="008143E0"/>
    <w:rsid w:val="008156A3"/>
    <w:rsid w:val="00815C5D"/>
    <w:rsid w:val="00823A14"/>
    <w:rsid w:val="008307E2"/>
    <w:rsid w:val="00830E7D"/>
    <w:rsid w:val="00831235"/>
    <w:rsid w:val="00831FCA"/>
    <w:rsid w:val="00834C56"/>
    <w:rsid w:val="00836AF5"/>
    <w:rsid w:val="00836DD4"/>
    <w:rsid w:val="008400E8"/>
    <w:rsid w:val="00840145"/>
    <w:rsid w:val="0084193A"/>
    <w:rsid w:val="0084284D"/>
    <w:rsid w:val="008505AF"/>
    <w:rsid w:val="0085101D"/>
    <w:rsid w:val="00851C56"/>
    <w:rsid w:val="008570A8"/>
    <w:rsid w:val="00860496"/>
    <w:rsid w:val="00862714"/>
    <w:rsid w:val="00864FCF"/>
    <w:rsid w:val="00867BAA"/>
    <w:rsid w:val="008715ED"/>
    <w:rsid w:val="00871C98"/>
    <w:rsid w:val="008730C7"/>
    <w:rsid w:val="00873C75"/>
    <w:rsid w:val="008743A0"/>
    <w:rsid w:val="0088499B"/>
    <w:rsid w:val="00887C22"/>
    <w:rsid w:val="00892116"/>
    <w:rsid w:val="00892FEC"/>
    <w:rsid w:val="0089454B"/>
    <w:rsid w:val="008947FA"/>
    <w:rsid w:val="008954F6"/>
    <w:rsid w:val="008A016D"/>
    <w:rsid w:val="008A01D3"/>
    <w:rsid w:val="008A0ED7"/>
    <w:rsid w:val="008A1280"/>
    <w:rsid w:val="008A1303"/>
    <w:rsid w:val="008A2149"/>
    <w:rsid w:val="008A2E1E"/>
    <w:rsid w:val="008A42FF"/>
    <w:rsid w:val="008A5584"/>
    <w:rsid w:val="008A7B8A"/>
    <w:rsid w:val="008B1A58"/>
    <w:rsid w:val="008B227F"/>
    <w:rsid w:val="008B2DCD"/>
    <w:rsid w:val="008B41CE"/>
    <w:rsid w:val="008B75C3"/>
    <w:rsid w:val="008C13E9"/>
    <w:rsid w:val="008C40DA"/>
    <w:rsid w:val="008C4F0F"/>
    <w:rsid w:val="008C791B"/>
    <w:rsid w:val="008D0FF0"/>
    <w:rsid w:val="008D6198"/>
    <w:rsid w:val="008D7FA9"/>
    <w:rsid w:val="008E0F2D"/>
    <w:rsid w:val="008E197E"/>
    <w:rsid w:val="008E21C8"/>
    <w:rsid w:val="008E387B"/>
    <w:rsid w:val="008E7538"/>
    <w:rsid w:val="008F1519"/>
    <w:rsid w:val="008F2674"/>
    <w:rsid w:val="008F4CAB"/>
    <w:rsid w:val="008F687B"/>
    <w:rsid w:val="00900EA1"/>
    <w:rsid w:val="00901571"/>
    <w:rsid w:val="00901EDF"/>
    <w:rsid w:val="00902854"/>
    <w:rsid w:val="00903725"/>
    <w:rsid w:val="00904D5B"/>
    <w:rsid w:val="009064AE"/>
    <w:rsid w:val="009065BA"/>
    <w:rsid w:val="00907934"/>
    <w:rsid w:val="0091244E"/>
    <w:rsid w:val="009125A2"/>
    <w:rsid w:val="0091526E"/>
    <w:rsid w:val="00917D9D"/>
    <w:rsid w:val="00922B61"/>
    <w:rsid w:val="00924E29"/>
    <w:rsid w:val="009251F7"/>
    <w:rsid w:val="00925E84"/>
    <w:rsid w:val="009261FD"/>
    <w:rsid w:val="009274E1"/>
    <w:rsid w:val="00931373"/>
    <w:rsid w:val="00932215"/>
    <w:rsid w:val="009331CF"/>
    <w:rsid w:val="00933FF4"/>
    <w:rsid w:val="00937485"/>
    <w:rsid w:val="009443A3"/>
    <w:rsid w:val="00944B3E"/>
    <w:rsid w:val="00946CAF"/>
    <w:rsid w:val="009477FB"/>
    <w:rsid w:val="00947ACF"/>
    <w:rsid w:val="00950EAD"/>
    <w:rsid w:val="009525C8"/>
    <w:rsid w:val="00953467"/>
    <w:rsid w:val="00955400"/>
    <w:rsid w:val="009557E4"/>
    <w:rsid w:val="00955EB3"/>
    <w:rsid w:val="00961B95"/>
    <w:rsid w:val="009624B4"/>
    <w:rsid w:val="00964E8E"/>
    <w:rsid w:val="00966F67"/>
    <w:rsid w:val="00967ED9"/>
    <w:rsid w:val="00970789"/>
    <w:rsid w:val="00972ABD"/>
    <w:rsid w:val="00980268"/>
    <w:rsid w:val="00983479"/>
    <w:rsid w:val="00985457"/>
    <w:rsid w:val="0098673A"/>
    <w:rsid w:val="00986AB7"/>
    <w:rsid w:val="00992623"/>
    <w:rsid w:val="00992F5B"/>
    <w:rsid w:val="00993FAB"/>
    <w:rsid w:val="0099440B"/>
    <w:rsid w:val="00996175"/>
    <w:rsid w:val="00997786"/>
    <w:rsid w:val="009A56EE"/>
    <w:rsid w:val="009A627A"/>
    <w:rsid w:val="009A6386"/>
    <w:rsid w:val="009B110C"/>
    <w:rsid w:val="009B41BB"/>
    <w:rsid w:val="009B537C"/>
    <w:rsid w:val="009B55B1"/>
    <w:rsid w:val="009B7403"/>
    <w:rsid w:val="009C0D8F"/>
    <w:rsid w:val="009C0FFC"/>
    <w:rsid w:val="009C15E1"/>
    <w:rsid w:val="009C3AE2"/>
    <w:rsid w:val="009C603F"/>
    <w:rsid w:val="009C769C"/>
    <w:rsid w:val="009D05F2"/>
    <w:rsid w:val="009D185A"/>
    <w:rsid w:val="009D449F"/>
    <w:rsid w:val="009D6538"/>
    <w:rsid w:val="009D6D6E"/>
    <w:rsid w:val="009E1BDC"/>
    <w:rsid w:val="009E2090"/>
    <w:rsid w:val="009E374A"/>
    <w:rsid w:val="009E425B"/>
    <w:rsid w:val="009E5AD0"/>
    <w:rsid w:val="009E678E"/>
    <w:rsid w:val="009E7659"/>
    <w:rsid w:val="009E7D01"/>
    <w:rsid w:val="009F08A1"/>
    <w:rsid w:val="009F0B4B"/>
    <w:rsid w:val="009F4458"/>
    <w:rsid w:val="009F6C89"/>
    <w:rsid w:val="009F73BB"/>
    <w:rsid w:val="00A02CE3"/>
    <w:rsid w:val="00A040AA"/>
    <w:rsid w:val="00A06858"/>
    <w:rsid w:val="00A07681"/>
    <w:rsid w:val="00A078D6"/>
    <w:rsid w:val="00A110A9"/>
    <w:rsid w:val="00A1119C"/>
    <w:rsid w:val="00A26C76"/>
    <w:rsid w:val="00A301BC"/>
    <w:rsid w:val="00A307D4"/>
    <w:rsid w:val="00A348B5"/>
    <w:rsid w:val="00A35ED6"/>
    <w:rsid w:val="00A362EA"/>
    <w:rsid w:val="00A36DF1"/>
    <w:rsid w:val="00A40633"/>
    <w:rsid w:val="00A43AAA"/>
    <w:rsid w:val="00A456F1"/>
    <w:rsid w:val="00A51B5B"/>
    <w:rsid w:val="00A5226F"/>
    <w:rsid w:val="00A536FD"/>
    <w:rsid w:val="00A60B0B"/>
    <w:rsid w:val="00A61429"/>
    <w:rsid w:val="00A62169"/>
    <w:rsid w:val="00A628D7"/>
    <w:rsid w:val="00A63AF5"/>
    <w:rsid w:val="00A675C7"/>
    <w:rsid w:val="00A709CF"/>
    <w:rsid w:val="00A7301F"/>
    <w:rsid w:val="00A740F7"/>
    <w:rsid w:val="00A75BAF"/>
    <w:rsid w:val="00A7648A"/>
    <w:rsid w:val="00A77135"/>
    <w:rsid w:val="00A80125"/>
    <w:rsid w:val="00A821AD"/>
    <w:rsid w:val="00A828F2"/>
    <w:rsid w:val="00A83F13"/>
    <w:rsid w:val="00A84D24"/>
    <w:rsid w:val="00A85D57"/>
    <w:rsid w:val="00A86857"/>
    <w:rsid w:val="00A9117D"/>
    <w:rsid w:val="00A93FE6"/>
    <w:rsid w:val="00A94520"/>
    <w:rsid w:val="00AA2EE9"/>
    <w:rsid w:val="00AA2FA3"/>
    <w:rsid w:val="00AA62CE"/>
    <w:rsid w:val="00AA630A"/>
    <w:rsid w:val="00AA75FC"/>
    <w:rsid w:val="00AB410B"/>
    <w:rsid w:val="00AB4C59"/>
    <w:rsid w:val="00AB4F01"/>
    <w:rsid w:val="00AB6494"/>
    <w:rsid w:val="00AB6C84"/>
    <w:rsid w:val="00AC0728"/>
    <w:rsid w:val="00AC097F"/>
    <w:rsid w:val="00AC1F36"/>
    <w:rsid w:val="00AD23AD"/>
    <w:rsid w:val="00AD6F4E"/>
    <w:rsid w:val="00AE4DF7"/>
    <w:rsid w:val="00AE5B1B"/>
    <w:rsid w:val="00AE5E3E"/>
    <w:rsid w:val="00AE69A3"/>
    <w:rsid w:val="00AE6C05"/>
    <w:rsid w:val="00AE6C44"/>
    <w:rsid w:val="00AE6EB1"/>
    <w:rsid w:val="00AE7BEF"/>
    <w:rsid w:val="00AF0288"/>
    <w:rsid w:val="00AF74A5"/>
    <w:rsid w:val="00AF7CA3"/>
    <w:rsid w:val="00B02E47"/>
    <w:rsid w:val="00B11512"/>
    <w:rsid w:val="00B12679"/>
    <w:rsid w:val="00B12FB4"/>
    <w:rsid w:val="00B156FF"/>
    <w:rsid w:val="00B15C95"/>
    <w:rsid w:val="00B17EAC"/>
    <w:rsid w:val="00B21B26"/>
    <w:rsid w:val="00B22728"/>
    <w:rsid w:val="00B234E0"/>
    <w:rsid w:val="00B2777F"/>
    <w:rsid w:val="00B27F5A"/>
    <w:rsid w:val="00B31421"/>
    <w:rsid w:val="00B3242A"/>
    <w:rsid w:val="00B34A17"/>
    <w:rsid w:val="00B37822"/>
    <w:rsid w:val="00B40BCA"/>
    <w:rsid w:val="00B45881"/>
    <w:rsid w:val="00B459B2"/>
    <w:rsid w:val="00B51F31"/>
    <w:rsid w:val="00B55FD7"/>
    <w:rsid w:val="00B57458"/>
    <w:rsid w:val="00B60782"/>
    <w:rsid w:val="00B61D26"/>
    <w:rsid w:val="00B62C63"/>
    <w:rsid w:val="00B64140"/>
    <w:rsid w:val="00B64593"/>
    <w:rsid w:val="00B6508C"/>
    <w:rsid w:val="00B71A1F"/>
    <w:rsid w:val="00B73CAC"/>
    <w:rsid w:val="00B74B1C"/>
    <w:rsid w:val="00B74E8E"/>
    <w:rsid w:val="00B76BAF"/>
    <w:rsid w:val="00B7716D"/>
    <w:rsid w:val="00B8184C"/>
    <w:rsid w:val="00B83F1B"/>
    <w:rsid w:val="00B849AF"/>
    <w:rsid w:val="00B86094"/>
    <w:rsid w:val="00B9223C"/>
    <w:rsid w:val="00B937D8"/>
    <w:rsid w:val="00B941D2"/>
    <w:rsid w:val="00B94912"/>
    <w:rsid w:val="00B94ED2"/>
    <w:rsid w:val="00B96CE8"/>
    <w:rsid w:val="00BA3545"/>
    <w:rsid w:val="00BA401A"/>
    <w:rsid w:val="00BA7EA7"/>
    <w:rsid w:val="00BB1681"/>
    <w:rsid w:val="00BB5471"/>
    <w:rsid w:val="00BB7F16"/>
    <w:rsid w:val="00BC013D"/>
    <w:rsid w:val="00BC0969"/>
    <w:rsid w:val="00BC206B"/>
    <w:rsid w:val="00BC529C"/>
    <w:rsid w:val="00BC71FE"/>
    <w:rsid w:val="00BD02CC"/>
    <w:rsid w:val="00BD2DBF"/>
    <w:rsid w:val="00BD381B"/>
    <w:rsid w:val="00BD5F43"/>
    <w:rsid w:val="00BD6815"/>
    <w:rsid w:val="00BD7460"/>
    <w:rsid w:val="00BE0702"/>
    <w:rsid w:val="00BE0AC6"/>
    <w:rsid w:val="00BE3DBB"/>
    <w:rsid w:val="00BE746A"/>
    <w:rsid w:val="00BF0291"/>
    <w:rsid w:val="00BF0E62"/>
    <w:rsid w:val="00BF194C"/>
    <w:rsid w:val="00BF2131"/>
    <w:rsid w:val="00BF5859"/>
    <w:rsid w:val="00BF62E7"/>
    <w:rsid w:val="00BF7F88"/>
    <w:rsid w:val="00C02DA3"/>
    <w:rsid w:val="00C0418F"/>
    <w:rsid w:val="00C109DA"/>
    <w:rsid w:val="00C116C9"/>
    <w:rsid w:val="00C11FFB"/>
    <w:rsid w:val="00C125AB"/>
    <w:rsid w:val="00C12E80"/>
    <w:rsid w:val="00C14E54"/>
    <w:rsid w:val="00C16A85"/>
    <w:rsid w:val="00C17028"/>
    <w:rsid w:val="00C17B61"/>
    <w:rsid w:val="00C27FD6"/>
    <w:rsid w:val="00C30AA5"/>
    <w:rsid w:val="00C31479"/>
    <w:rsid w:val="00C3169C"/>
    <w:rsid w:val="00C3245F"/>
    <w:rsid w:val="00C3339C"/>
    <w:rsid w:val="00C34FB8"/>
    <w:rsid w:val="00C36972"/>
    <w:rsid w:val="00C36F6C"/>
    <w:rsid w:val="00C40603"/>
    <w:rsid w:val="00C40A9A"/>
    <w:rsid w:val="00C43632"/>
    <w:rsid w:val="00C4445D"/>
    <w:rsid w:val="00C45347"/>
    <w:rsid w:val="00C46376"/>
    <w:rsid w:val="00C51634"/>
    <w:rsid w:val="00C521BC"/>
    <w:rsid w:val="00C52368"/>
    <w:rsid w:val="00C53A44"/>
    <w:rsid w:val="00C54319"/>
    <w:rsid w:val="00C5503F"/>
    <w:rsid w:val="00C55AB8"/>
    <w:rsid w:val="00C55D12"/>
    <w:rsid w:val="00C5665D"/>
    <w:rsid w:val="00C57B6E"/>
    <w:rsid w:val="00C613CB"/>
    <w:rsid w:val="00C61A6F"/>
    <w:rsid w:val="00C66019"/>
    <w:rsid w:val="00C678F6"/>
    <w:rsid w:val="00C70144"/>
    <w:rsid w:val="00C701CC"/>
    <w:rsid w:val="00C7201E"/>
    <w:rsid w:val="00C7367B"/>
    <w:rsid w:val="00C745BE"/>
    <w:rsid w:val="00C81610"/>
    <w:rsid w:val="00C8495E"/>
    <w:rsid w:val="00C86145"/>
    <w:rsid w:val="00C87BCF"/>
    <w:rsid w:val="00C90254"/>
    <w:rsid w:val="00C921EC"/>
    <w:rsid w:val="00C926FC"/>
    <w:rsid w:val="00C94B76"/>
    <w:rsid w:val="00C953EB"/>
    <w:rsid w:val="00CA2F75"/>
    <w:rsid w:val="00CA3701"/>
    <w:rsid w:val="00CA3C0A"/>
    <w:rsid w:val="00CA5223"/>
    <w:rsid w:val="00CA5244"/>
    <w:rsid w:val="00CA67B0"/>
    <w:rsid w:val="00CB277B"/>
    <w:rsid w:val="00CB3CB9"/>
    <w:rsid w:val="00CB5ABF"/>
    <w:rsid w:val="00CB5AFF"/>
    <w:rsid w:val="00CB60FF"/>
    <w:rsid w:val="00CC000F"/>
    <w:rsid w:val="00CC1684"/>
    <w:rsid w:val="00CC3CFA"/>
    <w:rsid w:val="00CC4F7C"/>
    <w:rsid w:val="00CC5D7D"/>
    <w:rsid w:val="00CD362E"/>
    <w:rsid w:val="00CE064B"/>
    <w:rsid w:val="00CE1988"/>
    <w:rsid w:val="00CE39D1"/>
    <w:rsid w:val="00CE3F6A"/>
    <w:rsid w:val="00CE6622"/>
    <w:rsid w:val="00CE67FA"/>
    <w:rsid w:val="00CE693D"/>
    <w:rsid w:val="00CE6DF2"/>
    <w:rsid w:val="00CE777B"/>
    <w:rsid w:val="00CF0833"/>
    <w:rsid w:val="00CF1083"/>
    <w:rsid w:val="00CF24F9"/>
    <w:rsid w:val="00CF2753"/>
    <w:rsid w:val="00CF2ADC"/>
    <w:rsid w:val="00CF6414"/>
    <w:rsid w:val="00CF674A"/>
    <w:rsid w:val="00CF7346"/>
    <w:rsid w:val="00CF745B"/>
    <w:rsid w:val="00D01343"/>
    <w:rsid w:val="00D017DC"/>
    <w:rsid w:val="00D026EB"/>
    <w:rsid w:val="00D02BA7"/>
    <w:rsid w:val="00D04437"/>
    <w:rsid w:val="00D067FD"/>
    <w:rsid w:val="00D0698A"/>
    <w:rsid w:val="00D11C7D"/>
    <w:rsid w:val="00D1572E"/>
    <w:rsid w:val="00D20AB7"/>
    <w:rsid w:val="00D213A9"/>
    <w:rsid w:val="00D21785"/>
    <w:rsid w:val="00D2487B"/>
    <w:rsid w:val="00D259A8"/>
    <w:rsid w:val="00D31B3B"/>
    <w:rsid w:val="00D35A78"/>
    <w:rsid w:val="00D4077C"/>
    <w:rsid w:val="00D414F1"/>
    <w:rsid w:val="00D41A31"/>
    <w:rsid w:val="00D4336D"/>
    <w:rsid w:val="00D452F0"/>
    <w:rsid w:val="00D4763D"/>
    <w:rsid w:val="00D511E4"/>
    <w:rsid w:val="00D51870"/>
    <w:rsid w:val="00D553D4"/>
    <w:rsid w:val="00D61DE9"/>
    <w:rsid w:val="00D659C8"/>
    <w:rsid w:val="00D70871"/>
    <w:rsid w:val="00D7152B"/>
    <w:rsid w:val="00D7453E"/>
    <w:rsid w:val="00D76094"/>
    <w:rsid w:val="00D76AED"/>
    <w:rsid w:val="00D76E2D"/>
    <w:rsid w:val="00D84304"/>
    <w:rsid w:val="00D85021"/>
    <w:rsid w:val="00D85224"/>
    <w:rsid w:val="00D8650F"/>
    <w:rsid w:val="00D87185"/>
    <w:rsid w:val="00D87343"/>
    <w:rsid w:val="00D87CED"/>
    <w:rsid w:val="00D908D6"/>
    <w:rsid w:val="00D927E9"/>
    <w:rsid w:val="00D9505A"/>
    <w:rsid w:val="00D95CFE"/>
    <w:rsid w:val="00D97CC3"/>
    <w:rsid w:val="00DA121D"/>
    <w:rsid w:val="00DA1527"/>
    <w:rsid w:val="00DA7C25"/>
    <w:rsid w:val="00DA7DAB"/>
    <w:rsid w:val="00DB0D77"/>
    <w:rsid w:val="00DB2AC8"/>
    <w:rsid w:val="00DB4A1D"/>
    <w:rsid w:val="00DB4C0C"/>
    <w:rsid w:val="00DB4DDF"/>
    <w:rsid w:val="00DB744B"/>
    <w:rsid w:val="00DB7A0A"/>
    <w:rsid w:val="00DC2AEA"/>
    <w:rsid w:val="00DC52B8"/>
    <w:rsid w:val="00DC6F5B"/>
    <w:rsid w:val="00DC72EE"/>
    <w:rsid w:val="00DD092A"/>
    <w:rsid w:val="00DD0993"/>
    <w:rsid w:val="00DD12E1"/>
    <w:rsid w:val="00DD37BF"/>
    <w:rsid w:val="00DD3F6F"/>
    <w:rsid w:val="00DD497E"/>
    <w:rsid w:val="00DE10D5"/>
    <w:rsid w:val="00DE29FD"/>
    <w:rsid w:val="00DE3611"/>
    <w:rsid w:val="00DE48AC"/>
    <w:rsid w:val="00DE58F8"/>
    <w:rsid w:val="00DF126A"/>
    <w:rsid w:val="00DF18D4"/>
    <w:rsid w:val="00DF23B2"/>
    <w:rsid w:val="00DF6C60"/>
    <w:rsid w:val="00DF72E4"/>
    <w:rsid w:val="00DF7424"/>
    <w:rsid w:val="00DF7A55"/>
    <w:rsid w:val="00E00989"/>
    <w:rsid w:val="00E02188"/>
    <w:rsid w:val="00E030B2"/>
    <w:rsid w:val="00E03EF5"/>
    <w:rsid w:val="00E045C6"/>
    <w:rsid w:val="00E04A01"/>
    <w:rsid w:val="00E05815"/>
    <w:rsid w:val="00E05A94"/>
    <w:rsid w:val="00E06C3C"/>
    <w:rsid w:val="00E1109E"/>
    <w:rsid w:val="00E15F46"/>
    <w:rsid w:val="00E1722F"/>
    <w:rsid w:val="00E17C25"/>
    <w:rsid w:val="00E21793"/>
    <w:rsid w:val="00E21F25"/>
    <w:rsid w:val="00E2209C"/>
    <w:rsid w:val="00E231D8"/>
    <w:rsid w:val="00E2383D"/>
    <w:rsid w:val="00E24334"/>
    <w:rsid w:val="00E24A22"/>
    <w:rsid w:val="00E26039"/>
    <w:rsid w:val="00E3336B"/>
    <w:rsid w:val="00E333E0"/>
    <w:rsid w:val="00E33D6B"/>
    <w:rsid w:val="00E34D80"/>
    <w:rsid w:val="00E35864"/>
    <w:rsid w:val="00E35E4B"/>
    <w:rsid w:val="00E36FEB"/>
    <w:rsid w:val="00E374D4"/>
    <w:rsid w:val="00E40130"/>
    <w:rsid w:val="00E41F5C"/>
    <w:rsid w:val="00E428E8"/>
    <w:rsid w:val="00E430C2"/>
    <w:rsid w:val="00E43430"/>
    <w:rsid w:val="00E43650"/>
    <w:rsid w:val="00E47ABE"/>
    <w:rsid w:val="00E528E8"/>
    <w:rsid w:val="00E532A2"/>
    <w:rsid w:val="00E53EBB"/>
    <w:rsid w:val="00E56A23"/>
    <w:rsid w:val="00E56E5F"/>
    <w:rsid w:val="00E574B9"/>
    <w:rsid w:val="00E600A7"/>
    <w:rsid w:val="00E60749"/>
    <w:rsid w:val="00E615A8"/>
    <w:rsid w:val="00E626FA"/>
    <w:rsid w:val="00E66B0A"/>
    <w:rsid w:val="00E679C1"/>
    <w:rsid w:val="00E71484"/>
    <w:rsid w:val="00E73844"/>
    <w:rsid w:val="00E8020F"/>
    <w:rsid w:val="00E81733"/>
    <w:rsid w:val="00E81B84"/>
    <w:rsid w:val="00E81D57"/>
    <w:rsid w:val="00E822BB"/>
    <w:rsid w:val="00E84248"/>
    <w:rsid w:val="00E857F5"/>
    <w:rsid w:val="00E8588E"/>
    <w:rsid w:val="00E905EF"/>
    <w:rsid w:val="00E92ABA"/>
    <w:rsid w:val="00E943F8"/>
    <w:rsid w:val="00E94F8E"/>
    <w:rsid w:val="00E95FF5"/>
    <w:rsid w:val="00E9739E"/>
    <w:rsid w:val="00EA047E"/>
    <w:rsid w:val="00EA2079"/>
    <w:rsid w:val="00EA356F"/>
    <w:rsid w:val="00EA3B07"/>
    <w:rsid w:val="00EA5C20"/>
    <w:rsid w:val="00EA68C2"/>
    <w:rsid w:val="00EB011B"/>
    <w:rsid w:val="00EB04FD"/>
    <w:rsid w:val="00EB062A"/>
    <w:rsid w:val="00EB1444"/>
    <w:rsid w:val="00EB3DB7"/>
    <w:rsid w:val="00EB7486"/>
    <w:rsid w:val="00EC0BE1"/>
    <w:rsid w:val="00EC19AA"/>
    <w:rsid w:val="00EC1D61"/>
    <w:rsid w:val="00EC2031"/>
    <w:rsid w:val="00EC2CE2"/>
    <w:rsid w:val="00EC3C65"/>
    <w:rsid w:val="00EC42B1"/>
    <w:rsid w:val="00EC4FF7"/>
    <w:rsid w:val="00EC5375"/>
    <w:rsid w:val="00EC68FC"/>
    <w:rsid w:val="00ED160D"/>
    <w:rsid w:val="00ED3596"/>
    <w:rsid w:val="00ED5EA9"/>
    <w:rsid w:val="00EE2292"/>
    <w:rsid w:val="00EE2372"/>
    <w:rsid w:val="00EE49A8"/>
    <w:rsid w:val="00EF0E66"/>
    <w:rsid w:val="00EF37DD"/>
    <w:rsid w:val="00EF429F"/>
    <w:rsid w:val="00EF5307"/>
    <w:rsid w:val="00EF586E"/>
    <w:rsid w:val="00EF6167"/>
    <w:rsid w:val="00EF6922"/>
    <w:rsid w:val="00EF6BFA"/>
    <w:rsid w:val="00F00590"/>
    <w:rsid w:val="00F07DFB"/>
    <w:rsid w:val="00F1009D"/>
    <w:rsid w:val="00F13B13"/>
    <w:rsid w:val="00F165B0"/>
    <w:rsid w:val="00F17A38"/>
    <w:rsid w:val="00F17F83"/>
    <w:rsid w:val="00F24A84"/>
    <w:rsid w:val="00F26ECA"/>
    <w:rsid w:val="00F27407"/>
    <w:rsid w:val="00F27F50"/>
    <w:rsid w:val="00F31386"/>
    <w:rsid w:val="00F32C5F"/>
    <w:rsid w:val="00F4100E"/>
    <w:rsid w:val="00F424A2"/>
    <w:rsid w:val="00F42A15"/>
    <w:rsid w:val="00F43799"/>
    <w:rsid w:val="00F44CC6"/>
    <w:rsid w:val="00F5057C"/>
    <w:rsid w:val="00F5250E"/>
    <w:rsid w:val="00F648C2"/>
    <w:rsid w:val="00F64A49"/>
    <w:rsid w:val="00F64F09"/>
    <w:rsid w:val="00F77419"/>
    <w:rsid w:val="00F8103A"/>
    <w:rsid w:val="00F82487"/>
    <w:rsid w:val="00F82B30"/>
    <w:rsid w:val="00F84E11"/>
    <w:rsid w:val="00F85702"/>
    <w:rsid w:val="00F90B43"/>
    <w:rsid w:val="00F91C09"/>
    <w:rsid w:val="00F95967"/>
    <w:rsid w:val="00F95F85"/>
    <w:rsid w:val="00FA21F5"/>
    <w:rsid w:val="00FA39CF"/>
    <w:rsid w:val="00FA5891"/>
    <w:rsid w:val="00FA76F2"/>
    <w:rsid w:val="00FB2716"/>
    <w:rsid w:val="00FB2F10"/>
    <w:rsid w:val="00FB639B"/>
    <w:rsid w:val="00FB7D47"/>
    <w:rsid w:val="00FC02AC"/>
    <w:rsid w:val="00FC19FE"/>
    <w:rsid w:val="00FC24F0"/>
    <w:rsid w:val="00FC5698"/>
    <w:rsid w:val="00FC79AA"/>
    <w:rsid w:val="00FD6E05"/>
    <w:rsid w:val="00FD7B3F"/>
    <w:rsid w:val="00FD7B43"/>
    <w:rsid w:val="00FE142C"/>
    <w:rsid w:val="00FE185C"/>
    <w:rsid w:val="00FE25D5"/>
    <w:rsid w:val="00FE2940"/>
    <w:rsid w:val="00FE3926"/>
    <w:rsid w:val="00FE5D5F"/>
    <w:rsid w:val="00FF01D9"/>
    <w:rsid w:val="00FF080F"/>
    <w:rsid w:val="00FF3115"/>
    <w:rsid w:val="00FF595D"/>
    <w:rsid w:val="00FF5D9E"/>
    <w:rsid w:val="01B82477"/>
    <w:rsid w:val="020C1C5C"/>
    <w:rsid w:val="02327B77"/>
    <w:rsid w:val="041F2FD1"/>
    <w:rsid w:val="04B64592"/>
    <w:rsid w:val="06A27399"/>
    <w:rsid w:val="08A50737"/>
    <w:rsid w:val="0A293C5A"/>
    <w:rsid w:val="0AA11F07"/>
    <w:rsid w:val="0F21447D"/>
    <w:rsid w:val="11167939"/>
    <w:rsid w:val="11B708B9"/>
    <w:rsid w:val="11F9653F"/>
    <w:rsid w:val="14682CC6"/>
    <w:rsid w:val="15796C56"/>
    <w:rsid w:val="16AC403B"/>
    <w:rsid w:val="19C55F2F"/>
    <w:rsid w:val="1A6F5530"/>
    <w:rsid w:val="1D810CDE"/>
    <w:rsid w:val="1EB1459D"/>
    <w:rsid w:val="1EE265A6"/>
    <w:rsid w:val="200E4608"/>
    <w:rsid w:val="222728E2"/>
    <w:rsid w:val="22857CBD"/>
    <w:rsid w:val="23C11610"/>
    <w:rsid w:val="26A53C44"/>
    <w:rsid w:val="27B36603"/>
    <w:rsid w:val="27C74B04"/>
    <w:rsid w:val="2DB5322F"/>
    <w:rsid w:val="302C5661"/>
    <w:rsid w:val="30A87F37"/>
    <w:rsid w:val="316311D8"/>
    <w:rsid w:val="360F341D"/>
    <w:rsid w:val="3838685D"/>
    <w:rsid w:val="3B7405F8"/>
    <w:rsid w:val="42DE2724"/>
    <w:rsid w:val="439941E0"/>
    <w:rsid w:val="46DE0687"/>
    <w:rsid w:val="46EE37D3"/>
    <w:rsid w:val="47F5216F"/>
    <w:rsid w:val="4B280C53"/>
    <w:rsid w:val="4CE57DD0"/>
    <w:rsid w:val="4D9C131A"/>
    <w:rsid w:val="4DD60AE9"/>
    <w:rsid w:val="4F5B68B1"/>
    <w:rsid w:val="500B63EB"/>
    <w:rsid w:val="51291651"/>
    <w:rsid w:val="57140CFD"/>
    <w:rsid w:val="57592FA3"/>
    <w:rsid w:val="5AD67A7A"/>
    <w:rsid w:val="5B317FB7"/>
    <w:rsid w:val="5D1C4400"/>
    <w:rsid w:val="5D817870"/>
    <w:rsid w:val="5DC42729"/>
    <w:rsid w:val="5F3015B5"/>
    <w:rsid w:val="5FDB1842"/>
    <w:rsid w:val="5FDE0665"/>
    <w:rsid w:val="612E61B8"/>
    <w:rsid w:val="61971539"/>
    <w:rsid w:val="63E31BC1"/>
    <w:rsid w:val="65402464"/>
    <w:rsid w:val="657C29AE"/>
    <w:rsid w:val="65FE147B"/>
    <w:rsid w:val="663326E7"/>
    <w:rsid w:val="6AE45F1C"/>
    <w:rsid w:val="6CF410F1"/>
    <w:rsid w:val="6D5550D9"/>
    <w:rsid w:val="6E470E75"/>
    <w:rsid w:val="6FB2066E"/>
    <w:rsid w:val="788B7F66"/>
    <w:rsid w:val="7AAF127B"/>
    <w:rsid w:val="7F9D3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lsdException w:name="HTML Preformatted"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FF5"/>
    <w:pPr>
      <w:widowControl w:val="0"/>
      <w:jc w:val="both"/>
    </w:pPr>
    <w:rPr>
      <w:kern w:val="2"/>
      <w:sz w:val="21"/>
      <w:szCs w:val="24"/>
    </w:rPr>
  </w:style>
  <w:style w:type="paragraph" w:styleId="2">
    <w:name w:val="heading 2"/>
    <w:basedOn w:val="a"/>
    <w:next w:val="a"/>
    <w:qFormat/>
    <w:rsid w:val="001D5FF5"/>
    <w:pPr>
      <w:widowControl/>
      <w:spacing w:before="100" w:beforeAutospacing="1" w:after="100" w:afterAutospacing="1"/>
      <w:jc w:val="left"/>
      <w:outlineLvl w:val="1"/>
    </w:pPr>
    <w:rPr>
      <w:rFonts w:ascii="宋体" w:hAnsi="宋体" w:cs="宋体"/>
      <w:b/>
      <w:bCs/>
      <w:kern w:val="0"/>
      <w:sz w:val="24"/>
    </w:rPr>
  </w:style>
  <w:style w:type="paragraph" w:styleId="3">
    <w:name w:val="heading 3"/>
    <w:basedOn w:val="a"/>
    <w:next w:val="a"/>
    <w:qFormat/>
    <w:rsid w:val="001D5FF5"/>
    <w:pPr>
      <w:widowControl/>
      <w:spacing w:before="100" w:beforeAutospacing="1" w:after="100" w:afterAutospacing="1"/>
      <w:jc w:val="left"/>
      <w:outlineLvl w:val="2"/>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D5FF5"/>
    <w:pPr>
      <w:ind w:firstLine="555"/>
    </w:pPr>
    <w:rPr>
      <w:rFonts w:ascii="仿宋_GB2312" w:eastAsia="仿宋_GB2312"/>
      <w:sz w:val="24"/>
    </w:rPr>
  </w:style>
  <w:style w:type="paragraph" w:styleId="a4">
    <w:name w:val="Plain Text"/>
    <w:basedOn w:val="a"/>
    <w:link w:val="Char1"/>
    <w:qFormat/>
    <w:rsid w:val="001D5FF5"/>
    <w:rPr>
      <w:rFonts w:ascii="宋体" w:hAnsi="Courier New"/>
      <w:szCs w:val="21"/>
    </w:rPr>
  </w:style>
  <w:style w:type="paragraph" w:styleId="a5">
    <w:name w:val="Date"/>
    <w:basedOn w:val="a"/>
    <w:next w:val="a"/>
    <w:rsid w:val="001D5FF5"/>
    <w:pPr>
      <w:ind w:leftChars="2500" w:left="100"/>
    </w:pPr>
  </w:style>
  <w:style w:type="paragraph" w:styleId="a6">
    <w:name w:val="Balloon Text"/>
    <w:basedOn w:val="a"/>
    <w:semiHidden/>
    <w:rsid w:val="001D5FF5"/>
    <w:rPr>
      <w:sz w:val="18"/>
      <w:szCs w:val="18"/>
    </w:rPr>
  </w:style>
  <w:style w:type="paragraph" w:styleId="a7">
    <w:name w:val="footer"/>
    <w:basedOn w:val="a"/>
    <w:rsid w:val="001D5FF5"/>
    <w:pPr>
      <w:tabs>
        <w:tab w:val="center" w:pos="4153"/>
        <w:tab w:val="right" w:pos="8306"/>
      </w:tabs>
      <w:snapToGrid w:val="0"/>
      <w:jc w:val="left"/>
    </w:pPr>
    <w:rPr>
      <w:sz w:val="18"/>
      <w:szCs w:val="18"/>
    </w:rPr>
  </w:style>
  <w:style w:type="paragraph" w:styleId="a8">
    <w:name w:val="header"/>
    <w:basedOn w:val="a"/>
    <w:qFormat/>
    <w:rsid w:val="001D5FF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1D5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rsid w:val="001D5FF5"/>
    <w:pPr>
      <w:widowControl/>
      <w:spacing w:before="100" w:beforeAutospacing="1" w:after="100" w:afterAutospacing="1"/>
      <w:jc w:val="left"/>
    </w:pPr>
    <w:rPr>
      <w:rFonts w:ascii="宋体" w:hAnsi="宋体" w:cs="宋体"/>
      <w:kern w:val="0"/>
      <w:sz w:val="24"/>
    </w:rPr>
  </w:style>
  <w:style w:type="table" w:styleId="aa">
    <w:name w:val="Table Grid"/>
    <w:basedOn w:val="a1"/>
    <w:qFormat/>
    <w:rsid w:val="001D5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1D5FF5"/>
  </w:style>
  <w:style w:type="character" w:styleId="ac">
    <w:name w:val="Hyperlink"/>
    <w:qFormat/>
    <w:rsid w:val="001D5FF5"/>
    <w:rPr>
      <w:color w:val="136EC2"/>
      <w:u w:val="single"/>
    </w:rPr>
  </w:style>
  <w:style w:type="character" w:customStyle="1" w:styleId="Char1">
    <w:name w:val="纯文本 Char1"/>
    <w:link w:val="a4"/>
    <w:qFormat/>
    <w:rsid w:val="001D5FF5"/>
    <w:rPr>
      <w:rFonts w:ascii="宋体" w:hAnsi="Courier New"/>
      <w:kern w:val="2"/>
      <w:sz w:val="21"/>
      <w:szCs w:val="21"/>
    </w:rPr>
  </w:style>
  <w:style w:type="character" w:customStyle="1" w:styleId="Char">
    <w:name w:val="纯文本 Char"/>
    <w:qFormat/>
    <w:rsid w:val="001D5FF5"/>
    <w:rPr>
      <w:rFonts w:ascii="宋体" w:hAnsi="Courier New"/>
      <w:kern w:val="2"/>
      <w:sz w:val="21"/>
      <w:szCs w:val="21"/>
    </w:rPr>
  </w:style>
  <w:style w:type="character" w:customStyle="1" w:styleId="headline-content2">
    <w:name w:val="headline-content2"/>
    <w:basedOn w:val="a0"/>
    <w:qFormat/>
    <w:rsid w:val="001D5FF5"/>
  </w:style>
  <w:style w:type="paragraph" w:customStyle="1" w:styleId="ad">
    <w:name w:val="段"/>
    <w:qFormat/>
    <w:rsid w:val="001D5FF5"/>
    <w:pPr>
      <w:tabs>
        <w:tab w:val="center" w:pos="4201"/>
        <w:tab w:val="right" w:leader="dot" w:pos="9298"/>
      </w:tabs>
      <w:autoSpaceDE w:val="0"/>
      <w:autoSpaceDN w:val="0"/>
      <w:ind w:firstLineChars="200" w:firstLine="420"/>
      <w:jc w:val="both"/>
    </w:pPr>
    <w:rPr>
      <w:rFonts w:ascii="宋体" w:hAnsi="Calibri" w:cs="Calibri"/>
      <w:sz w:val="21"/>
    </w:rPr>
  </w:style>
  <w:style w:type="paragraph" w:customStyle="1" w:styleId="ae">
    <w:name w:val="标准书脚_奇数页"/>
    <w:qFormat/>
    <w:rsid w:val="001D5FF5"/>
    <w:pPr>
      <w:spacing w:before="120"/>
      <w:ind w:right="198"/>
      <w:jc w:val="right"/>
    </w:pPr>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rn.com/report/20140318/13570774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nairn.com/report/20140320/11100282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1151</Words>
  <Characters>6565</Characters>
  <Application>Microsoft Office Word</Application>
  <DocSecurity>0</DocSecurity>
  <Lines>54</Lines>
  <Paragraphs>15</Paragraphs>
  <ScaleCrop>false</ScaleCrop>
  <Company>china</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关于调整纸张、印刷产品检验收费标准的请示</dc:title>
  <dc:creator>Administrators</dc:creator>
  <cp:lastModifiedBy>user</cp:lastModifiedBy>
  <cp:revision>19</cp:revision>
  <cp:lastPrinted>2019-06-15T02:23:00Z</cp:lastPrinted>
  <dcterms:created xsi:type="dcterms:W3CDTF">2022-10-31T06:12:00Z</dcterms:created>
  <dcterms:modified xsi:type="dcterms:W3CDTF">2022-12-06T06:46:00Z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AE9AB49242524922A61C44AB622E001C</vt:lpwstr>
  </property>
</Properties>
</file>