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3：</w:t>
      </w:r>
    </w:p>
    <w:p>
      <w:pPr>
        <w:spacing w:line="579" w:lineRule="exact"/>
        <w:jc w:val="center"/>
        <w:rPr>
          <w:rFonts w:hint="eastAsia"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b/>
          <w:sz w:val="44"/>
          <w:szCs w:val="44"/>
          <w:lang w:eastAsia="zh-CN"/>
        </w:rPr>
        <w:t>不合格</w:t>
      </w: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检验项目的说明</w:t>
      </w:r>
    </w:p>
    <w:p>
      <w:pPr>
        <w:spacing w:line="360" w:lineRule="auto"/>
        <w:jc w:val="center"/>
        <w:rPr>
          <w:rFonts w:cs="Arial" w:asciiTheme="majorEastAsia" w:hAnsiTheme="majorEastAsia" w:eastAsiaTheme="majorEastAsia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一、噻虫胺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噻虫胺属新烟碱类杀虫剂，具有内吸性、触杀和胃毒作用，对姜蛆等有较好防效。少量的残留不会引起人体急性中毒，但长期食用噻虫胺超标的食品，对人体健康可能有一定影响。噻虫胺残留量超标的原因，可能是为快速控制虫害，加大用药量或未遵守采摘间隔期规定，致使上市销售的产品中残留量超标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二、噻虫嗪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噻虫嗪是烟碱类杀虫剂，具有胃毒、触杀和内吸作用，对蚜虫、蛴螬等有较好防效。少量的残留不会引起人体急性中毒，但长期食用噻虫嗪超标的食品，对人体健康可能有一定影响。《食品安全国家标准 食品中农药最大残留限量》（GB 2763—2021）中规定，噻虫嗪在豇豆中的最大残留限量值为0.3mg/kg，在香蕉中的最大残留限量值为0.02mg/kg。噻虫嗪残留量超标的原因，可能是为快速控制虫害，加大用药量或未遵守采摘间隔期规定，致使上市销售的产品中残留量超标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三、镉（以Cd计）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镉是最常见的重金属元素污染物之一。《食品安全国家标准食品中污染物限量》（GB 2762—2017）中规定，镉在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eastAsia="zh-CN"/>
        </w:rPr>
        <w:t>新鲜蔬菜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中的限量值为0.5mg/kg。镉超标的原因，可能是其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eastAsia="zh-CN"/>
        </w:rPr>
        <w:t>种植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过程中富集环境中的镉元素。镉对人体具有慢性蓄积性的危害，长期摄入镉含量超标的食品，可能导致肾脏和骨骼损伤等健康危害。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四、恩诺沙星</w:t>
      </w:r>
    </w:p>
    <w:p>
      <w:pPr>
        <w:spacing w:line="579" w:lineRule="exact"/>
        <w:ind w:firstLine="640" w:firstLineChars="200"/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eastAsia="zh-CN"/>
        </w:rPr>
        <w:t>恩诺沙星，又名恩氟奎林羧酸，属于氟喹诺酮类药物，化学合成广谱抑菌剂，在预防和治疗畜禽的细菌性感染及支原体病方面有良好效果，广泛应用于畜牧、水产等养殖业中。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恩诺沙星不合格的主要原因是为提高防治效果，在生长过程中由于缺乏相应的理论指导普遍存在药物滥用、随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意添加，没有经过合理的休药期或在运输过程中超量添加导致。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eastAsia="zh-CN"/>
        </w:rPr>
        <w:t>长期摄入喹诺酮类药物超标的动物性食品，可引起轻度胃肠道刺激或不适，头痛、头晕、睡眠不良等症状，大剂量或长期摄入还可能引起肝损害。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五、灭蝇胺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灭蝇胺是一种具有触杀功能的昆虫生长调节剂，干扰蜕皮和蛹化，对美洲斑潜蝇等有较好防效。长期食用灭蝇胺超标的食品，可能对人体健康有一定影响。灭蝇胺超标的原因，可能是为保证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eastAsia="zh-CN"/>
        </w:rPr>
        <w:t>产品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  <w:t>收成和良好卖相，加大用药量或未遵守采摘间隔期规定，致使上市销售的产品中残留量超标。</w:t>
      </w:r>
    </w:p>
    <w:p>
      <w:pPr>
        <w:spacing w:line="579" w:lineRule="exact"/>
        <w:ind w:firstLine="640" w:firstLineChars="200"/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六、过氧化值(</w:t>
      </w:r>
      <w:r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以脂肪计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)</w:t>
      </w:r>
    </w:p>
    <w:p>
      <w:pPr>
        <w:spacing w:line="579" w:lineRule="exact"/>
        <w:ind w:firstLine="640" w:firstLineChars="200"/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过氧化值主要反映油脂的被氧化程度，是油脂酸败的早期指标。食用过氧化值超标的食品一般不会对人体健康造成损害，但长期食用严重超标的食品可能导致肠胃不适、腹泻等。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坚果与籽类食品中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过氧化值(</w:t>
      </w:r>
      <w:r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以脂肪计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)</w:t>
      </w:r>
      <w:r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超标的原因，</w:t>
      </w: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可能是产品用油已经变质，也可能是原料中的脂肪已经被氧化，还可能与产品储存条件控制不当有关。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eastAsia="zh-CN"/>
        </w:rPr>
        <w:t>七、霉菌</w:t>
      </w:r>
    </w:p>
    <w:p>
      <w:pPr>
        <w:spacing w:line="579" w:lineRule="exact"/>
        <w:ind w:firstLine="640" w:firstLineChars="200"/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</w:rPr>
        <w:t>霉菌是丝状真菌的俗称，是自然界中常见的真菌。霉菌污染可使食品腐败变质，破坏食品的色、香、味，降低食品的食用价值。受到霉菌和霉菌毒素污染的食品，会引起食品变质和食用中毒。</w:t>
      </w:r>
    </w:p>
    <w:p>
      <w:pPr>
        <w:spacing w:line="579" w:lineRule="exact"/>
        <w:ind w:firstLine="640" w:firstLineChars="200"/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</w:rPr>
        <w:t>霉菌是一种生命力极为旺盛的微生物，能通过皮肤、呼吸道等途径使人患病。霉菌产生的毒素危害更大，能够损伤肝、肺、肾脏等重要器官，具有致癌、导致胎儿畸形等作用。</w:t>
      </w:r>
    </w:p>
    <w:p>
      <w:pPr>
        <w:spacing w:line="579" w:lineRule="exact"/>
        <w:ind w:firstLine="640" w:firstLineChars="200"/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</w:rPr>
        <w:t>霉菌超标原因可能是加工用原料受霉菌污染，或者是产品存储、运输条件控制不当导致</w:t>
      </w:r>
      <w:r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  <w:lang w:eastAsia="zh-CN"/>
        </w:rPr>
        <w:t>产品</w:t>
      </w:r>
      <w:r>
        <w:rPr>
          <w:rFonts w:hint="default" w:ascii="仿宋_GB2312" w:hAnsi="Times New Roman" w:eastAsia="仿宋_GB2312" w:cs="Times New Roman"/>
          <w:snapToGrid w:val="0"/>
          <w:kern w:val="0"/>
          <w:sz w:val="32"/>
          <w:szCs w:val="32"/>
        </w:rPr>
        <w:t>被霉菌污染。</w:t>
      </w:r>
    </w:p>
    <w:p>
      <w:pPr>
        <w:spacing w:line="579" w:lineRule="exact"/>
        <w:ind w:firstLine="640" w:firstLineChars="200"/>
        <w:rPr>
          <w:rFonts w:hint="eastAsia" w:ascii="仿宋_GB2312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N2U5N2RlZWZlNTdlMDEzYzFhMGEyYjVkNWFlYzEifQ=="/>
  </w:docVars>
  <w:rsids>
    <w:rsidRoot w:val="3EC62720"/>
    <w:rsid w:val="00196DFC"/>
    <w:rsid w:val="002659BA"/>
    <w:rsid w:val="00336E90"/>
    <w:rsid w:val="00544728"/>
    <w:rsid w:val="00761FD4"/>
    <w:rsid w:val="007C6175"/>
    <w:rsid w:val="008A30C7"/>
    <w:rsid w:val="008A4335"/>
    <w:rsid w:val="009206BB"/>
    <w:rsid w:val="00964412"/>
    <w:rsid w:val="00B548D8"/>
    <w:rsid w:val="00C9365D"/>
    <w:rsid w:val="00DD4A4A"/>
    <w:rsid w:val="00FE0513"/>
    <w:rsid w:val="02062558"/>
    <w:rsid w:val="02E87B30"/>
    <w:rsid w:val="065D0CA8"/>
    <w:rsid w:val="075A20F7"/>
    <w:rsid w:val="076A1836"/>
    <w:rsid w:val="07D37C8C"/>
    <w:rsid w:val="08974840"/>
    <w:rsid w:val="09151FF1"/>
    <w:rsid w:val="0A82409E"/>
    <w:rsid w:val="0C4E233C"/>
    <w:rsid w:val="0EE27B19"/>
    <w:rsid w:val="0F091DFC"/>
    <w:rsid w:val="122E5F23"/>
    <w:rsid w:val="12663C79"/>
    <w:rsid w:val="12E60416"/>
    <w:rsid w:val="131E292F"/>
    <w:rsid w:val="138146F8"/>
    <w:rsid w:val="148E0EFA"/>
    <w:rsid w:val="14D30AB3"/>
    <w:rsid w:val="151F206B"/>
    <w:rsid w:val="16C307C3"/>
    <w:rsid w:val="16F5712B"/>
    <w:rsid w:val="184736B7"/>
    <w:rsid w:val="1C2258FF"/>
    <w:rsid w:val="1D4B315C"/>
    <w:rsid w:val="216039C5"/>
    <w:rsid w:val="220A3C15"/>
    <w:rsid w:val="22B555CE"/>
    <w:rsid w:val="23515075"/>
    <w:rsid w:val="27B64BE4"/>
    <w:rsid w:val="29AB7065"/>
    <w:rsid w:val="2B096EC2"/>
    <w:rsid w:val="2B1E12B9"/>
    <w:rsid w:val="2B3F3566"/>
    <w:rsid w:val="2BB73E30"/>
    <w:rsid w:val="2E703BCB"/>
    <w:rsid w:val="2EE70F79"/>
    <w:rsid w:val="2FC63714"/>
    <w:rsid w:val="301C7AB1"/>
    <w:rsid w:val="309A3C29"/>
    <w:rsid w:val="322B45D0"/>
    <w:rsid w:val="325A22CB"/>
    <w:rsid w:val="371F0741"/>
    <w:rsid w:val="38015D0C"/>
    <w:rsid w:val="3B077965"/>
    <w:rsid w:val="3B215568"/>
    <w:rsid w:val="3C207777"/>
    <w:rsid w:val="3C2D56A9"/>
    <w:rsid w:val="3DC9713A"/>
    <w:rsid w:val="3EC62720"/>
    <w:rsid w:val="43992B6D"/>
    <w:rsid w:val="43ED4958"/>
    <w:rsid w:val="44784FD3"/>
    <w:rsid w:val="460E05E2"/>
    <w:rsid w:val="46993311"/>
    <w:rsid w:val="476E50BF"/>
    <w:rsid w:val="485F61ED"/>
    <w:rsid w:val="49BE34B1"/>
    <w:rsid w:val="4AD95CE4"/>
    <w:rsid w:val="4B0C7280"/>
    <w:rsid w:val="4B2A3E52"/>
    <w:rsid w:val="4EC73E87"/>
    <w:rsid w:val="4F154ECD"/>
    <w:rsid w:val="4F5E2B35"/>
    <w:rsid w:val="53E94C5D"/>
    <w:rsid w:val="55A146BA"/>
    <w:rsid w:val="57BE7406"/>
    <w:rsid w:val="5AE174DA"/>
    <w:rsid w:val="5AFA3373"/>
    <w:rsid w:val="5DA620A8"/>
    <w:rsid w:val="626008A8"/>
    <w:rsid w:val="666F30C1"/>
    <w:rsid w:val="6BC57636"/>
    <w:rsid w:val="6D535020"/>
    <w:rsid w:val="6F6F07B9"/>
    <w:rsid w:val="71040BF2"/>
    <w:rsid w:val="71701BFE"/>
    <w:rsid w:val="770B0008"/>
    <w:rsid w:val="7D5F54DB"/>
    <w:rsid w:val="7E5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153</Words>
  <Characters>153</Characters>
  <Lines>2</Lines>
  <Paragraphs>1</Paragraphs>
  <TotalTime>6</TotalTime>
  <ScaleCrop>false</ScaleCrop>
  <LinksUpToDate>false</LinksUpToDate>
  <CharactersWithSpaces>153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2018-08-06T07:53:00Z</dcterms:created>
  <dc:creator>Administrator</dc:creator>
  <cp:lastModifiedBy>Administrator</cp:lastModifiedBy>
  <cp:lastPrinted>2019-10-11T07:41:00Z</cp:lastPrinted>
  <dcterms:modified xsi:type="dcterms:W3CDTF">2022-11-22T06:28:06Z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8FE9A3B2E2214D14932A78408C265228</vt:lpwstr>
  </property>
  <property fmtid="{D5CDD505-2E9C-101B-9397-08002B2CF9AE}" pid="4" name="commondata">
    <vt:lpwstr>eyJoZGlkIjoiNWQ5N2U5N2RlZWZlNTdlMDEzYzFhMGEyYjVkNWFlYzEifQ==</vt:lpwstr>
  </property>
</Properties>
</file>