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bookmarkStart w:id="0" w:name="_GoBack"/>
      <w:bookmarkEnd w:id="0"/>
      <w:r>
        <w:rPr>
          <w:rFonts w:hint="eastAsia" w:ascii="黑体" w:hAnsi="黑体" w:eastAsia="黑体" w:cs="Times New Roman"/>
          <w:bCs/>
          <w:sz w:val="32"/>
          <w:szCs w:val="32"/>
        </w:rPr>
        <w:t>附件1</w:t>
      </w:r>
    </w:p>
    <w:p>
      <w:pPr>
        <w:overflowPunct w:val="0"/>
        <w:ind w:firstLine="640" w:firstLineChars="200"/>
        <w:rPr>
          <w:rFonts w:ascii="Times New Roman" w:hAnsi="Times New Roman" w:eastAsia="黑体" w:cs="Times New Roman"/>
          <w:sz w:val="32"/>
          <w:szCs w:val="32"/>
        </w:rPr>
      </w:pPr>
    </w:p>
    <w:p>
      <w:pPr>
        <w:overflowPunct w:val="0"/>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ind w:firstLine="883" w:firstLineChars="200"/>
        <w:rPr>
          <w:rFonts w:ascii="Times New Roman" w:hAnsi="Times New Roman" w:eastAsia="宋体" w:cs="Times New Roman"/>
          <w:b/>
          <w:bCs/>
          <w:sz w:val="44"/>
          <w:szCs w:val="44"/>
        </w:rPr>
      </w:pPr>
    </w:p>
    <w:p>
      <w:pPr>
        <w:ind w:firstLine="640" w:firstLineChars="200"/>
        <w:rPr>
          <w:rFonts w:ascii="黑体" w:hAnsi="黑体" w:eastAsia="黑体" w:cs="黑体"/>
          <w:b/>
          <w:bCs/>
          <w:sz w:val="32"/>
          <w:szCs w:val="32"/>
        </w:rPr>
      </w:pPr>
      <w:r>
        <w:rPr>
          <w:rFonts w:hint="eastAsia" w:ascii="黑体" w:hAnsi="黑体" w:eastAsia="黑体" w:cs="黑体"/>
          <w:sz w:val="32"/>
          <w:szCs w:val="32"/>
        </w:rPr>
        <w:t>一、粮食加工品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w:t>
      </w:r>
      <w:r>
        <w:rPr>
          <w:rFonts w:hint="eastAsia" w:ascii="仿宋" w:hAnsi="仿宋" w:eastAsia="仿宋" w:cs="仿宋"/>
          <w:bCs/>
          <w:sz w:val="32"/>
          <w:szCs w:val="32"/>
        </w:rPr>
        <w:t>《食品安全国家标准 食品中真菌毒素限量》（GB 2761</w:t>
      </w:r>
      <w:r>
        <w:rPr>
          <w:rFonts w:ascii="仿宋" w:hAnsi="仿宋" w:eastAsia="仿宋" w:cs="仿宋"/>
          <w:bCs/>
          <w:sz w:val="32"/>
          <w:szCs w:val="32"/>
        </w:rPr>
        <w:t>-2017</w:t>
      </w:r>
      <w:r>
        <w:rPr>
          <w:rFonts w:hint="eastAsia" w:ascii="仿宋" w:hAnsi="仿宋" w:eastAsia="仿宋" w:cs="仿宋"/>
          <w:bCs/>
          <w:sz w:val="32"/>
          <w:szCs w:val="32"/>
        </w:rPr>
        <w:t>）、《食品安全国家标准 食品添加剂使用标准》（G</w:t>
      </w:r>
      <w:r>
        <w:rPr>
          <w:rFonts w:ascii="仿宋" w:hAnsi="仿宋" w:eastAsia="仿宋" w:cs="仿宋"/>
          <w:bCs/>
          <w:sz w:val="32"/>
          <w:szCs w:val="32"/>
        </w:rPr>
        <w:t>B 2760-2014</w:t>
      </w:r>
      <w:r>
        <w:rPr>
          <w:rFonts w:hint="eastAsia" w:ascii="仿宋" w:hAnsi="仿宋" w:eastAsia="仿宋" w:cs="仿宋"/>
          <w:bCs/>
          <w:sz w:val="32"/>
          <w:szCs w:val="32"/>
        </w:rPr>
        <w:t>）</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小麦粉抽检项目包括苯并</w:t>
      </w:r>
      <w:r>
        <w:rPr>
          <w:rFonts w:ascii="仿宋" w:hAnsi="仿宋" w:eastAsia="仿宋" w:cs="仿宋"/>
          <w:sz w:val="32"/>
          <w:szCs w:val="32"/>
        </w:rPr>
        <w:t>(a)</w:t>
      </w:r>
      <w:r>
        <w:rPr>
          <w:rFonts w:hint="eastAsia" w:ascii="仿宋" w:hAnsi="仿宋" w:eastAsia="仿宋" w:cs="仿宋"/>
          <w:sz w:val="32"/>
          <w:szCs w:val="32"/>
        </w:rPr>
        <w:t>芘、脱氧雪腐镰刀菌烯醇、黄曲霉毒素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仿宋" w:hAnsi="仿宋" w:eastAsia="仿宋" w:cs="仿宋"/>
          <w:sz w:val="32"/>
          <w:szCs w:val="32"/>
        </w:rPr>
        <w:t>。</w:t>
      </w:r>
    </w:p>
    <w:p>
      <w:pPr>
        <w:ind w:firstLine="640" w:firstLineChars="200"/>
        <w:rPr>
          <w:rFonts w:ascii="Cambria Math" w:hAnsi="Cambria Math" w:eastAsia="仿宋" w:cs="Cambria Math"/>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大米抽检项目包括铅</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Pb</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、镉（以</w:t>
      </w:r>
      <w:r>
        <w:rPr>
          <w:rFonts w:ascii="仿宋" w:hAnsi="仿宋" w:eastAsia="仿宋" w:cs="仿宋"/>
          <w:sz w:val="32"/>
          <w:szCs w:val="32"/>
        </w:rPr>
        <w:t xml:space="preserve"> Cd </w:t>
      </w:r>
      <w:r>
        <w:rPr>
          <w:rFonts w:hint="eastAsia" w:ascii="仿宋" w:hAnsi="仿宋" w:eastAsia="仿宋" w:cs="仿宋"/>
          <w:sz w:val="32"/>
          <w:szCs w:val="32"/>
        </w:rPr>
        <w:t>计）、黄曲霉毒素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Cambria Math" w:hAnsi="Cambria Math" w:eastAsia="仿宋" w:cs="Cambria Math"/>
          <w:sz w:val="32"/>
          <w:szCs w:val="32"/>
        </w:rPr>
        <w:t>。</w:t>
      </w:r>
    </w:p>
    <w:p>
      <w:pPr>
        <w:ind w:firstLine="640" w:firstLineChars="200"/>
        <w:rPr>
          <w:rFonts w:ascii="Cambria Math" w:hAnsi="Cambria Math" w:eastAsia="仿宋" w:cs="Cambria Math"/>
          <w:sz w:val="32"/>
          <w:szCs w:val="32"/>
        </w:rPr>
      </w:pPr>
      <w:r>
        <w:rPr>
          <w:rFonts w:ascii="仿宋" w:hAnsi="仿宋" w:eastAsia="仿宋" w:cs="仿宋"/>
          <w:sz w:val="32"/>
          <w:szCs w:val="32"/>
        </w:rPr>
        <w:t>3.</w:t>
      </w:r>
      <w:r>
        <w:rPr>
          <w:rFonts w:hint="eastAsia" w:ascii="仿宋" w:hAnsi="仿宋" w:eastAsia="仿宋" w:cs="仿宋"/>
          <w:sz w:val="32"/>
          <w:szCs w:val="32"/>
        </w:rPr>
        <w:t>玉米粉(片、渣)抽检项目包括黄曲霉毒素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Cambria Math" w:hAnsi="Cambria Math" w:eastAsia="仿宋" w:cs="Cambria Math"/>
          <w:sz w:val="32"/>
          <w:szCs w:val="32"/>
        </w:rPr>
        <w:t>、</w:t>
      </w:r>
      <w:r>
        <w:rPr>
          <w:rFonts w:hint="eastAsia" w:ascii="仿宋" w:hAnsi="仿宋" w:eastAsia="仿宋" w:cs="仿宋"/>
          <w:sz w:val="32"/>
          <w:szCs w:val="32"/>
        </w:rPr>
        <w:t>赭曲霉毒素</w:t>
      </w:r>
      <w:r>
        <w:rPr>
          <w:rFonts w:ascii="仿宋" w:hAnsi="仿宋" w:eastAsia="仿宋" w:cs="仿宋"/>
          <w:sz w:val="32"/>
          <w:szCs w:val="32"/>
        </w:rPr>
        <w:t>A</w:t>
      </w:r>
      <w:r>
        <w:rPr>
          <w:rFonts w:hint="eastAsia" w:ascii="仿宋" w:hAnsi="仿宋" w:eastAsia="仿宋" w:cs="仿宋"/>
          <w:sz w:val="32"/>
          <w:szCs w:val="32"/>
        </w:rPr>
        <w:t>、玉米赤霉烯酮</w:t>
      </w:r>
      <w:r>
        <w:rPr>
          <w:rFonts w:hint="eastAsia" w:ascii="Cambria Math" w:hAnsi="Cambria Math" w:eastAsia="仿宋" w:cs="Cambria Math"/>
          <w:sz w:val="32"/>
          <w:szCs w:val="32"/>
        </w:rPr>
        <w:t>。</w:t>
      </w:r>
    </w:p>
    <w:p>
      <w:pPr>
        <w:ind w:firstLine="640" w:firstLineChars="200"/>
        <w:rPr>
          <w:rFonts w:ascii="Cambria Math" w:hAnsi="Cambria Math" w:eastAsia="仿宋" w:cs="Cambria Math"/>
          <w:sz w:val="32"/>
          <w:szCs w:val="32"/>
        </w:rPr>
      </w:pPr>
      <w:r>
        <w:rPr>
          <w:rFonts w:ascii="仿宋" w:hAnsi="仿宋" w:eastAsia="仿宋" w:cs="仿宋"/>
          <w:sz w:val="32"/>
          <w:szCs w:val="32"/>
        </w:rPr>
        <w:t>4.</w:t>
      </w:r>
      <w:r>
        <w:rPr>
          <w:rFonts w:hint="eastAsia" w:ascii="仿宋" w:hAnsi="仿宋" w:eastAsia="仿宋" w:cs="仿宋"/>
          <w:sz w:val="32"/>
          <w:szCs w:val="32"/>
        </w:rPr>
        <w:t>米粉抽检项目包括铅(以Pb计)</w:t>
      </w:r>
      <w:r>
        <w:rPr>
          <w:rFonts w:hint="eastAsia" w:ascii="Cambria Math" w:hAnsi="Cambria Math" w:eastAsia="仿宋" w:cs="Cambria Math"/>
          <w:sz w:val="32"/>
          <w:szCs w:val="32"/>
        </w:rPr>
        <w:t>。</w:t>
      </w:r>
    </w:p>
    <w:p>
      <w:pPr>
        <w:ind w:firstLine="640" w:firstLineChars="200"/>
        <w:rPr>
          <w:rFonts w:ascii="Cambria Math" w:hAnsi="Cambria Math" w:eastAsia="仿宋" w:cs="Cambria Math"/>
          <w:sz w:val="32"/>
          <w:szCs w:val="32"/>
        </w:rPr>
      </w:pPr>
      <w:r>
        <w:rPr>
          <w:rFonts w:ascii="仿宋" w:hAnsi="仿宋" w:eastAsia="仿宋" w:cs="仿宋"/>
          <w:sz w:val="32"/>
          <w:szCs w:val="32"/>
        </w:rPr>
        <w:t>5.</w:t>
      </w:r>
      <w:r>
        <w:rPr>
          <w:rFonts w:hint="eastAsia" w:ascii="仿宋" w:hAnsi="仿宋" w:eastAsia="仿宋" w:cs="仿宋"/>
          <w:sz w:val="32"/>
          <w:szCs w:val="32"/>
        </w:rPr>
        <w:t>谷物碾磨加工品抽检项目包括铅(以Pb计)、铬（以Cr计）、赭曲霉毒素A</w:t>
      </w:r>
      <w:r>
        <w:rPr>
          <w:rFonts w:hint="eastAsia" w:ascii="Cambria Math" w:hAnsi="Cambria Math" w:eastAsia="仿宋" w:cs="Cambria Math"/>
          <w:sz w:val="32"/>
          <w:szCs w:val="32"/>
        </w:rPr>
        <w:t>。</w:t>
      </w:r>
    </w:p>
    <w:p>
      <w:pPr>
        <w:ind w:firstLine="640" w:firstLineChars="200"/>
        <w:rPr>
          <w:rFonts w:ascii="Cambria Math" w:hAnsi="Cambria Math" w:eastAsia="仿宋" w:cs="Cambria Math"/>
          <w:sz w:val="32"/>
          <w:szCs w:val="32"/>
        </w:rPr>
      </w:pPr>
      <w:r>
        <w:rPr>
          <w:rFonts w:ascii="仿宋" w:hAnsi="仿宋" w:eastAsia="仿宋" w:cs="仿宋"/>
          <w:sz w:val="32"/>
          <w:szCs w:val="32"/>
        </w:rPr>
        <w:t>6.</w:t>
      </w:r>
      <w:r>
        <w:rPr>
          <w:rFonts w:hint="eastAsia" w:ascii="仿宋" w:hAnsi="仿宋" w:eastAsia="仿宋" w:cs="仿宋"/>
          <w:sz w:val="32"/>
          <w:szCs w:val="32"/>
        </w:rPr>
        <w:t>发酵面制品抽检项目包括苯甲酸及其钠盐(以苯甲酸计)、山梨酸及其钾盐(以山梨酸计)、脱氢乙酸及其钠盐(以脱氢乙酸计)、糖精钠（以糖精计）</w:t>
      </w:r>
      <w:r>
        <w:rPr>
          <w:rFonts w:hint="eastAsia" w:ascii="Cambria Math" w:hAnsi="Cambria Math" w:eastAsia="仿宋" w:cs="Cambria Math"/>
          <w:sz w:val="32"/>
          <w:szCs w:val="32"/>
        </w:rPr>
        <w:t>。</w:t>
      </w:r>
    </w:p>
    <w:p>
      <w:pPr>
        <w:ind w:firstLine="640" w:firstLineChars="200"/>
        <w:rPr>
          <w:rFonts w:hint="eastAsia" w:ascii="Cambria Math" w:hAnsi="Cambria Math" w:eastAsia="仿宋" w:cs="Cambria Math"/>
          <w:sz w:val="32"/>
          <w:szCs w:val="32"/>
        </w:rPr>
      </w:pPr>
      <w:r>
        <w:rPr>
          <w:rFonts w:ascii="仿宋" w:hAnsi="仿宋" w:eastAsia="仿宋" w:cs="仿宋"/>
          <w:sz w:val="32"/>
          <w:szCs w:val="32"/>
        </w:rPr>
        <w:t>7.</w:t>
      </w:r>
      <w:r>
        <w:rPr>
          <w:rFonts w:hint="eastAsia" w:ascii="仿宋" w:hAnsi="仿宋" w:eastAsia="仿宋" w:cs="仿宋"/>
          <w:sz w:val="32"/>
          <w:szCs w:val="32"/>
        </w:rPr>
        <w:t>生湿面制品抽检项目包括铅(以Pb计)、苯甲酸及其钠盐(以苯甲酸计)、山梨酸及其钾盐(以山梨酸计)、脱氢乙酸及其钠盐(以脱氢乙酸计)</w:t>
      </w:r>
      <w:r>
        <w:rPr>
          <w:rFonts w:hint="eastAsia" w:ascii="Cambria Math" w:hAnsi="Cambria Math" w:eastAsia="仿宋" w:cs="Cambria Math"/>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二、食用油、油脂及其制品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植物油》（GB 2716</w:t>
      </w:r>
      <w:r>
        <w:rPr>
          <w:rFonts w:ascii="仿宋" w:hAnsi="仿宋" w:eastAsia="仿宋" w:cs="仿宋"/>
          <w:sz w:val="32"/>
          <w:szCs w:val="32"/>
        </w:rPr>
        <w:t>-2018</w:t>
      </w:r>
      <w:r>
        <w:rPr>
          <w:rFonts w:hint="eastAsia" w:ascii="仿宋" w:hAnsi="仿宋" w:eastAsia="仿宋" w:cs="仿宋"/>
          <w:sz w:val="32"/>
          <w:szCs w:val="32"/>
        </w:rPr>
        <w:t>）、《食品安全国家标准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w:t>
      </w:r>
      <w:r>
        <w:rPr>
          <w:rFonts w:hint="eastAsia" w:ascii="仿宋" w:hAnsi="仿宋" w:eastAsia="仿宋" w:cs="仿宋"/>
          <w:bCs/>
          <w:sz w:val="32"/>
          <w:szCs w:val="32"/>
        </w:rPr>
        <w:t>《食品安全国家标准 食品中真菌毒素限量》（GB 2761</w:t>
      </w:r>
      <w:r>
        <w:rPr>
          <w:rFonts w:ascii="仿宋" w:hAnsi="仿宋" w:eastAsia="仿宋" w:cs="仿宋"/>
          <w:bCs/>
          <w:sz w:val="32"/>
          <w:szCs w:val="32"/>
        </w:rPr>
        <w:t>-2017</w:t>
      </w:r>
      <w:r>
        <w:rPr>
          <w:rFonts w:hint="eastAsia" w:ascii="仿宋" w:hAnsi="仿宋" w:eastAsia="仿宋" w:cs="仿宋"/>
          <w:bCs/>
          <w:sz w:val="32"/>
          <w:szCs w:val="32"/>
        </w:rPr>
        <w:t>）、《食品安全国家标准 食品添加剂使用标准》（G</w:t>
      </w:r>
      <w:r>
        <w:rPr>
          <w:rFonts w:ascii="仿宋" w:hAnsi="仿宋" w:eastAsia="仿宋" w:cs="仿宋"/>
          <w:bCs/>
          <w:sz w:val="32"/>
          <w:szCs w:val="32"/>
        </w:rPr>
        <w:t>B 2760-2014</w:t>
      </w:r>
      <w:r>
        <w:rPr>
          <w:rFonts w:hint="eastAsia" w:ascii="仿宋" w:hAnsi="仿宋" w:eastAsia="仿宋" w:cs="仿宋"/>
          <w:bCs/>
          <w:sz w:val="32"/>
          <w:szCs w:val="32"/>
        </w:rPr>
        <w:t>）</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花生油抽检项目包括酸价</w:t>
      </w:r>
      <w:r>
        <w:rPr>
          <w:rFonts w:ascii="仿宋" w:hAnsi="仿宋" w:eastAsia="仿宋" w:cs="仿宋"/>
          <w:sz w:val="32"/>
          <w:szCs w:val="32"/>
        </w:rPr>
        <w:t>(KOH)</w:t>
      </w:r>
      <w:r>
        <w:rPr>
          <w:rFonts w:hint="eastAsia" w:ascii="仿宋" w:hAnsi="仿宋" w:eastAsia="仿宋" w:cs="仿宋"/>
          <w:sz w:val="32"/>
          <w:szCs w:val="32"/>
        </w:rPr>
        <w:t>、过氧化值、黄曲霉毒素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Cambria Math" w:hAnsi="Cambria Math" w:eastAsia="仿宋" w:cs="Cambria Math"/>
          <w:sz w:val="32"/>
          <w:szCs w:val="32"/>
        </w:rPr>
        <w:t>、</w:t>
      </w:r>
      <w:r>
        <w:rPr>
          <w:rFonts w:hint="eastAsia" w:ascii="仿宋" w:hAnsi="仿宋" w:eastAsia="仿宋" w:cs="仿宋"/>
          <w:sz w:val="32"/>
          <w:szCs w:val="32"/>
        </w:rPr>
        <w:t>苯并</w:t>
      </w:r>
      <w:r>
        <w:rPr>
          <w:rFonts w:ascii="仿宋" w:hAnsi="仿宋" w:eastAsia="仿宋" w:cs="仿宋"/>
          <w:sz w:val="32"/>
          <w:szCs w:val="32"/>
        </w:rPr>
        <w:t>(a)</w:t>
      </w:r>
      <w:r>
        <w:rPr>
          <w:rFonts w:hint="eastAsia" w:ascii="仿宋" w:hAnsi="仿宋" w:eastAsia="仿宋" w:cs="仿宋"/>
          <w:sz w:val="32"/>
          <w:szCs w:val="32"/>
        </w:rPr>
        <w:t>芘、溶剂残留量、特丁基对苯二酚</w:t>
      </w:r>
      <w:r>
        <w:rPr>
          <w:rFonts w:ascii="仿宋" w:hAnsi="仿宋" w:eastAsia="仿宋" w:cs="仿宋"/>
          <w:sz w:val="32"/>
          <w:szCs w:val="32"/>
        </w:rPr>
        <w:t>(TBHQ)</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玉米油抽检项目包括酸价</w:t>
      </w:r>
      <w:r>
        <w:rPr>
          <w:rFonts w:ascii="仿宋" w:hAnsi="仿宋" w:eastAsia="仿宋" w:cs="仿宋"/>
          <w:sz w:val="32"/>
          <w:szCs w:val="32"/>
        </w:rPr>
        <w:t>(KOH)</w:t>
      </w:r>
      <w:r>
        <w:rPr>
          <w:rFonts w:hint="eastAsia" w:ascii="仿宋" w:hAnsi="仿宋" w:eastAsia="仿宋" w:cs="仿宋"/>
          <w:sz w:val="32"/>
          <w:szCs w:val="32"/>
        </w:rPr>
        <w:t>、过氧化值、黄曲霉毒素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Cambria Math" w:hAnsi="Cambria Math" w:eastAsia="仿宋" w:cs="Cambria Math"/>
          <w:sz w:val="32"/>
          <w:szCs w:val="32"/>
        </w:rPr>
        <w:t>、</w:t>
      </w:r>
      <w:r>
        <w:rPr>
          <w:rFonts w:hint="eastAsia" w:ascii="仿宋" w:hAnsi="仿宋" w:eastAsia="仿宋" w:cs="仿宋"/>
          <w:sz w:val="32"/>
          <w:szCs w:val="32"/>
        </w:rPr>
        <w:t>苯并</w:t>
      </w:r>
      <w:r>
        <w:rPr>
          <w:rFonts w:ascii="仿宋" w:hAnsi="仿宋" w:eastAsia="仿宋" w:cs="仿宋"/>
          <w:sz w:val="32"/>
          <w:szCs w:val="32"/>
        </w:rPr>
        <w:t>(a)</w:t>
      </w:r>
      <w:r>
        <w:rPr>
          <w:rFonts w:hint="eastAsia" w:ascii="仿宋" w:hAnsi="仿宋" w:eastAsia="仿宋" w:cs="仿宋"/>
          <w:sz w:val="32"/>
          <w:szCs w:val="32"/>
        </w:rPr>
        <w:t>芘、特丁基对苯二酚</w:t>
      </w:r>
      <w:r>
        <w:rPr>
          <w:rFonts w:ascii="仿宋" w:hAnsi="仿宋" w:eastAsia="仿宋" w:cs="仿宋"/>
          <w:sz w:val="32"/>
          <w:szCs w:val="32"/>
        </w:rPr>
        <w:t>(TBHQ)</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芝麻油抽检项目包括酸价(以KOH计)、过氧化值、溶剂残留量、苯并(a)芘、乙基麦芽酚。</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橄榄油、油橄榄果渣油抽检项目包括过氧化值、溶剂残留量、特丁基对苯二酚(TBHQ)、酸值(以氢氧化钾计)。</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菜籽油抽检项目包括酸价(KOH)、过氧化值、溶剂残留量、特丁基对苯二酚(TBHQ)、乙基麦芽酚、苯并(a)芘。</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大豆油抽检项目包括酸价(KOH)、过氧化值、苯并(a)芘、溶剂残留量、特丁基对苯二酚(TBHQ)。</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食用植物调和油抽检项目包括酸价(KOH)、过氧化值、苯并(a)芘、溶剂残留量、特丁基对苯二酚(TBHQ)、乙基麦芽酚。</w:t>
      </w:r>
    </w:p>
    <w:p>
      <w:pPr>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食用植物油(半精炼、全精炼)抽检项目包括酸价(KOH)、过氧化值、苯并(a)芘、溶剂残留量、特丁基对苯二酚(TBHQ)。</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煎炸过程用油抽检项目包括酸价(KOH)、极性组分。</w:t>
      </w:r>
    </w:p>
    <w:p>
      <w:pPr>
        <w:ind w:firstLine="640" w:firstLineChars="200"/>
        <w:rPr>
          <w:rFonts w:ascii="黑体" w:hAnsi="黑体" w:eastAsia="黑体" w:cs="黑体"/>
          <w:sz w:val="32"/>
          <w:szCs w:val="32"/>
        </w:rPr>
      </w:pPr>
      <w:r>
        <w:rPr>
          <w:rFonts w:hint="eastAsia" w:ascii="黑体" w:hAnsi="黑体" w:eastAsia="黑体" w:cs="黑体"/>
          <w:sz w:val="32"/>
          <w:szCs w:val="32"/>
        </w:rPr>
        <w:t>三、调味品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食醋》（GB 2719</w:t>
      </w:r>
      <w:r>
        <w:rPr>
          <w:rFonts w:ascii="仿宋" w:hAnsi="仿宋" w:eastAsia="仿宋" w:cs="仿宋"/>
          <w:sz w:val="32"/>
          <w:szCs w:val="32"/>
        </w:rPr>
        <w:t>-2018</w:t>
      </w:r>
      <w:r>
        <w:rPr>
          <w:rFonts w:hint="eastAsia" w:ascii="仿宋" w:hAnsi="仿宋" w:eastAsia="仿宋" w:cs="仿宋"/>
          <w:sz w:val="32"/>
          <w:szCs w:val="32"/>
        </w:rPr>
        <w:t>）、《食品安全国家标准 酱油》（</w:t>
      </w:r>
      <w:r>
        <w:rPr>
          <w:rFonts w:ascii="仿宋" w:hAnsi="仿宋" w:eastAsia="仿宋" w:cs="仿宋"/>
          <w:sz w:val="32"/>
          <w:szCs w:val="32"/>
        </w:rPr>
        <w:t>GB 2717-2018</w:t>
      </w:r>
      <w:r>
        <w:rPr>
          <w:rFonts w:hint="eastAsia" w:ascii="仿宋" w:hAnsi="仿宋" w:eastAsia="仿宋" w:cs="仿宋"/>
          <w:sz w:val="32"/>
          <w:szCs w:val="32"/>
        </w:rPr>
        <w:t>）、《食品安全国家标准 预包装食品中致病菌限量》（G</w:t>
      </w:r>
      <w:r>
        <w:rPr>
          <w:rFonts w:ascii="仿宋" w:hAnsi="仿宋" w:eastAsia="仿宋" w:cs="仿宋"/>
          <w:sz w:val="32"/>
          <w:szCs w:val="32"/>
        </w:rPr>
        <w:t>B 29921-2021</w:t>
      </w:r>
      <w:r>
        <w:rPr>
          <w:rFonts w:hint="eastAsia" w:ascii="仿宋" w:hAnsi="仿宋" w:eastAsia="仿宋" w:cs="仿宋"/>
          <w:sz w:val="32"/>
          <w:szCs w:val="32"/>
        </w:rPr>
        <w:t>）、《食品安全国家标准 食品中农药最大残留限量》（G</w:t>
      </w:r>
      <w:r>
        <w:rPr>
          <w:rFonts w:ascii="仿宋" w:hAnsi="仿宋" w:eastAsia="仿宋" w:cs="仿宋"/>
          <w:sz w:val="32"/>
          <w:szCs w:val="32"/>
        </w:rPr>
        <w:t>B 2763-2021</w:t>
      </w:r>
      <w:r>
        <w:rPr>
          <w:rFonts w:hint="eastAsia" w:ascii="仿宋" w:hAnsi="仿宋" w:eastAsia="仿宋" w:cs="仿宋"/>
          <w:sz w:val="32"/>
          <w:szCs w:val="32"/>
        </w:rPr>
        <w:t>）、整顿办函[2011]1号《食品中可能违法添加的非食用物质和易滥用的食品添加剂品种名单(第五批)》、食品整治办〔2008〕3 号全国打击违法添加非食用物质和滥用食品添加剂专项整治领导小组关于印发《食品中可能违法添加的非食用物质和易滥用的食品添加剂品种名单（第一批）》的通知等标准及产品明示标准和指标的要求。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食醋抽检项目包括总酸(以乙酸计)、苯甲酸及其钠盐(以苯甲酸计)、糖精钠（以糖精计）、山梨酸及其钾盐(以山梨酸计)、菌落总数、不挥发酸(以乳酸计)。</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酱油抽检项目包括苯甲酸及其钠盐(以苯甲酸计)、山梨酸及其钾盐(以山梨酸计)、氨基酸态氮。</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料酒抽检项目包括氨基酸态氮(以氮计)、苯甲酸及其钠盐(以苯甲酸计)、山梨酸及其钾盐(以山梨酸计)。</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香辛料调味油抽检项目包括酸价(KOH)、铅(以Pb计)、过氧化值。</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辣椒、花椒、辣椒粉、花椒粉抽检项目包括铅（以Pb 计）、苏丹红Ⅰ、苏丹红Ⅱ、苏丹红Ⅲ、苏丹红Ⅳ、脱氢乙酸及其钠盐(以脱氢乙酸计)、沙门氏菌、罗丹明B。</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其他香辛料调味品抽检项目包括氯氰菊酯和高效氯氰菊酯、多菌灵、沙门氏菌、铅(以Pb计)、丙溴磷。</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火锅底料、麻辣烫底料抽检项目包括铅(以Pb计)、苯甲酸及其钠盐(以苯甲酸计)、山梨酸及其钾盐(以山梨酸计)、脱氢乙酸及其钠盐(以脱氢乙酸计)、防腐剂混合使用时各自用量占其最大使用量的比例之和。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辣椒酱抽检项目包括脱氢乙酸及其钠盐(以脱氢乙酸计)、防腐剂混合使用时各自用量占其最大使用量的比例之和、甜蜜素（以环己基氨基磺酸计）、苯甲酸及其钠盐(以苯甲酸计)、山梨酸及其钾盐(以山梨酸计)。</w:t>
      </w:r>
    </w:p>
    <w:p>
      <w:pPr>
        <w:ind w:firstLine="640" w:firstLineChars="200"/>
        <w:rPr>
          <w:rFonts w:ascii="黑体" w:hAnsi="黑体" w:eastAsia="黑体" w:cs="黑体"/>
          <w:sz w:val="32"/>
          <w:szCs w:val="32"/>
        </w:rPr>
      </w:pPr>
      <w:r>
        <w:rPr>
          <w:rFonts w:hint="eastAsia" w:ascii="黑体" w:hAnsi="黑体" w:eastAsia="黑体" w:cs="黑体"/>
          <w:sz w:val="32"/>
          <w:szCs w:val="32"/>
        </w:rPr>
        <w:t>四、肉制品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熟肉制品》（GB</w:t>
      </w:r>
      <w:r>
        <w:rPr>
          <w:rFonts w:ascii="仿宋" w:hAnsi="仿宋" w:eastAsia="仿宋" w:cs="仿宋"/>
          <w:sz w:val="32"/>
          <w:szCs w:val="32"/>
        </w:rPr>
        <w:t xml:space="preserve"> </w:t>
      </w:r>
      <w:r>
        <w:rPr>
          <w:rFonts w:hint="eastAsia" w:ascii="仿宋" w:hAnsi="仿宋" w:eastAsia="仿宋" w:cs="仿宋"/>
          <w:sz w:val="32"/>
          <w:szCs w:val="32"/>
        </w:rPr>
        <w:t>2726</w:t>
      </w:r>
      <w:r>
        <w:rPr>
          <w:rFonts w:ascii="仿宋" w:hAnsi="仿宋" w:eastAsia="仿宋" w:cs="仿宋"/>
          <w:sz w:val="32"/>
          <w:szCs w:val="32"/>
        </w:rPr>
        <w:t>-2016</w:t>
      </w:r>
      <w:r>
        <w:rPr>
          <w:rFonts w:hint="eastAsia" w:ascii="仿宋" w:hAnsi="仿宋" w:eastAsia="仿宋" w:cs="仿宋"/>
          <w:sz w:val="32"/>
          <w:szCs w:val="32"/>
        </w:rPr>
        <w:t>）、《食品安全国家标准 腌腊肉制品》（</w:t>
      </w:r>
      <w:r>
        <w:rPr>
          <w:rFonts w:ascii="仿宋" w:hAnsi="仿宋" w:eastAsia="仿宋" w:cs="仿宋"/>
          <w:sz w:val="32"/>
          <w:szCs w:val="32"/>
        </w:rPr>
        <w:t>GB 2730-2015</w:t>
      </w:r>
      <w:r>
        <w:rPr>
          <w:rFonts w:hint="eastAsia" w:ascii="仿宋" w:hAnsi="仿宋" w:eastAsia="仿宋" w:cs="仿宋"/>
          <w:sz w:val="32"/>
          <w:szCs w:val="32"/>
        </w:rPr>
        <w:t>）、整顿办函〔2011〕1 号全国食品安全整顿工作办公室关于印发《食品中可能违法添加的非食用物质和易滥用的食品添加剂品种名单（第五批）》的通知等标准及产品明示标准和指标的要求。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腌腊肉制品抽检项目包括过氧化值(以脂肪计)、亚硝酸盐（以亚硝酸钠计）、氯霉素。</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酱卤肉制品抽检项目包括亚硝酸盐(以亚硝酸钠计)、糖精钠（以糖精计）。</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熟肉干制品抽检项目包括苯甲酸及其钠盐(以苯甲酸计)、山梨酸及其钾盐(以山梨酸计)、脱氢乙酸及其钠盐(以脱氢乙酸计)、防腐剂混合使用时各自用量占其最大使用量的比例之和。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熏煮香肠火腿制品抽检项目包括氯霉素、亚硝酸盐(以亚硝酸钠计)、沙门氏菌、金黄色葡萄球菌。</w:t>
      </w:r>
    </w:p>
    <w:p>
      <w:pPr>
        <w:ind w:firstLine="640" w:firstLineChars="200"/>
        <w:rPr>
          <w:rFonts w:ascii="黑体" w:hAnsi="黑体" w:eastAsia="黑体" w:cs="黑体"/>
          <w:sz w:val="32"/>
          <w:szCs w:val="32"/>
        </w:rPr>
      </w:pPr>
      <w:r>
        <w:rPr>
          <w:rFonts w:hint="eastAsia" w:ascii="黑体" w:hAnsi="黑体" w:eastAsia="黑体" w:cs="黑体"/>
          <w:sz w:val="32"/>
          <w:szCs w:val="32"/>
        </w:rPr>
        <w:t>五、乳制品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灭菌乳》（</w:t>
      </w:r>
      <w:r>
        <w:rPr>
          <w:rFonts w:ascii="仿宋" w:hAnsi="仿宋" w:eastAsia="仿宋" w:cs="仿宋"/>
          <w:sz w:val="32"/>
          <w:szCs w:val="32"/>
        </w:rPr>
        <w:t>GB 25190-2010</w:t>
      </w:r>
      <w:r>
        <w:rPr>
          <w:rFonts w:hint="eastAsia" w:ascii="仿宋" w:hAnsi="仿宋" w:eastAsia="仿宋" w:cs="仿宋"/>
          <w:sz w:val="32"/>
          <w:szCs w:val="32"/>
        </w:rPr>
        <w:t>）、《食品安全国家标准 调制乳》（</w:t>
      </w:r>
      <w:r>
        <w:rPr>
          <w:rFonts w:ascii="仿宋" w:hAnsi="仿宋" w:eastAsia="仿宋" w:cs="仿宋"/>
          <w:sz w:val="32"/>
          <w:szCs w:val="32"/>
        </w:rPr>
        <w:t>GB 25191-2010</w:t>
      </w:r>
      <w:r>
        <w:rPr>
          <w:rFonts w:hint="eastAsia" w:ascii="仿宋" w:hAnsi="仿宋" w:eastAsia="仿宋" w:cs="仿宋"/>
          <w:sz w:val="32"/>
          <w:szCs w:val="32"/>
        </w:rPr>
        <w:t>）、卫生部、工业和信息化部、农业部、工商总局、质检总局公告2011 年第10 号关于三聚氰胺在食品中的限量值的公告等标准及产品明示标准和指标的要求。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灭菌乳抽检项目包括蛋白质、非脂乳固体、酸度、商业无菌、三聚氰胺。</w:t>
      </w:r>
    </w:p>
    <w:p>
      <w:pPr>
        <w:ind w:firstLine="640" w:firstLineChars="200"/>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调制乳抽检项目包括蛋白质、三聚氰胺、商业无菌。</w:t>
      </w:r>
    </w:p>
    <w:p>
      <w:pPr>
        <w:ind w:firstLine="640" w:firstLineChars="200"/>
        <w:rPr>
          <w:rFonts w:ascii="黑体" w:hAnsi="黑体" w:eastAsia="黑体" w:cs="黑体"/>
          <w:sz w:val="32"/>
          <w:szCs w:val="32"/>
        </w:rPr>
      </w:pPr>
      <w:r>
        <w:rPr>
          <w:rFonts w:hint="eastAsia" w:ascii="黑体" w:hAnsi="黑体" w:eastAsia="黑体" w:cs="黑体"/>
          <w:sz w:val="32"/>
          <w:szCs w:val="32"/>
        </w:rPr>
        <w:t>六、饮料</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w:t>
      </w:r>
      <w:r>
        <w:rPr>
          <w:rFonts w:ascii="仿宋" w:hAnsi="仿宋" w:eastAsia="仿宋" w:cs="仿宋"/>
          <w:bCs/>
          <w:sz w:val="32"/>
          <w:szCs w:val="32"/>
        </w:rPr>
        <w:t>-2014</w:t>
      </w:r>
      <w:r>
        <w:rPr>
          <w:rFonts w:hint="eastAsia" w:ascii="仿宋" w:hAnsi="仿宋" w:eastAsia="仿宋" w:cs="仿宋"/>
          <w:bCs/>
          <w:sz w:val="32"/>
          <w:szCs w:val="32"/>
        </w:rPr>
        <w:t>）、《食品安全国家标准 包装饮用水》（GB 19298</w:t>
      </w:r>
      <w:r>
        <w:rPr>
          <w:rFonts w:ascii="仿宋" w:hAnsi="仿宋" w:eastAsia="仿宋" w:cs="仿宋"/>
          <w:bCs/>
          <w:sz w:val="32"/>
          <w:szCs w:val="32"/>
        </w:rPr>
        <w:t>-2014</w:t>
      </w:r>
      <w:r>
        <w:rPr>
          <w:rFonts w:hint="eastAsia" w:ascii="仿宋" w:hAnsi="仿宋" w:eastAsia="仿宋" w:cs="仿宋"/>
          <w:bCs/>
          <w:sz w:val="32"/>
          <w:szCs w:val="32"/>
        </w:rPr>
        <w:t>）、</w:t>
      </w:r>
      <w:r>
        <w:rPr>
          <w:rFonts w:hint="eastAsia" w:ascii="仿宋" w:hAnsi="仿宋" w:eastAsia="仿宋" w:cs="仿宋"/>
          <w:sz w:val="32"/>
          <w:szCs w:val="32"/>
        </w:rPr>
        <w:t>《食品安全国家标准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饮料》（GB 7101</w:t>
      </w:r>
      <w:r>
        <w:rPr>
          <w:rFonts w:ascii="仿宋" w:hAnsi="仿宋" w:eastAsia="仿宋" w:cs="仿宋"/>
          <w:sz w:val="32"/>
          <w:szCs w:val="32"/>
        </w:rPr>
        <w:t>-2015</w:t>
      </w:r>
      <w:r>
        <w:rPr>
          <w:rFonts w:hint="eastAsia" w:ascii="仿宋" w:hAnsi="仿宋" w:eastAsia="仿宋" w:cs="仿宋"/>
          <w:sz w:val="32"/>
          <w:szCs w:val="32"/>
        </w:rPr>
        <w:t>）、《食品安全国家标准 预包装食品中致病菌限量》（G</w:t>
      </w:r>
      <w:r>
        <w:rPr>
          <w:rFonts w:ascii="仿宋" w:hAnsi="仿宋" w:eastAsia="仿宋" w:cs="仿宋"/>
          <w:sz w:val="32"/>
          <w:szCs w:val="32"/>
        </w:rPr>
        <w:t>B 29921-2021</w:t>
      </w:r>
      <w:r>
        <w:rPr>
          <w:rFonts w:hint="eastAsia" w:ascii="仿宋" w:hAnsi="仿宋" w:eastAsia="仿宋" w:cs="仿宋"/>
          <w:sz w:val="32"/>
          <w:szCs w:val="32"/>
        </w:rPr>
        <w:t>）、</w:t>
      </w:r>
      <w:r>
        <w:rPr>
          <w:rFonts w:hint="eastAsia" w:ascii="仿宋" w:hAnsi="仿宋" w:eastAsia="仿宋" w:cs="仿宋"/>
          <w:bCs/>
          <w:sz w:val="32"/>
          <w:szCs w:val="32"/>
        </w:rPr>
        <w:t>《食品安全国家标准 食品中真菌毒素限量》（GB 2761</w:t>
      </w:r>
      <w:r>
        <w:rPr>
          <w:rFonts w:ascii="仿宋" w:hAnsi="仿宋" w:eastAsia="仿宋" w:cs="仿宋"/>
          <w:bCs/>
          <w:sz w:val="32"/>
          <w:szCs w:val="32"/>
        </w:rPr>
        <w:t>-2017</w:t>
      </w:r>
      <w:r>
        <w:rPr>
          <w:rFonts w:hint="eastAsia" w:ascii="仿宋" w:hAnsi="仿宋" w:eastAsia="仿宋" w:cs="仿宋"/>
          <w:bCs/>
          <w:sz w:val="32"/>
          <w:szCs w:val="32"/>
        </w:rPr>
        <w:t>）、《瓶装饮用纯净水》（</w:t>
      </w:r>
      <w:r>
        <w:rPr>
          <w:rFonts w:ascii="仿宋" w:hAnsi="仿宋" w:eastAsia="仿宋" w:cs="仿宋"/>
          <w:bCs/>
          <w:sz w:val="32"/>
          <w:szCs w:val="32"/>
        </w:rPr>
        <w:t>GB 17323-1998</w:t>
      </w:r>
      <w:r>
        <w:rPr>
          <w:rFonts w:hint="eastAsia" w:ascii="仿宋" w:hAnsi="仿宋" w:eastAsia="仿宋" w:cs="仿宋"/>
          <w:bCs/>
          <w:sz w:val="32"/>
          <w:szCs w:val="32"/>
        </w:rPr>
        <w:t>）、卫生部、工业和信息化部、农业部、工商总局、质检总局公告2011 年第10 号关于三聚氰胺在食品中的限量值的公告</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饮用纯净水抽检项目包括亚硝酸盐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、余氯</w:t>
      </w:r>
      <w:r>
        <w:rPr>
          <w:rFonts w:ascii="仿宋" w:hAnsi="仿宋" w:eastAsia="仿宋" w:cs="仿宋"/>
          <w:sz w:val="32"/>
          <w:szCs w:val="32"/>
        </w:rPr>
        <w:t>(</w:t>
      </w:r>
      <w:r>
        <w:rPr>
          <w:rFonts w:hint="eastAsia" w:ascii="仿宋" w:hAnsi="仿宋" w:eastAsia="仿宋" w:cs="仿宋"/>
          <w:sz w:val="32"/>
          <w:szCs w:val="32"/>
        </w:rPr>
        <w:t>游离氯</w:t>
      </w:r>
      <w:r>
        <w:rPr>
          <w:rFonts w:ascii="仿宋" w:hAnsi="仿宋" w:eastAsia="仿宋" w:cs="仿宋"/>
          <w:sz w:val="32"/>
          <w:szCs w:val="32"/>
        </w:rPr>
        <w:t>)</w:t>
      </w:r>
      <w:r>
        <w:rPr>
          <w:rFonts w:hint="eastAsia" w:ascii="仿宋" w:hAnsi="仿宋" w:eastAsia="仿宋" w:cs="仿宋"/>
          <w:sz w:val="32"/>
          <w:szCs w:val="32"/>
        </w:rPr>
        <w:t>、电导率、三氯甲烷、溴酸盐、铜绿假单胞菌、阴离子合成洗涤剂、大肠菌群。</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其他类饮用水抽检项目包括余氯</w:t>
      </w:r>
      <w:r>
        <w:rPr>
          <w:rFonts w:ascii="仿宋" w:hAnsi="仿宋" w:eastAsia="仿宋" w:cs="仿宋"/>
          <w:sz w:val="32"/>
          <w:szCs w:val="32"/>
        </w:rPr>
        <w:t>(</w:t>
      </w:r>
      <w:r>
        <w:rPr>
          <w:rFonts w:hint="eastAsia" w:ascii="仿宋" w:hAnsi="仿宋" w:eastAsia="仿宋" w:cs="仿宋"/>
          <w:sz w:val="32"/>
          <w:szCs w:val="32"/>
        </w:rPr>
        <w:t>游离氯</w:t>
      </w:r>
      <w:r>
        <w:rPr>
          <w:rFonts w:ascii="仿宋" w:hAnsi="仿宋" w:eastAsia="仿宋" w:cs="仿宋"/>
          <w:sz w:val="32"/>
          <w:szCs w:val="32"/>
        </w:rPr>
        <w:t>)</w:t>
      </w:r>
      <w:r>
        <w:rPr>
          <w:rFonts w:hint="eastAsia" w:ascii="仿宋" w:hAnsi="仿宋" w:eastAsia="仿宋" w:cs="仿宋"/>
          <w:sz w:val="32"/>
          <w:szCs w:val="32"/>
        </w:rPr>
        <w:t>、溴酸盐、三氯甲烷、亚硝酸盐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、阴离子合成洗涤剂、大肠菌群、铜绿假单胞菌。</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果蔬汁类及其饮料抽检项目包括苯甲酸及其钠盐(以苯甲酸计)、山梨酸及其钾盐(以山梨酸计)、脱氢乙酸及其钠盐(以脱氢乙酸计)、防腐剂混合使用时各自用量占其最大使用量的比例之和、糖精钠（以糖精计）、安赛蜜、甜蜜素（以环己基氨基磺酸计）、展青霉素。</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蛋白饮料抽检项目包括三聚氰胺、脱氢乙酸及其钠盐(以脱氢乙酸计)、蛋白质、沙门氏菌。</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碳酸饮料(汽水)抽检项目包括苯甲酸及其钠盐(以苯甲酸计)、山梨酸及其钾盐(以山梨酸计)、防腐剂混合使用时各自用量占其最大使用量的比例之和、甜蜜素（以环己基氨基磺酸计）。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茶饮料抽检项目包括茶多酚、咖啡因、脱氢乙酸及其钠盐(以脱氢乙酸计)、菌落总数。</w:t>
      </w:r>
    </w:p>
    <w:p>
      <w:pPr>
        <w:ind w:firstLine="640" w:firstLineChars="200"/>
        <w:rPr>
          <w:rFonts w:ascii="黑体" w:hAnsi="黑体" w:eastAsia="黑体" w:cs="黑体"/>
          <w:sz w:val="32"/>
          <w:szCs w:val="32"/>
        </w:rPr>
      </w:pPr>
      <w:r>
        <w:rPr>
          <w:rFonts w:hint="eastAsia" w:ascii="黑体" w:hAnsi="黑体" w:eastAsia="黑体" w:cs="黑体"/>
          <w:sz w:val="32"/>
          <w:szCs w:val="32"/>
        </w:rPr>
        <w:t>七、方便食品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w:t>
      </w:r>
      <w:r>
        <w:rPr>
          <w:rFonts w:ascii="仿宋" w:hAnsi="仿宋" w:eastAsia="仿宋" w:cs="仿宋"/>
          <w:bCs/>
          <w:sz w:val="32"/>
          <w:szCs w:val="32"/>
        </w:rPr>
        <w:t>-2014</w:t>
      </w:r>
      <w:r>
        <w:rPr>
          <w:rFonts w:hint="eastAsia" w:ascii="仿宋" w:hAnsi="仿宋" w:eastAsia="仿宋" w:cs="仿宋"/>
          <w:bCs/>
          <w:sz w:val="32"/>
          <w:szCs w:val="32"/>
        </w:rPr>
        <w:t>）、《食品安全国家标准 方便面》（GB 17400</w:t>
      </w:r>
      <w:r>
        <w:rPr>
          <w:rFonts w:ascii="仿宋" w:hAnsi="仿宋" w:eastAsia="仿宋" w:cs="仿宋"/>
          <w:bCs/>
          <w:sz w:val="32"/>
          <w:szCs w:val="32"/>
        </w:rPr>
        <w:t>-2015</w:t>
      </w:r>
      <w:r>
        <w:rPr>
          <w:rFonts w:hint="eastAsia" w:ascii="仿宋" w:hAnsi="仿宋" w:eastAsia="仿宋" w:cs="仿宋"/>
          <w:bCs/>
          <w:sz w:val="32"/>
          <w:szCs w:val="32"/>
        </w:rPr>
        <w:t>）等标准</w:t>
      </w:r>
      <w:r>
        <w:rPr>
          <w:rFonts w:hint="eastAsia" w:ascii="仿宋" w:hAnsi="仿宋" w:eastAsia="仿宋" w:cs="仿宋"/>
          <w:sz w:val="32"/>
          <w:szCs w:val="32"/>
        </w:rPr>
        <w:t>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油炸面、非油炸面、方便米粉(米线)、方便粉丝抽检项目包括水分、酸价(以脂肪计)(KOH)、过氧化值(以脂肪计)、菌落总数、大肠菌群。</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调味面制品抽检项目包括苯甲酸及其钠盐(以苯甲酸计)、山梨酸及其钾盐(以山梨酸计)、脱氢乙酸及其钠盐(以脱氢乙酸计)、糖精钠（以糖精计）、三氯蔗糖。</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方便粥、方便盒饭、冷面及其他熟制方便食品等抽检项目包括苯甲酸及其钠盐(以苯甲酸计)、山梨酸及其钾盐(以山梨酸计)、糖精钠（以糖精计）。</w:t>
      </w:r>
    </w:p>
    <w:p>
      <w:pPr>
        <w:pStyle w:val="18"/>
        <w:ind w:left="400" w:firstLine="0" w:firstLineChars="0"/>
        <w:rPr>
          <w:rFonts w:ascii="黑体" w:hAnsi="黑体" w:eastAsia="黑体" w:cs="黑体"/>
          <w:sz w:val="32"/>
          <w:szCs w:val="32"/>
        </w:rPr>
      </w:pPr>
      <w:r>
        <w:rPr>
          <w:rFonts w:hint="eastAsia" w:ascii="黑体" w:hAnsi="黑体" w:eastAsia="黑体" w:cs="黑体"/>
          <w:sz w:val="32"/>
          <w:szCs w:val="32"/>
        </w:rPr>
        <w:t>八、饼干</w:t>
      </w:r>
    </w:p>
    <w:p>
      <w:pPr>
        <w:pStyle w:val="18"/>
        <w:ind w:left="400" w:firstLine="0" w:firstLineChars="0"/>
        <w:rPr>
          <w:rFonts w:ascii="楷体" w:hAnsi="楷体" w:eastAsia="楷体" w:cs="楷体"/>
          <w:sz w:val="32"/>
          <w:szCs w:val="32"/>
        </w:rPr>
      </w:pPr>
      <w:r>
        <w:rPr>
          <w:rFonts w:hint="eastAsia" w:ascii="楷体" w:hAnsi="楷体" w:eastAsia="楷体" w:cs="楷体"/>
          <w:sz w:val="32"/>
          <w:szCs w:val="32"/>
        </w:rPr>
        <w:t>（一）抽检依据</w:t>
      </w:r>
    </w:p>
    <w:p>
      <w:pPr>
        <w:pStyle w:val="18"/>
        <w:ind w:firstLine="640"/>
        <w:rPr>
          <w:rFonts w:ascii="仿宋" w:hAnsi="仿宋" w:eastAsia="仿宋" w:cs="仿宋"/>
          <w:sz w:val="32"/>
          <w:szCs w:val="32"/>
        </w:rPr>
      </w:pPr>
      <w:r>
        <w:rPr>
          <w:rFonts w:hint="eastAsia" w:ascii="仿宋" w:hAnsi="仿宋" w:eastAsia="仿宋" w:cs="仿宋"/>
          <w:sz w:val="32"/>
          <w:szCs w:val="32"/>
        </w:rPr>
        <w:t xml:space="preserve">抽检依据是《食品安全国家标准 饼干》（GB </w:t>
      </w:r>
      <w:r>
        <w:rPr>
          <w:rFonts w:ascii="仿宋" w:hAnsi="仿宋" w:eastAsia="仿宋" w:cs="仿宋"/>
          <w:sz w:val="32"/>
          <w:szCs w:val="32"/>
        </w:rPr>
        <w:t>7100-2015</w:t>
      </w:r>
      <w:r>
        <w:rPr>
          <w:rFonts w:hint="eastAsia" w:ascii="仿宋" w:hAnsi="仿宋" w:eastAsia="仿宋" w:cs="仿宋"/>
          <w:sz w:val="32"/>
          <w:szCs w:val="32"/>
        </w:rPr>
        <w:t>）</w:t>
      </w:r>
      <w:r>
        <w:rPr>
          <w:rFonts w:hint="eastAsia" w:ascii="仿宋" w:hAnsi="仿宋" w:eastAsia="仿宋" w:cs="仿宋"/>
          <w:bCs/>
          <w:sz w:val="32"/>
          <w:szCs w:val="32"/>
        </w:rPr>
        <w:t>等标准</w:t>
      </w:r>
      <w:r>
        <w:rPr>
          <w:rFonts w:hint="eastAsia" w:ascii="仿宋" w:hAnsi="仿宋" w:eastAsia="仿宋" w:cs="仿宋"/>
          <w:sz w:val="32"/>
          <w:szCs w:val="32"/>
        </w:rPr>
        <w:t>及产品明示标准和指标的要求。</w:t>
      </w:r>
    </w:p>
    <w:p>
      <w:pPr>
        <w:pStyle w:val="18"/>
        <w:ind w:left="400" w:firstLine="0" w:firstLineChars="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饼干抽检项目包括酸价(以脂肪计)、过氧化值(以脂肪计)。</w:t>
      </w:r>
    </w:p>
    <w:p>
      <w:pPr>
        <w:ind w:firstLine="640" w:firstLineChars="200"/>
        <w:rPr>
          <w:rFonts w:ascii="黑体" w:hAnsi="黑体" w:eastAsia="黑体" w:cs="黑体"/>
          <w:sz w:val="32"/>
          <w:szCs w:val="32"/>
        </w:rPr>
      </w:pPr>
      <w:r>
        <w:rPr>
          <w:rFonts w:hint="eastAsia" w:ascii="黑体" w:hAnsi="黑体" w:eastAsia="黑体" w:cs="黑体"/>
          <w:sz w:val="32"/>
          <w:szCs w:val="32"/>
        </w:rPr>
        <w:t>九、罐头</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w:t>
      </w:r>
      <w:r>
        <w:rPr>
          <w:rFonts w:hint="eastAsia" w:ascii="仿宋" w:hAnsi="仿宋" w:eastAsia="仿宋" w:cs="仿宋"/>
          <w:bCs/>
          <w:sz w:val="32"/>
          <w:szCs w:val="32"/>
        </w:rPr>
        <w:t>《食品安全国家标准 罐头食品》（GB 7098</w:t>
      </w:r>
      <w:r>
        <w:rPr>
          <w:rFonts w:ascii="仿宋" w:hAnsi="仿宋" w:eastAsia="仿宋" w:cs="仿宋"/>
          <w:bCs/>
          <w:sz w:val="32"/>
          <w:szCs w:val="32"/>
        </w:rPr>
        <w:t>-2015</w:t>
      </w:r>
      <w:r>
        <w:rPr>
          <w:rFonts w:hint="eastAsia" w:ascii="仿宋" w:hAnsi="仿宋" w:eastAsia="仿宋" w:cs="仿宋"/>
          <w:bCs/>
          <w:sz w:val="32"/>
          <w:szCs w:val="32"/>
        </w:rPr>
        <w:t>）</w:t>
      </w:r>
      <w:r>
        <w:rPr>
          <w:rFonts w:hint="eastAsia" w:ascii="仿宋" w:hAnsi="仿宋" w:eastAsia="仿宋" w:cs="仿宋"/>
          <w:sz w:val="32"/>
          <w:szCs w:val="32"/>
        </w:rPr>
        <w:t>标准要求。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畜禽肉类罐头抽检项目包括镉（以 Cd 计）、商业无菌。</w:t>
      </w:r>
    </w:p>
    <w:p>
      <w:pPr>
        <w:ind w:firstLine="640" w:firstLineChars="200"/>
        <w:rPr>
          <w:rFonts w:ascii="黑体" w:hAnsi="黑体" w:eastAsia="黑体" w:cs="黑体"/>
          <w:sz w:val="32"/>
          <w:szCs w:val="32"/>
        </w:rPr>
      </w:pPr>
      <w:r>
        <w:rPr>
          <w:rFonts w:hint="eastAsia" w:ascii="黑体" w:hAnsi="黑体" w:eastAsia="黑体" w:cs="黑体"/>
          <w:sz w:val="32"/>
          <w:szCs w:val="32"/>
        </w:rPr>
        <w:t>十、薯类和膨化食品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w:t>
      </w:r>
      <w:r>
        <w:rPr>
          <w:rFonts w:ascii="仿宋" w:hAnsi="仿宋" w:eastAsia="仿宋" w:cs="仿宋"/>
          <w:bCs/>
          <w:sz w:val="32"/>
          <w:szCs w:val="32"/>
        </w:rPr>
        <w:t>-2014</w:t>
      </w:r>
      <w:r>
        <w:rPr>
          <w:rFonts w:hint="eastAsia" w:ascii="仿宋" w:hAnsi="仿宋" w:eastAsia="仿宋" w:cs="仿宋"/>
          <w:bCs/>
          <w:sz w:val="32"/>
          <w:szCs w:val="32"/>
        </w:rPr>
        <w:t>）、</w:t>
      </w:r>
      <w:r>
        <w:rPr>
          <w:rFonts w:hint="eastAsia" w:ascii="仿宋" w:hAnsi="仿宋" w:eastAsia="仿宋" w:cs="仿宋"/>
          <w:sz w:val="32"/>
          <w:szCs w:val="32"/>
        </w:rPr>
        <w:t>《食品安全国家标准 膨化食品》（G</w:t>
      </w:r>
      <w:r>
        <w:rPr>
          <w:rFonts w:ascii="仿宋" w:hAnsi="仿宋" w:eastAsia="仿宋" w:cs="仿宋"/>
          <w:sz w:val="32"/>
          <w:szCs w:val="32"/>
        </w:rPr>
        <w:t>B 17401-2014</w:t>
      </w:r>
      <w:r>
        <w:rPr>
          <w:rFonts w:hint="eastAsia" w:ascii="仿宋" w:hAnsi="仿宋" w:eastAsia="仿宋" w:cs="仿宋"/>
          <w:sz w:val="32"/>
          <w:szCs w:val="32"/>
        </w:rPr>
        <w:t>）</w:t>
      </w:r>
      <w:r>
        <w:rPr>
          <w:rFonts w:hint="eastAsia" w:ascii="仿宋" w:hAnsi="仿宋" w:eastAsia="仿宋" w:cs="仿宋"/>
          <w:bCs/>
          <w:sz w:val="32"/>
          <w:szCs w:val="32"/>
        </w:rPr>
        <w:t>等标准</w:t>
      </w:r>
      <w:r>
        <w:rPr>
          <w:rFonts w:hint="eastAsia" w:ascii="仿宋" w:hAnsi="仿宋" w:eastAsia="仿宋" w:cs="仿宋"/>
          <w:sz w:val="32"/>
          <w:szCs w:val="32"/>
        </w:rPr>
        <w:t>及产品明示标准和指标的要求</w:t>
      </w:r>
      <w:r>
        <w:rPr>
          <w:rFonts w:hint="eastAsia" w:ascii="仿宋" w:hAnsi="仿宋" w:eastAsia="仿宋" w:cs="仿宋"/>
          <w:bCs/>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含油型膨化食品和非含油型膨化食品抽检项目包括酸价(以脂肪计)、过氧化值(以脂肪计)、糖精钠（以糖精计）、大肠菌群、菌落总数。</w:t>
      </w:r>
    </w:p>
    <w:p>
      <w:pPr>
        <w:ind w:firstLine="640" w:firstLineChars="200"/>
        <w:rPr>
          <w:rFonts w:ascii="黑体" w:hAnsi="黑体" w:eastAsia="黑体" w:cs="黑体"/>
          <w:sz w:val="32"/>
          <w:szCs w:val="32"/>
        </w:rPr>
      </w:pPr>
      <w:r>
        <w:rPr>
          <w:rFonts w:hint="eastAsia" w:ascii="黑体" w:hAnsi="黑体" w:eastAsia="黑体" w:cs="黑体"/>
          <w:sz w:val="32"/>
          <w:szCs w:val="32"/>
        </w:rPr>
        <w:t>十一、酒类</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蒸馏酒及其配制酒》（GB 2757</w:t>
      </w:r>
      <w:r>
        <w:rPr>
          <w:rFonts w:ascii="仿宋" w:hAnsi="仿宋" w:eastAsia="仿宋" w:cs="仿宋"/>
          <w:sz w:val="32"/>
          <w:szCs w:val="32"/>
        </w:rPr>
        <w:t>-2012</w:t>
      </w:r>
      <w:r>
        <w:rPr>
          <w:rFonts w:hint="eastAsia" w:ascii="仿宋" w:hAnsi="仿宋" w:eastAsia="仿宋" w:cs="仿宋"/>
          <w:sz w:val="32"/>
          <w:szCs w:val="32"/>
        </w:rPr>
        <w:t>）、《食品安全国家标准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白酒、白酒(液态)、白酒(原酒)抽检项目包括酒精度、铅(以Pb计)、甲醇、氰化物(以HCN计)、糖精钠（以糖精计）、甜蜜素（以环己基氨基磺酸计）、三氯蔗糖。</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黄酒抽检项目包括氨基酸态氮、苯甲酸及其钠盐(以苯甲酸计)、山梨酸及其钾盐(以山梨酸计)、糖精钠（以糖精计）、甜蜜素(以环己基氨基磺酸计)、酒精度。</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以蒸馏酒及食用酒精为酒基的配制酒抽检项目包括甲醇、氰化物(以HCN计)、甜蜜素（以环己基氨基磺酸计）、酒精度。</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其他发酵酒抽检项目包括苯甲酸及其钠盐(以苯甲酸计)、山梨酸及其钾盐(以山梨酸计)、糖精钠（以糖精计）、酒精度。</w:t>
      </w:r>
    </w:p>
    <w:p>
      <w:pPr>
        <w:ind w:firstLine="640" w:firstLineChars="200"/>
        <w:rPr>
          <w:rFonts w:ascii="黑体" w:hAnsi="黑体" w:eastAsia="黑体" w:cs="黑体"/>
          <w:sz w:val="32"/>
          <w:szCs w:val="32"/>
        </w:rPr>
      </w:pPr>
      <w:r>
        <w:rPr>
          <w:rFonts w:hint="eastAsia" w:ascii="黑体" w:hAnsi="黑体" w:eastAsia="黑体" w:cs="黑体"/>
          <w:sz w:val="32"/>
          <w:szCs w:val="32"/>
        </w:rPr>
        <w:t>十二、蔬菜制品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bCs/>
          <w:sz w:val="32"/>
          <w:szCs w:val="32"/>
        </w:rPr>
      </w:pPr>
      <w:r>
        <w:rPr>
          <w:rFonts w:hint="eastAsia" w:ascii="仿宋" w:hAnsi="仿宋" w:eastAsia="仿宋" w:cs="仿宋"/>
          <w:sz w:val="32"/>
          <w:szCs w:val="32"/>
        </w:rPr>
        <w:t>1.酱腌菜抽检项目包括苯甲酸及其钠盐</w:t>
      </w:r>
      <w:r>
        <w:rPr>
          <w:rFonts w:ascii="仿宋" w:hAnsi="仿宋" w:eastAsia="仿宋" w:cs="仿宋"/>
          <w:sz w:val="32"/>
          <w:szCs w:val="32"/>
        </w:rPr>
        <w:t>(</w:t>
      </w:r>
      <w:r>
        <w:rPr>
          <w:rFonts w:hint="eastAsia" w:ascii="仿宋" w:hAnsi="仿宋" w:eastAsia="仿宋" w:cs="仿宋"/>
          <w:sz w:val="32"/>
          <w:szCs w:val="32"/>
        </w:rPr>
        <w:t>以苯甲酸计</w:t>
      </w:r>
      <w:r>
        <w:rPr>
          <w:rFonts w:ascii="仿宋" w:hAnsi="仿宋" w:eastAsia="仿宋" w:cs="仿宋"/>
          <w:sz w:val="32"/>
          <w:szCs w:val="32"/>
        </w:rPr>
        <w:t>)</w:t>
      </w:r>
      <w:r>
        <w:rPr>
          <w:rFonts w:hint="eastAsia" w:ascii="仿宋" w:hAnsi="仿宋" w:eastAsia="仿宋" w:cs="仿宋"/>
          <w:sz w:val="32"/>
          <w:szCs w:val="32"/>
        </w:rPr>
        <w:t>、山梨酸及其钾盐</w:t>
      </w:r>
      <w:r>
        <w:rPr>
          <w:rFonts w:ascii="仿宋" w:hAnsi="仿宋" w:eastAsia="仿宋" w:cs="仿宋"/>
          <w:sz w:val="32"/>
          <w:szCs w:val="32"/>
        </w:rPr>
        <w:t>(</w:t>
      </w:r>
      <w:r>
        <w:rPr>
          <w:rFonts w:hint="eastAsia" w:ascii="仿宋" w:hAnsi="仿宋" w:eastAsia="仿宋" w:cs="仿宋"/>
          <w:sz w:val="32"/>
          <w:szCs w:val="32"/>
        </w:rPr>
        <w:t>以山梨酸计</w:t>
      </w:r>
      <w:r>
        <w:rPr>
          <w:rFonts w:ascii="仿宋" w:hAnsi="仿宋" w:eastAsia="仿宋" w:cs="仿宋"/>
          <w:sz w:val="32"/>
          <w:szCs w:val="32"/>
        </w:rPr>
        <w:t>)</w:t>
      </w:r>
      <w:r>
        <w:rPr>
          <w:rFonts w:hint="eastAsia" w:ascii="仿宋" w:hAnsi="仿宋" w:eastAsia="仿宋" w:cs="仿宋"/>
          <w:sz w:val="32"/>
          <w:szCs w:val="32"/>
        </w:rPr>
        <w:t>、糖精钠（以糖精计）、亚硝酸盐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NaNO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、防腐剂混合使用时各自用量占其最大使用量的比例之和。</w:t>
      </w:r>
    </w:p>
    <w:p>
      <w:pPr>
        <w:ind w:firstLine="640" w:firstLineChars="200"/>
        <w:rPr>
          <w:rFonts w:ascii="黑体" w:hAnsi="黑体" w:eastAsia="黑体" w:cs="黑体"/>
          <w:sz w:val="32"/>
          <w:szCs w:val="32"/>
        </w:rPr>
      </w:pPr>
      <w:r>
        <w:rPr>
          <w:rFonts w:hint="eastAsia" w:ascii="黑体" w:hAnsi="黑体" w:eastAsia="黑体" w:cs="黑体"/>
          <w:sz w:val="32"/>
          <w:szCs w:val="32"/>
        </w:rPr>
        <w:t>十三、水果制品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1.蜜饯类、凉果类、果脯类、话化类、果糕类抽检项目包括苯甲酸及其钠盐</w:t>
      </w:r>
      <w:r>
        <w:rPr>
          <w:rFonts w:ascii="仿宋" w:hAnsi="仿宋" w:eastAsia="仿宋" w:cs="仿宋"/>
          <w:sz w:val="32"/>
          <w:szCs w:val="32"/>
        </w:rPr>
        <w:t>(</w:t>
      </w:r>
      <w:r>
        <w:rPr>
          <w:rFonts w:hint="eastAsia" w:ascii="仿宋" w:hAnsi="仿宋" w:eastAsia="仿宋" w:cs="仿宋"/>
          <w:sz w:val="32"/>
          <w:szCs w:val="32"/>
        </w:rPr>
        <w:t>以苯甲酸计</w:t>
      </w:r>
      <w:r>
        <w:rPr>
          <w:rFonts w:ascii="仿宋" w:hAnsi="仿宋" w:eastAsia="仿宋" w:cs="仿宋"/>
          <w:sz w:val="32"/>
          <w:szCs w:val="32"/>
        </w:rPr>
        <w:t>)</w:t>
      </w:r>
      <w:r>
        <w:rPr>
          <w:rFonts w:hint="eastAsia" w:ascii="仿宋" w:hAnsi="仿宋" w:eastAsia="仿宋" w:cs="仿宋"/>
          <w:sz w:val="32"/>
          <w:szCs w:val="32"/>
        </w:rPr>
        <w:t>、山梨酸及其钾盐</w:t>
      </w:r>
      <w:r>
        <w:rPr>
          <w:rFonts w:ascii="仿宋" w:hAnsi="仿宋" w:eastAsia="仿宋" w:cs="仿宋"/>
          <w:sz w:val="32"/>
          <w:szCs w:val="32"/>
        </w:rPr>
        <w:t>(</w:t>
      </w:r>
      <w:r>
        <w:rPr>
          <w:rFonts w:hint="eastAsia" w:ascii="仿宋" w:hAnsi="仿宋" w:eastAsia="仿宋" w:cs="仿宋"/>
          <w:sz w:val="32"/>
          <w:szCs w:val="32"/>
        </w:rPr>
        <w:t>以山梨酸计</w:t>
      </w:r>
      <w:r>
        <w:rPr>
          <w:rFonts w:ascii="仿宋" w:hAnsi="仿宋" w:eastAsia="仿宋" w:cs="仿宋"/>
          <w:sz w:val="32"/>
          <w:szCs w:val="32"/>
        </w:rPr>
        <w:t>)</w:t>
      </w:r>
      <w:r>
        <w:rPr>
          <w:rFonts w:hint="eastAsia" w:ascii="仿宋" w:hAnsi="仿宋" w:eastAsia="仿宋" w:cs="仿宋"/>
          <w:sz w:val="32"/>
          <w:szCs w:val="32"/>
        </w:rPr>
        <w:t>、糖精钠（以糖精计）、亚硝酸盐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NaNO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、防腐剂混合使用时各自用量占其最大使用量的比例之和。</w:t>
      </w:r>
    </w:p>
    <w:p>
      <w:pPr>
        <w:ind w:firstLine="640" w:firstLineChars="200"/>
        <w:rPr>
          <w:rFonts w:ascii="黑体" w:hAnsi="黑体" w:eastAsia="黑体" w:cs="黑体"/>
          <w:sz w:val="32"/>
          <w:szCs w:val="32"/>
        </w:rPr>
      </w:pPr>
      <w:r>
        <w:rPr>
          <w:rFonts w:hint="eastAsia" w:ascii="黑体" w:hAnsi="黑体" w:eastAsia="黑体" w:cs="黑体"/>
          <w:sz w:val="32"/>
          <w:szCs w:val="32"/>
        </w:rPr>
        <w:t>十四、水产制品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）、《食品安全国家标准 预包装食品中致病菌限量》（G</w:t>
      </w:r>
      <w:r>
        <w:rPr>
          <w:rFonts w:ascii="仿宋" w:hAnsi="仿宋" w:eastAsia="仿宋" w:cs="仿宋"/>
          <w:sz w:val="32"/>
          <w:szCs w:val="32"/>
        </w:rPr>
        <w:t>B 29921-2021</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1.熟制动物性水产制品抽检项目包括苯甲酸及其钠盐(以苯甲酸计)、山梨酸及其钾盐(以山梨酸计)、糖精钠（以糖精计）、脱氢乙酸及其钠盐(以脱氢乙酸计)、沙门氏菌。</w:t>
      </w:r>
    </w:p>
    <w:p>
      <w:pPr>
        <w:ind w:firstLine="640" w:firstLineChars="200"/>
        <w:rPr>
          <w:rFonts w:ascii="黑体" w:hAnsi="黑体" w:eastAsia="黑体" w:cs="黑体"/>
          <w:sz w:val="32"/>
          <w:szCs w:val="32"/>
        </w:rPr>
      </w:pPr>
      <w:r>
        <w:rPr>
          <w:rFonts w:hint="eastAsia" w:ascii="黑体" w:hAnsi="黑体" w:eastAsia="黑体" w:cs="黑体"/>
          <w:sz w:val="32"/>
          <w:szCs w:val="32"/>
        </w:rPr>
        <w:t>十五、淀粉及淀粉制品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1.粉丝粉条抽检项目包括铅(以Pb计)、苯甲酸及其钠盐(以苯甲酸计)、山梨酸及其钾盐(以山梨酸计)、铝的残留量(干样品,以Al计)、二氧化硫残留量。</w:t>
      </w:r>
    </w:p>
    <w:p>
      <w:pPr>
        <w:ind w:firstLine="640" w:firstLineChars="200"/>
        <w:rPr>
          <w:rFonts w:ascii="黑体" w:hAnsi="黑体" w:eastAsia="黑体" w:cs="黑体"/>
          <w:sz w:val="32"/>
          <w:szCs w:val="32"/>
        </w:rPr>
      </w:pPr>
      <w:r>
        <w:rPr>
          <w:rFonts w:hint="eastAsia" w:ascii="黑体" w:hAnsi="黑体" w:eastAsia="黑体" w:cs="黑体"/>
          <w:sz w:val="32"/>
          <w:szCs w:val="32"/>
        </w:rPr>
        <w:t>十六、糕点</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1.糕点抽检项目包括苯甲酸及其钠盐(以苯甲酸计)、山梨酸及其钾盐(以山梨酸计)、糖精钠（以糖精计）、甜蜜素（以环己基氨基磺酸计）、安赛蜜、铝的残留量(干样品,以Al计)。</w:t>
      </w:r>
    </w:p>
    <w:p>
      <w:pPr>
        <w:ind w:firstLine="640" w:firstLineChars="200"/>
        <w:rPr>
          <w:rFonts w:ascii="黑体" w:hAnsi="黑体" w:eastAsia="黑体" w:cs="黑体"/>
          <w:sz w:val="32"/>
          <w:szCs w:val="32"/>
        </w:rPr>
      </w:pPr>
      <w:r>
        <w:rPr>
          <w:rFonts w:hint="eastAsia" w:ascii="黑体" w:hAnsi="黑体" w:eastAsia="黑体" w:cs="黑体"/>
          <w:sz w:val="32"/>
          <w:szCs w:val="32"/>
        </w:rPr>
        <w:t>十七、豆制品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w:t>
      </w:r>
      <w:r>
        <w:rPr>
          <w:rFonts w:hint="eastAsia" w:ascii="仿宋" w:hAnsi="仿宋" w:eastAsia="仿宋" w:cs="仿宋"/>
          <w:bCs/>
          <w:sz w:val="32"/>
          <w:szCs w:val="32"/>
        </w:rPr>
        <w:t>《食品安全国家标准 食品中真菌毒素限量》（GB 2761</w:t>
      </w:r>
      <w:r>
        <w:rPr>
          <w:rFonts w:ascii="仿宋" w:hAnsi="仿宋" w:eastAsia="仿宋" w:cs="仿宋"/>
          <w:bCs/>
          <w:sz w:val="32"/>
          <w:szCs w:val="32"/>
        </w:rPr>
        <w:t>-2017</w:t>
      </w:r>
      <w:r>
        <w:rPr>
          <w:rFonts w:hint="eastAsia" w:ascii="仿宋" w:hAnsi="仿宋" w:eastAsia="仿宋" w:cs="仿宋"/>
          <w:bCs/>
          <w:sz w:val="32"/>
          <w:szCs w:val="32"/>
        </w:rPr>
        <w:t>）</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腐乳、豆豉、纳豆等抽检项目包括黄曲霉毒素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Cambria Math" w:hAnsi="Cambria Math" w:eastAsia="仿宋" w:cs="Cambria Math"/>
          <w:sz w:val="32"/>
          <w:szCs w:val="32"/>
        </w:rPr>
        <w:t>、</w:t>
      </w:r>
      <w:r>
        <w:rPr>
          <w:rFonts w:hint="eastAsia" w:ascii="仿宋" w:hAnsi="仿宋" w:eastAsia="仿宋" w:cs="仿宋"/>
          <w:sz w:val="32"/>
          <w:szCs w:val="32"/>
        </w:rPr>
        <w:t>苯甲酸及其钠盐</w:t>
      </w:r>
      <w:r>
        <w:rPr>
          <w:rFonts w:ascii="仿宋" w:hAnsi="仿宋" w:eastAsia="仿宋" w:cs="仿宋"/>
          <w:sz w:val="32"/>
          <w:szCs w:val="32"/>
        </w:rPr>
        <w:t>(</w:t>
      </w:r>
      <w:r>
        <w:rPr>
          <w:rFonts w:hint="eastAsia" w:ascii="仿宋" w:hAnsi="仿宋" w:eastAsia="仿宋" w:cs="仿宋"/>
          <w:sz w:val="32"/>
          <w:szCs w:val="32"/>
        </w:rPr>
        <w:t>以苯甲酸计</w:t>
      </w:r>
      <w:r>
        <w:rPr>
          <w:rFonts w:ascii="仿宋" w:hAnsi="仿宋" w:eastAsia="仿宋" w:cs="仿宋"/>
          <w:sz w:val="32"/>
          <w:szCs w:val="32"/>
        </w:rPr>
        <w:t>)</w:t>
      </w:r>
      <w:r>
        <w:rPr>
          <w:rFonts w:hint="eastAsia" w:ascii="仿宋" w:hAnsi="仿宋" w:eastAsia="仿宋" w:cs="仿宋"/>
          <w:sz w:val="32"/>
          <w:szCs w:val="32"/>
        </w:rPr>
        <w:t>、山梨酸及其钾盐</w:t>
      </w:r>
      <w:r>
        <w:rPr>
          <w:rFonts w:ascii="仿宋" w:hAnsi="仿宋" w:eastAsia="仿宋" w:cs="仿宋"/>
          <w:sz w:val="32"/>
          <w:szCs w:val="32"/>
        </w:rPr>
        <w:t>(</w:t>
      </w:r>
      <w:r>
        <w:rPr>
          <w:rFonts w:hint="eastAsia" w:ascii="仿宋" w:hAnsi="仿宋" w:eastAsia="仿宋" w:cs="仿宋"/>
          <w:sz w:val="32"/>
          <w:szCs w:val="32"/>
        </w:rPr>
        <w:t>以山梨酸计</w:t>
      </w:r>
      <w:r>
        <w:rPr>
          <w:rFonts w:ascii="仿宋" w:hAnsi="仿宋" w:eastAsia="仿宋" w:cs="仿宋"/>
          <w:sz w:val="32"/>
          <w:szCs w:val="32"/>
        </w:rPr>
        <w:t>)</w:t>
      </w:r>
      <w:r>
        <w:rPr>
          <w:rFonts w:hint="eastAsia" w:ascii="仿宋" w:hAnsi="仿宋" w:eastAsia="仿宋" w:cs="仿宋"/>
          <w:sz w:val="32"/>
          <w:szCs w:val="32"/>
        </w:rPr>
        <w:t>、脱氢乙酸及其钠盐</w:t>
      </w:r>
      <w:r>
        <w:rPr>
          <w:rFonts w:ascii="仿宋" w:hAnsi="仿宋" w:eastAsia="仿宋" w:cs="仿宋"/>
          <w:sz w:val="32"/>
          <w:szCs w:val="32"/>
        </w:rPr>
        <w:t>(</w:t>
      </w:r>
      <w:r>
        <w:rPr>
          <w:rFonts w:hint="eastAsia" w:ascii="仿宋" w:hAnsi="仿宋" w:eastAsia="仿宋" w:cs="仿宋"/>
          <w:sz w:val="32"/>
          <w:szCs w:val="32"/>
        </w:rPr>
        <w:t>以脱氢乙酸计</w:t>
      </w:r>
      <w:r>
        <w:rPr>
          <w:rFonts w:ascii="仿宋" w:hAnsi="仿宋" w:eastAsia="仿宋" w:cs="仿宋"/>
          <w:sz w:val="32"/>
          <w:szCs w:val="32"/>
        </w:rPr>
        <w:t>)</w:t>
      </w:r>
      <w:r>
        <w:rPr>
          <w:rFonts w:hint="eastAsia" w:ascii="仿宋" w:hAnsi="仿宋" w:eastAsia="仿宋" w:cs="仿宋"/>
          <w:sz w:val="32"/>
          <w:szCs w:val="32"/>
        </w:rPr>
        <w:t>、糖精钠（以糖精计）、甜蜜素（以环己基氨基磺酸计）。</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腐竹、油皮及其再制品抽检项目包括蛋白质、铅(以Pb计)、苯甲酸及其钠盐(以苯甲酸计)、山梨酸及其钾盐(以山梨酸计)、脱氢乙酸及其钠盐(以脱氢乙酸计)、铝的残留量(干样品,以Al计)。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豆干、豆腐、豆皮等抽检项目包括苯甲酸及其钠盐(以苯甲酸计)、山梨酸及其钾盐(以山梨酸计)、防腐剂混合使用时各自用量占其最大使用量的比例之和、糖精钠（以糖精计）、三氯蔗糖、铝的残留量(干样品,以Al计)、丙酸及其钠盐、钙盐(以丙酸计)、脱氢乙酸及其钠盐(以脱氢乙酸计)。</w:t>
      </w:r>
    </w:p>
    <w:p>
      <w:pPr>
        <w:ind w:firstLine="640" w:firstLineChars="200"/>
        <w:rPr>
          <w:rFonts w:ascii="黑体" w:hAnsi="黑体" w:eastAsia="黑体" w:cs="黑体"/>
          <w:sz w:val="32"/>
          <w:szCs w:val="32"/>
        </w:rPr>
      </w:pPr>
      <w:r>
        <w:rPr>
          <w:rFonts w:hint="eastAsia" w:ascii="黑体" w:hAnsi="黑体" w:eastAsia="黑体" w:cs="黑体"/>
          <w:sz w:val="32"/>
          <w:szCs w:val="32"/>
        </w:rPr>
        <w:t>十八、蜂产品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抽检依据是《食品安全国家标准食品中兽药最大残留限量》（G</w:t>
      </w:r>
      <w:r>
        <w:rPr>
          <w:rFonts w:ascii="仿宋" w:hAnsi="仿宋" w:eastAsia="仿宋" w:cs="仿宋"/>
          <w:sz w:val="32"/>
          <w:szCs w:val="32"/>
        </w:rPr>
        <w:t>B 31650-2019</w:t>
      </w:r>
      <w:r>
        <w:rPr>
          <w:rFonts w:hint="eastAsia" w:ascii="仿宋" w:hAnsi="仿宋" w:eastAsia="仿宋" w:cs="仿宋"/>
          <w:sz w:val="32"/>
          <w:szCs w:val="32"/>
        </w:rPr>
        <w:t>）、农业农村部公告第250 号食品动物中禁止使用的药品及其他化合物清单等标准及产品明示标准和指标的要求。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403"/>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蜂蜜抽检项目包括氯霉素、呋喃西林代谢物、呋喃唑酮代谢物、甲硝唑、地美硝唑。</w:t>
      </w:r>
    </w:p>
    <w:p>
      <w:pPr>
        <w:ind w:firstLine="640" w:firstLineChars="200"/>
        <w:rPr>
          <w:rFonts w:ascii="黑体" w:hAnsi="黑体" w:eastAsia="黑体" w:cs="黑体"/>
          <w:sz w:val="32"/>
          <w:szCs w:val="32"/>
        </w:rPr>
      </w:pPr>
      <w:r>
        <w:rPr>
          <w:rFonts w:hint="eastAsia" w:ascii="黑体" w:hAnsi="黑体" w:eastAsia="黑体" w:cs="黑体"/>
          <w:sz w:val="32"/>
          <w:szCs w:val="32"/>
        </w:rPr>
        <w:t>十九、特殊膳食食品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婴幼儿谷类辅助食品》（</w:t>
      </w:r>
      <w:r>
        <w:rPr>
          <w:rFonts w:ascii="仿宋" w:hAnsi="仿宋" w:eastAsia="仿宋" w:cs="仿宋"/>
          <w:sz w:val="32"/>
          <w:szCs w:val="32"/>
        </w:rPr>
        <w:t>GB 10769-2010</w:t>
      </w:r>
      <w:r>
        <w:rPr>
          <w:rFonts w:hint="eastAsia" w:ascii="仿宋" w:hAnsi="仿宋" w:eastAsia="仿宋" w:cs="仿宋"/>
          <w:sz w:val="32"/>
          <w:szCs w:val="32"/>
        </w:rPr>
        <w:t>）等标准及产品明示标准和指标的要求。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婴幼儿谷物辅助食品、婴幼儿高蛋白谷物辅助食品、婴幼儿生制类谷物辅助食品、婴幼儿饼干或其他婴幼儿谷物辅助食品抽检项目包括维生素</w:t>
      </w:r>
      <w:r>
        <w:rPr>
          <w:rFonts w:ascii="仿宋" w:hAnsi="仿宋" w:eastAsia="仿宋" w:cs="仿宋"/>
          <w:sz w:val="32"/>
          <w:szCs w:val="32"/>
        </w:rPr>
        <w:t>A</w:t>
      </w:r>
      <w:r>
        <w:rPr>
          <w:rFonts w:hint="eastAsia" w:ascii="仿宋" w:hAnsi="仿宋" w:eastAsia="仿宋" w:cs="仿宋"/>
          <w:sz w:val="32"/>
          <w:szCs w:val="32"/>
        </w:rPr>
        <w:t>、维生素</w:t>
      </w:r>
      <w:r>
        <w:rPr>
          <w:rFonts w:ascii="仿宋" w:hAnsi="仿宋" w:eastAsia="仿宋" w:cs="仿宋"/>
          <w:sz w:val="32"/>
          <w:szCs w:val="32"/>
        </w:rPr>
        <w:t>D</w:t>
      </w:r>
      <w:r>
        <w:rPr>
          <w:rFonts w:hint="eastAsia" w:ascii="仿宋" w:hAnsi="仿宋" w:eastAsia="仿宋" w:cs="仿宋"/>
          <w:sz w:val="32"/>
          <w:szCs w:val="32"/>
        </w:rPr>
        <w:t>、维生素</w:t>
      </w:r>
      <w:r>
        <w:rPr>
          <w:rFonts w:ascii="仿宋" w:hAnsi="仿宋" w:eastAsia="仿宋" w:cs="仿宋"/>
          <w:sz w:val="32"/>
          <w:szCs w:val="32"/>
        </w:rPr>
        <w:t>B</w:t>
      </w:r>
      <w:r>
        <w:rPr>
          <w:rFonts w:ascii="仿宋" w:hAnsi="仿宋" w:eastAsia="仿宋" w:cs="仿宋"/>
          <w:sz w:val="32"/>
          <w:szCs w:val="32"/>
          <w:vertAlign w:val="subscript"/>
        </w:rPr>
        <w:t>1</w:t>
      </w:r>
      <w:r>
        <w:rPr>
          <w:rFonts w:hint="eastAsia" w:ascii="仿宋" w:hAnsi="仿宋" w:eastAsia="仿宋" w:cs="仿宋"/>
          <w:sz w:val="32"/>
          <w:szCs w:val="32"/>
        </w:rPr>
        <w:t>、铁、锌、维生素</w:t>
      </w:r>
      <w:r>
        <w:rPr>
          <w:rFonts w:ascii="仿宋" w:hAnsi="仿宋" w:eastAsia="仿宋" w:cs="仿宋"/>
          <w:sz w:val="32"/>
          <w:szCs w:val="32"/>
        </w:rPr>
        <w:t>B</w:t>
      </w:r>
      <w:r>
        <w:rPr>
          <w:rFonts w:ascii="Cambria Math" w:hAnsi="Cambria Math" w:eastAsia="仿宋" w:cs="Cambria Math"/>
          <w:sz w:val="32"/>
          <w:szCs w:val="32"/>
        </w:rPr>
        <w:t>₂</w:t>
      </w:r>
      <w:r>
        <w:rPr>
          <w:rFonts w:hint="eastAsia" w:ascii="Cambria Math" w:hAnsi="Cambria Math" w:eastAsia="仿宋" w:cs="Cambria Math"/>
          <w:sz w:val="32"/>
          <w:szCs w:val="32"/>
        </w:rPr>
        <w:t>、</w:t>
      </w:r>
      <w:r>
        <w:rPr>
          <w:rFonts w:hint="eastAsia" w:ascii="仿宋" w:hAnsi="仿宋" w:eastAsia="仿宋" w:cs="仿宋"/>
          <w:sz w:val="32"/>
          <w:szCs w:val="32"/>
        </w:rPr>
        <w:t>钙。</w:t>
      </w:r>
    </w:p>
    <w:p>
      <w:pPr>
        <w:ind w:firstLine="640" w:firstLineChars="200"/>
        <w:rPr>
          <w:rFonts w:ascii="黑体" w:hAnsi="黑体" w:eastAsia="黑体" w:cs="黑体"/>
          <w:sz w:val="32"/>
          <w:szCs w:val="32"/>
        </w:rPr>
      </w:pPr>
      <w:r>
        <w:rPr>
          <w:rFonts w:hint="eastAsia" w:ascii="黑体" w:hAnsi="黑体" w:eastAsia="黑体" w:cs="黑体"/>
          <w:sz w:val="32"/>
          <w:szCs w:val="32"/>
        </w:rPr>
        <w:t>二十、餐饮食品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消毒餐(饮)具》（GB 14934</w:t>
      </w:r>
      <w:r>
        <w:rPr>
          <w:rFonts w:ascii="仿宋" w:hAnsi="仿宋" w:eastAsia="仿宋" w:cs="仿宋"/>
          <w:sz w:val="32"/>
          <w:szCs w:val="32"/>
        </w:rPr>
        <w:t>-2016</w:t>
      </w:r>
      <w:r>
        <w:rPr>
          <w:rFonts w:hint="eastAsia" w:ascii="仿宋" w:hAnsi="仿宋" w:eastAsia="仿宋" w:cs="仿宋"/>
          <w:sz w:val="32"/>
          <w:szCs w:val="32"/>
        </w:rPr>
        <w:t>）、《食品安全国家标准 食品添加剂使用标准》（GB 2760</w:t>
      </w:r>
      <w:r>
        <w:rPr>
          <w:rFonts w:ascii="仿宋" w:hAnsi="仿宋" w:eastAsia="仿宋" w:cs="仿宋"/>
          <w:sz w:val="32"/>
          <w:szCs w:val="32"/>
        </w:rPr>
        <w:t>-2014</w:t>
      </w:r>
      <w:r>
        <w:rPr>
          <w:rFonts w:hint="eastAsia" w:ascii="仿宋" w:hAnsi="仿宋" w:eastAsia="仿宋" w:cs="仿宋"/>
          <w:sz w:val="32"/>
          <w:szCs w:val="32"/>
        </w:rPr>
        <w:t>）、整顿办函[2011]1号《食品中可能违法添加的非食用物质和易滥用的食品添加剂品种名单(第五批)》等标准及产品明示标准和指标的要求。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1.油饼油条(自制)抽检项目包括铝的残留量(干样品,以Al计)。</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火锅麻辣烫底料(自制)抽检项目包括罂粟碱、吗啡、那可丁、可待因。</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蘸料(自制)抽检项目包括罂粟碱、吗啡、那可丁、可待因。</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复用餐饮具(餐馆自行消毒)抽检项目包括大肠菌群。</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.火锅、麻辣烫调味料(底料、蘸料)(餐饮)抽检项目包括罂粟碱、吗啡、可待因、那可丁。</w:t>
      </w:r>
    </w:p>
    <w:p>
      <w:pPr>
        <w:ind w:firstLine="640" w:firstLineChars="200"/>
        <w:rPr>
          <w:rFonts w:hint="eastAsia"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汤汁类(餐饮)抽检项目包括那可丁、罂粟碱、吗啡、可待因。</w:t>
      </w:r>
    </w:p>
    <w:p>
      <w:pPr>
        <w:ind w:firstLine="640" w:firstLineChars="200"/>
        <w:rPr>
          <w:rFonts w:ascii="黑体" w:hAnsi="黑体" w:eastAsia="黑体" w:cs="黑体"/>
          <w:sz w:val="32"/>
          <w:szCs w:val="32"/>
        </w:rPr>
      </w:pPr>
      <w:r>
        <w:rPr>
          <w:rFonts w:hint="eastAsia" w:ascii="黑体" w:hAnsi="黑体" w:eastAsia="黑体" w:cs="黑体"/>
          <w:sz w:val="32"/>
          <w:szCs w:val="32"/>
        </w:rPr>
        <w:t>二十一、食用农产品</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ascii="仿宋" w:hAnsi="仿宋" w:eastAsia="仿宋" w:cs="仿宋"/>
          <w:sz w:val="32"/>
          <w:szCs w:val="32"/>
        </w:rPr>
        <w:t>-2017</w:t>
      </w:r>
      <w:r>
        <w:rPr>
          <w:rFonts w:hint="eastAsia" w:ascii="仿宋" w:hAnsi="仿宋" w:eastAsia="仿宋" w:cs="仿宋"/>
          <w:sz w:val="32"/>
          <w:szCs w:val="32"/>
        </w:rPr>
        <w:t>）、《食品安全国家标准 食品中农药最大残留限量》（GB 2763</w:t>
      </w:r>
      <w:r>
        <w:rPr>
          <w:rFonts w:ascii="仿宋" w:hAnsi="仿宋" w:eastAsia="仿宋" w:cs="仿宋"/>
          <w:sz w:val="32"/>
          <w:szCs w:val="32"/>
        </w:rPr>
        <w:t>-2021</w:t>
      </w:r>
      <w:r>
        <w:rPr>
          <w:rFonts w:hint="eastAsia" w:ascii="仿宋" w:hAnsi="仿宋" w:eastAsia="仿宋" w:cs="仿宋"/>
          <w:sz w:val="32"/>
          <w:szCs w:val="32"/>
        </w:rPr>
        <w:t>）、农业农村部公告第250 号食品动物中禁止使用的药品及其他化合物清单、《食品安全国家标准 食品中兽药最大残留限量》（GB 31650</w:t>
      </w:r>
      <w:r>
        <w:rPr>
          <w:rFonts w:ascii="仿宋" w:hAnsi="仿宋" w:eastAsia="仿宋" w:cs="仿宋"/>
          <w:sz w:val="32"/>
          <w:szCs w:val="32"/>
        </w:rPr>
        <w:t>-2019</w:t>
      </w:r>
      <w:r>
        <w:rPr>
          <w:rFonts w:hint="eastAsia" w:ascii="仿宋" w:hAnsi="仿宋" w:eastAsia="仿宋" w:cs="仿宋"/>
          <w:sz w:val="32"/>
          <w:szCs w:val="32"/>
        </w:rPr>
        <w:t>）、整顿办函[2010]50号《食品中可能违法添加的非食用物质和易滥用的食品添加剂名单(第四批)》等标准及产品明示标准和指标的要求。</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猪肉抽检项目包括磺胺类（总量）、甲氧苄啶、恩诺沙星、喹乙醇、地塞米松、氯霉素、沙丁胺醇、克仑特罗。</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鲜食用菌抽检项目包括镉（以 Cd 计）、总砷(以As 计)、百菌清。</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菠菜抽检项目包括镉（以 Cd 计）、铬（以Cr计）、阿维菌素、毒死蜱、甲拌磷、氧乐果、氟虫腈、克百威。</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普通白菜抽检项目包括阿维菌素、百菌清、吡虫啉、啶虫脒、毒死蜱、氟虫腈、克百威、氧乐果。</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芹菜抽检项目包括阿维菌素、百菌清、毒死蜱、克百威、氯氟氰菊酯和高效氯氟氰菊酯、氧乐果、噻虫胺、甲拌磷。</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油麦菜抽检项目包括阿维菌素、啶虫脒、氟虫腈、甲拌磷、克百威、噻虫嗪、氧乐果、腈菌唑。</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茄子抽检项目包括镉（以 Cd 计）、甲胺磷、甲拌磷、甲氰菊酯、克百威、噻虫嗪、氧乐果、噻虫胺。</w:t>
      </w:r>
    </w:p>
    <w:p>
      <w:pPr>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辣椒抽检项目包括镉（以 Cd 计）、啶虫脒、克百威、水胺硫磷、氧乐果、倍硫磷、噻虫胺、噻虫嗪。</w:t>
      </w:r>
    </w:p>
    <w:p>
      <w:pPr>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番茄抽检项目包括镉（以 Cd 计）、克百威、烯酰吗啉、溴氰菊酯、氧乐果、腐霉利、乙酰甲胺磷、毒死蜱。</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黄瓜抽检项目包括阿维菌素、毒死蜱、腐霉利、克百威、噻虫嗪、异丙威、倍硫磷、甲拌磷。</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豇豆抽检项目包括甲氨基阿维菌素苯甲酸盐、克百威、灭蝇胺、噻虫胺、噻虫嗪、水胺硫磷、氧乐果、倍硫磷、啶虫脒、甲基异柳磷。</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姜抽检项目包括铅(以Pb计)、镉（以 Cd 计）、吡虫啉、克百威、噻虫嗪、氧乐果、噻虫胺、水胺硫磷。</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海水鱼抽检项目包括挥发性盐基氮、组胺、镉（以 Cd 计）、孔雀石绿、氯霉素、恩诺沙星、甲硝唑、五氯酚酸钠(以五氯酚计)。</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柑、橘抽检项目包括苯醚甲环唑、丙溴磷、克百威、联苯菊酯、氯唑磷、三唑磷、水胺硫磷、毒死蜱。</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葡萄抽检项目包括苯醚甲环唑、己唑醇、甲胺磷、克百威、氯氰菊酯和高效氯氰菊酯、嘧霉胺、氟虫腈、氯吡脲。</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6.</w:t>
      </w:r>
      <w:r>
        <w:rPr>
          <w:rFonts w:hint="eastAsia" w:ascii="仿宋" w:hAnsi="仿宋" w:eastAsia="仿宋" w:cs="仿宋"/>
          <w:sz w:val="32"/>
          <w:szCs w:val="32"/>
        </w:rPr>
        <w:t>香蕉抽检项目包括腈苯唑、吡虫啉、噻虫胺、噻虫嗪、联苯菊酯、烯唑醇、百菌清、甲拌磷。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鸡蛋抽检项目包括地美硝唑、甲硝唑、氯霉素、呋喃唑酮代谢物、氟虫腈。</w:t>
      </w:r>
    </w:p>
    <w:p>
      <w:pPr>
        <w:ind w:firstLine="640" w:firstLineChars="200"/>
        <w:rPr>
          <w:rFonts w:ascii="仿宋" w:hAnsi="仿宋" w:eastAsia="仿宋" w:cs="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012CAC"/>
    <w:rsid w:val="000162C3"/>
    <w:rsid w:val="00027418"/>
    <w:rsid w:val="0003490E"/>
    <w:rsid w:val="00042988"/>
    <w:rsid w:val="0006681E"/>
    <w:rsid w:val="0008273E"/>
    <w:rsid w:val="00091E2A"/>
    <w:rsid w:val="000C162D"/>
    <w:rsid w:val="000D18B6"/>
    <w:rsid w:val="000F0F38"/>
    <w:rsid w:val="00100889"/>
    <w:rsid w:val="00103214"/>
    <w:rsid w:val="00110C04"/>
    <w:rsid w:val="0011255F"/>
    <w:rsid w:val="00123338"/>
    <w:rsid w:val="00144390"/>
    <w:rsid w:val="00145C9C"/>
    <w:rsid w:val="0018468B"/>
    <w:rsid w:val="00186242"/>
    <w:rsid w:val="001949A9"/>
    <w:rsid w:val="001D0677"/>
    <w:rsid w:val="001D6961"/>
    <w:rsid w:val="001F53E0"/>
    <w:rsid w:val="002149AE"/>
    <w:rsid w:val="00231C7A"/>
    <w:rsid w:val="00233414"/>
    <w:rsid w:val="0023450C"/>
    <w:rsid w:val="002348BA"/>
    <w:rsid w:val="00234D3F"/>
    <w:rsid w:val="00241E8C"/>
    <w:rsid w:val="0024684F"/>
    <w:rsid w:val="00265306"/>
    <w:rsid w:val="00271497"/>
    <w:rsid w:val="00292E0E"/>
    <w:rsid w:val="002A0CD3"/>
    <w:rsid w:val="002C22CB"/>
    <w:rsid w:val="002C40CF"/>
    <w:rsid w:val="002C5A83"/>
    <w:rsid w:val="002D3D57"/>
    <w:rsid w:val="002D6D65"/>
    <w:rsid w:val="002F271C"/>
    <w:rsid w:val="002F7977"/>
    <w:rsid w:val="00323268"/>
    <w:rsid w:val="00372610"/>
    <w:rsid w:val="003830C7"/>
    <w:rsid w:val="003D33EE"/>
    <w:rsid w:val="004275AB"/>
    <w:rsid w:val="0047313A"/>
    <w:rsid w:val="004748C5"/>
    <w:rsid w:val="00474D4B"/>
    <w:rsid w:val="004C5119"/>
    <w:rsid w:val="004D5F10"/>
    <w:rsid w:val="004D6BB7"/>
    <w:rsid w:val="00511B13"/>
    <w:rsid w:val="00541C64"/>
    <w:rsid w:val="005547D3"/>
    <w:rsid w:val="00560997"/>
    <w:rsid w:val="0056152B"/>
    <w:rsid w:val="00564751"/>
    <w:rsid w:val="0056520C"/>
    <w:rsid w:val="005741B2"/>
    <w:rsid w:val="005A2711"/>
    <w:rsid w:val="005B1982"/>
    <w:rsid w:val="005B243E"/>
    <w:rsid w:val="005B4A01"/>
    <w:rsid w:val="005B7C57"/>
    <w:rsid w:val="005D3B01"/>
    <w:rsid w:val="005E59E1"/>
    <w:rsid w:val="005F204D"/>
    <w:rsid w:val="00600F03"/>
    <w:rsid w:val="00615AE5"/>
    <w:rsid w:val="00626929"/>
    <w:rsid w:val="00635F6B"/>
    <w:rsid w:val="00660D77"/>
    <w:rsid w:val="006B00BE"/>
    <w:rsid w:val="006B58A0"/>
    <w:rsid w:val="006B79DC"/>
    <w:rsid w:val="006C5F0B"/>
    <w:rsid w:val="00725EC0"/>
    <w:rsid w:val="00726E5F"/>
    <w:rsid w:val="007478BB"/>
    <w:rsid w:val="00750DF6"/>
    <w:rsid w:val="0075546B"/>
    <w:rsid w:val="0076030A"/>
    <w:rsid w:val="00766095"/>
    <w:rsid w:val="00780FF3"/>
    <w:rsid w:val="0078270F"/>
    <w:rsid w:val="007868C3"/>
    <w:rsid w:val="007B3706"/>
    <w:rsid w:val="007B530D"/>
    <w:rsid w:val="007C501A"/>
    <w:rsid w:val="007D4A7F"/>
    <w:rsid w:val="00805FAC"/>
    <w:rsid w:val="00806044"/>
    <w:rsid w:val="00806A7A"/>
    <w:rsid w:val="008416E6"/>
    <w:rsid w:val="008418C2"/>
    <w:rsid w:val="00873357"/>
    <w:rsid w:val="008A1425"/>
    <w:rsid w:val="008A1C71"/>
    <w:rsid w:val="008B5C21"/>
    <w:rsid w:val="008B76C9"/>
    <w:rsid w:val="008C7105"/>
    <w:rsid w:val="008E3F96"/>
    <w:rsid w:val="008F408A"/>
    <w:rsid w:val="00900B98"/>
    <w:rsid w:val="00922927"/>
    <w:rsid w:val="00933B18"/>
    <w:rsid w:val="00964C34"/>
    <w:rsid w:val="0097224A"/>
    <w:rsid w:val="009814D1"/>
    <w:rsid w:val="00994575"/>
    <w:rsid w:val="009B009D"/>
    <w:rsid w:val="009D46F3"/>
    <w:rsid w:val="009D7763"/>
    <w:rsid w:val="009E0C0E"/>
    <w:rsid w:val="009E2A1E"/>
    <w:rsid w:val="009F30B4"/>
    <w:rsid w:val="00A0588E"/>
    <w:rsid w:val="00A316ED"/>
    <w:rsid w:val="00A354AF"/>
    <w:rsid w:val="00A37DB3"/>
    <w:rsid w:val="00A911DA"/>
    <w:rsid w:val="00AA2A4A"/>
    <w:rsid w:val="00AA3CCE"/>
    <w:rsid w:val="00AB25A3"/>
    <w:rsid w:val="00AC1DF3"/>
    <w:rsid w:val="00AC2BB4"/>
    <w:rsid w:val="00AD1D95"/>
    <w:rsid w:val="00AE3F61"/>
    <w:rsid w:val="00B108CA"/>
    <w:rsid w:val="00B16EB1"/>
    <w:rsid w:val="00B24AF8"/>
    <w:rsid w:val="00B2599D"/>
    <w:rsid w:val="00B34E36"/>
    <w:rsid w:val="00B60188"/>
    <w:rsid w:val="00B768BF"/>
    <w:rsid w:val="00B9551D"/>
    <w:rsid w:val="00BE5F82"/>
    <w:rsid w:val="00BE7559"/>
    <w:rsid w:val="00C0795F"/>
    <w:rsid w:val="00C21584"/>
    <w:rsid w:val="00C278E4"/>
    <w:rsid w:val="00C64AA9"/>
    <w:rsid w:val="00C70718"/>
    <w:rsid w:val="00C74F18"/>
    <w:rsid w:val="00C82F05"/>
    <w:rsid w:val="00C93071"/>
    <w:rsid w:val="00C9624B"/>
    <w:rsid w:val="00CD3032"/>
    <w:rsid w:val="00CE01E0"/>
    <w:rsid w:val="00CE474A"/>
    <w:rsid w:val="00CE4885"/>
    <w:rsid w:val="00CE7A45"/>
    <w:rsid w:val="00CF5222"/>
    <w:rsid w:val="00D00307"/>
    <w:rsid w:val="00D031D3"/>
    <w:rsid w:val="00D12EA4"/>
    <w:rsid w:val="00D2226A"/>
    <w:rsid w:val="00D326F0"/>
    <w:rsid w:val="00D44DE3"/>
    <w:rsid w:val="00D4537A"/>
    <w:rsid w:val="00D52D53"/>
    <w:rsid w:val="00D722C0"/>
    <w:rsid w:val="00D835D3"/>
    <w:rsid w:val="00DA1980"/>
    <w:rsid w:val="00DD31F6"/>
    <w:rsid w:val="00DD3D73"/>
    <w:rsid w:val="00DD47D3"/>
    <w:rsid w:val="00E01B97"/>
    <w:rsid w:val="00E11448"/>
    <w:rsid w:val="00E30C17"/>
    <w:rsid w:val="00E323DB"/>
    <w:rsid w:val="00E40370"/>
    <w:rsid w:val="00E41CA1"/>
    <w:rsid w:val="00E54D0F"/>
    <w:rsid w:val="00E93594"/>
    <w:rsid w:val="00EA2792"/>
    <w:rsid w:val="00ED40B8"/>
    <w:rsid w:val="00F142B1"/>
    <w:rsid w:val="00F31204"/>
    <w:rsid w:val="00F32484"/>
    <w:rsid w:val="00F61591"/>
    <w:rsid w:val="00F90FD8"/>
    <w:rsid w:val="00FA1CFD"/>
    <w:rsid w:val="00FA5C7E"/>
    <w:rsid w:val="00FE40FE"/>
    <w:rsid w:val="022F54D5"/>
    <w:rsid w:val="02FE3237"/>
    <w:rsid w:val="044D4AE1"/>
    <w:rsid w:val="0491072E"/>
    <w:rsid w:val="07A30EA1"/>
    <w:rsid w:val="07AB0B60"/>
    <w:rsid w:val="08544D25"/>
    <w:rsid w:val="0FED2935"/>
    <w:rsid w:val="17AA5DF8"/>
    <w:rsid w:val="180B352D"/>
    <w:rsid w:val="187609D0"/>
    <w:rsid w:val="19D94E75"/>
    <w:rsid w:val="1A2E774E"/>
    <w:rsid w:val="1A484D36"/>
    <w:rsid w:val="1A614645"/>
    <w:rsid w:val="1AF03356"/>
    <w:rsid w:val="1C987499"/>
    <w:rsid w:val="1F7E6E20"/>
    <w:rsid w:val="1F9C78CA"/>
    <w:rsid w:val="1FF34898"/>
    <w:rsid w:val="2142612C"/>
    <w:rsid w:val="22A23A4F"/>
    <w:rsid w:val="23000B2D"/>
    <w:rsid w:val="24DA4118"/>
    <w:rsid w:val="24F673F1"/>
    <w:rsid w:val="254635C7"/>
    <w:rsid w:val="29837B26"/>
    <w:rsid w:val="2B6D4DC7"/>
    <w:rsid w:val="2BEE62B0"/>
    <w:rsid w:val="2DD815E9"/>
    <w:rsid w:val="30B57EE3"/>
    <w:rsid w:val="3121348B"/>
    <w:rsid w:val="31421AD7"/>
    <w:rsid w:val="36335F04"/>
    <w:rsid w:val="3E511BFF"/>
    <w:rsid w:val="3E5C11DD"/>
    <w:rsid w:val="3F353336"/>
    <w:rsid w:val="3F7722E4"/>
    <w:rsid w:val="410D3B3D"/>
    <w:rsid w:val="44EB71CB"/>
    <w:rsid w:val="45365908"/>
    <w:rsid w:val="49A709C3"/>
    <w:rsid w:val="49F15E22"/>
    <w:rsid w:val="4C1C4D08"/>
    <w:rsid w:val="518A022B"/>
    <w:rsid w:val="55612EF6"/>
    <w:rsid w:val="55EA2B50"/>
    <w:rsid w:val="566214A4"/>
    <w:rsid w:val="57CB5DFF"/>
    <w:rsid w:val="587C6701"/>
    <w:rsid w:val="59A53592"/>
    <w:rsid w:val="59B9057B"/>
    <w:rsid w:val="5B4A0A5B"/>
    <w:rsid w:val="5C5428EA"/>
    <w:rsid w:val="5D35137E"/>
    <w:rsid w:val="5E8159BB"/>
    <w:rsid w:val="5F117B68"/>
    <w:rsid w:val="613321CF"/>
    <w:rsid w:val="626243B5"/>
    <w:rsid w:val="64C74244"/>
    <w:rsid w:val="684745C2"/>
    <w:rsid w:val="684F2AF1"/>
    <w:rsid w:val="69897B71"/>
    <w:rsid w:val="69C0222C"/>
    <w:rsid w:val="6B096BD1"/>
    <w:rsid w:val="6B1F600B"/>
    <w:rsid w:val="6BF677A9"/>
    <w:rsid w:val="6DEE5C07"/>
    <w:rsid w:val="724C2B0A"/>
    <w:rsid w:val="7D9E36D8"/>
    <w:rsid w:val="7DAF79E7"/>
    <w:rsid w:val="7DB5346B"/>
    <w:rsid w:val="7ECC38B6"/>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4">
    <w:name w:val="页眉 字符"/>
    <w:basedOn w:val="6"/>
    <w:link w:val="4"/>
    <w:qFormat/>
    <w:uiPriority w:val="0"/>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character" w:customStyle="1" w:styleId="16">
    <w:name w:val="font21"/>
    <w:basedOn w:val="6"/>
    <w:uiPriority w:val="0"/>
    <w:rPr>
      <w:rFonts w:hint="eastAsia" w:ascii="宋体" w:hAnsi="宋体" w:eastAsia="宋体" w:cs="宋体"/>
      <w:color w:val="000000"/>
      <w:sz w:val="20"/>
      <w:szCs w:val="20"/>
      <w:u w:val="none"/>
    </w:rPr>
  </w:style>
  <w:style w:type="character" w:customStyle="1" w:styleId="17">
    <w:name w:val="font11"/>
    <w:basedOn w:val="6"/>
    <w:uiPriority w:val="0"/>
    <w:rPr>
      <w:rFonts w:hint="default" w:ascii="Times New Roman" w:hAnsi="Times New Roman" w:cs="Times New Roman"/>
      <w:color w:val="000000"/>
      <w:sz w:val="20"/>
      <w:szCs w:val="20"/>
      <w:u w:val="none"/>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6759</Words>
  <Characters>7519</Characters>
  <Lines>55</Lines>
  <Paragraphs>15</Paragraphs>
  <TotalTime>232</TotalTime>
  <ScaleCrop>false</ScaleCrop>
  <LinksUpToDate>false</LinksUpToDate>
  <CharactersWithSpaces>7653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Administrator</cp:lastModifiedBy>
  <dcterms:modified xsi:type="dcterms:W3CDTF">2022-11-10T01:10:12Z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D6926CCDB4AD4124A928BA079D4A7FEF</vt:lpwstr>
  </property>
</Properties>
</file>