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本次抽检依据和抽检项目</w:t>
      </w:r>
    </w:p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/>
        <w:textAlignment w:val="auto"/>
        <w:rPr>
          <w:rFonts w:hint="eastAsia" w:eastAsia="黑体"/>
          <w:color w:val="000000"/>
          <w:szCs w:val="32"/>
        </w:rPr>
      </w:pPr>
      <w:r>
        <w:rPr>
          <w:rFonts w:hint="eastAsia" w:eastAsia="黑体"/>
          <w:color w:val="000000"/>
          <w:szCs w:val="32"/>
        </w:rPr>
        <w:t>一、食用油、油脂及其制品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/>
        <w:textAlignment w:val="auto"/>
        <w:rPr>
          <w:rFonts w:eastAsia="黑体"/>
          <w:color w:val="000000"/>
          <w:szCs w:val="32"/>
        </w:rPr>
      </w:pPr>
      <w:r>
        <w:rPr>
          <w:rFonts w:hint="eastAsia" w:ascii="楷体" w:hAnsi="楷体" w:eastAsia="楷体"/>
          <w:color w:val="000000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《食品安全国家标准 植物油》（GB 2716-2018）、《食品安全国家标准 食品中污染物限量》（GB 2762-2017）、《食品安全国家标准 食品中真菌毒素限量》（GB 2761-2017）、《食品安全国家标准 食品添加剂使用标准》（GB 2760-2014）、《食品安全国家标准 食用油脂制品》（GB 15196-2015）等标准及产品明示标准和指标的要求。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1.菜籽油抽检项目包括酸值/酸价、过氧化值、铅（以Pb计）、苯并[a]芘、溶剂残留量、特丁基对苯二酚（TBHQ）、乙基麦芽酚。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2.大豆油抽检项目包括酸值/酸价、过氧化值、苯并[a]芘、溶剂残留量、特丁基对苯二酚（TBHQ）。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3.花生油抽检项目包括酸值/酸价、过氧化值、黄曲霉毒素B</w:t>
      </w:r>
      <w:r>
        <w:rPr>
          <w:rFonts w:hint="eastAsia" w:eastAsia="仿宋_GB2312" w:cs="仿宋_GB2312"/>
          <w:szCs w:val="32"/>
          <w:vertAlign w:val="subscript"/>
        </w:rPr>
        <w:t>1</w:t>
      </w:r>
      <w:r>
        <w:rPr>
          <w:rFonts w:hint="eastAsia" w:eastAsia="仿宋_GB2312" w:cs="仿宋_GB2312"/>
          <w:szCs w:val="32"/>
        </w:rPr>
        <w:t>、铅（以Pb计）、苯并[a]芘、溶剂残留量、特丁基对苯二酚（TBHQ）。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4.食用植物调和油抽检项目包括酸价、过氧化值、苯并[a]芘、溶剂残留量、特丁基对苯二酚（TBHQ）、乙基麦芽酚。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5.芝麻油抽检项目包括酸值/酸价、过氧化值、苯并[a]芘、溶剂残留量、乙基麦芽酚。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6.其他食用植物油（半精炼、全精炼）抽检项目包括酸值/酸价、过氧化值、铅（以Pb计）、苯并[a]芘、溶剂残留量、特丁基对苯二酚（TBHQ）。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7.橄榄油、油橄榄果渣油抽检项目包括酸值/酸价、过氧化值、溶剂残留量、特丁基对苯二酚（TBHQ）。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8.食用油脂制品抽检项目包括酸价（以脂肪计）、过氧化值（以脂肪计）、大肠菌群、霉菌。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9.玉米油抽检项目包括酸值/酸价、过氧化值、黄曲霉毒素B</w:t>
      </w:r>
      <w:r>
        <w:rPr>
          <w:rFonts w:hint="eastAsia" w:eastAsia="仿宋_GB2312" w:cs="仿宋_GB2312"/>
          <w:szCs w:val="32"/>
          <w:vertAlign w:val="subscript"/>
        </w:rPr>
        <w:t>1</w:t>
      </w:r>
      <w:r>
        <w:rPr>
          <w:rFonts w:hint="eastAsia" w:eastAsia="仿宋_GB2312" w:cs="仿宋_GB2312"/>
          <w:szCs w:val="32"/>
        </w:rPr>
        <w:t>、苯并[a]芘、特丁基对苯二酚（TBHQ）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0" w:firstLineChars="0"/>
        <w:textAlignment w:val="auto"/>
        <w:rPr>
          <w:rFonts w:hint="eastAsia" w:eastAsia="黑体"/>
          <w:color w:val="000000"/>
          <w:szCs w:val="32"/>
        </w:rPr>
      </w:pPr>
      <w:r>
        <w:rPr>
          <w:rFonts w:hint="eastAsia" w:eastAsia="黑体"/>
          <w:color w:val="000000"/>
          <w:szCs w:val="32"/>
        </w:rPr>
        <w:t>二、肉制品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color w:val="000000"/>
          <w:szCs w:val="32"/>
        </w:rPr>
      </w:pPr>
      <w:r>
        <w:rPr>
          <w:rFonts w:hint="eastAsia" w:eastAsia="仿宋_GB2312" w:cs="仿宋_GB2312"/>
          <w:szCs w:val="32"/>
        </w:rPr>
        <w:t>《食品安全国家标准 熟肉制品》（GB 2726-2016）、《食品安全国家标准 腌腊肉制品》（GB 2730-2015）、《食品安全国家标准 食品添加剂使用标准》（GB 2760-2014）、《食品安全国家标准 食品中污染物限量》（GB 2762-2017）、《食品安全国家标准 预包装食品中致病菌限量》（GB 29921-2021）、《食品安全国家标准 散装即食食品中致病菌限量》（GB 31607-2021）、《酱卤肉制品》（GB/T 23586-2009）、食品整治办</w:t>
      </w:r>
      <w:r>
        <w:rPr>
          <w:rFonts w:hint="eastAsia" w:eastAsia="仿宋_GB2312" w:cs="仿宋_GB2312"/>
          <w:color w:val="000000"/>
          <w:szCs w:val="32"/>
        </w:rPr>
        <w:t>〔2008〕</w:t>
      </w:r>
      <w:r>
        <w:rPr>
          <w:rFonts w:hint="eastAsia" w:eastAsia="仿宋_GB2312" w:cs="仿宋_GB2312"/>
          <w:szCs w:val="32"/>
        </w:rPr>
        <w:t>3号《食品中可能违法添加的非食用物质和易滥用的食品添加剂品种名单（第一批）》、整顿办函</w:t>
      </w:r>
      <w:r>
        <w:rPr>
          <w:rFonts w:hint="eastAsia" w:eastAsia="仿宋_GB2312" w:cs="仿宋_GB2312"/>
          <w:color w:val="000000"/>
          <w:szCs w:val="32"/>
        </w:rPr>
        <w:t>〔2011〕</w:t>
      </w:r>
      <w:r>
        <w:rPr>
          <w:rFonts w:hint="eastAsia" w:eastAsia="仿宋_GB2312" w:cs="仿宋_GB2312"/>
          <w:szCs w:val="32"/>
        </w:rPr>
        <w:t>1号《食品中可能违法添加的非食用物质和易滥用的食品添加剂品种名单（第五批）》等标准及产品明示标准和指标的要求</w:t>
      </w:r>
      <w:r>
        <w:rPr>
          <w:rFonts w:hint="eastAsia" w:eastAsia="仿宋_GB2312"/>
          <w:color w:val="00000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1.酱卤肉制品抽检项目包括苯甲酸及其钠盐（以苯甲酸计）、大肠菌群、单核细胞增生李斯特氏菌、镉（以Cd计）、铬（以Cr计）、金黄色葡萄球菌、菌落总数、氯霉素、铅（以Pb计）、沙门氏菌、山梨酸及其钾盐（以山梨酸计）、酸性橙Ⅱ、糖精钠（以糖精计）、脱氢乙酸及其钠盐（以脱氢乙酸计）、亚硝酸盐（以亚硝酸钠计）、胭脂红、致泻大肠埃希氏菌</w:t>
      </w:r>
      <w:r>
        <w:rPr>
          <w:rFonts w:hint="eastAsia" w:eastAsia="仿宋_GB2312"/>
          <w:szCs w:val="32"/>
        </w:rPr>
        <w:tab/>
      </w:r>
      <w:r>
        <w:rPr>
          <w:rFonts w:hint="eastAsia" w:eastAsia="仿宋_GB2312"/>
          <w:szCs w:val="32"/>
        </w:rPr>
        <w:t>、总砷（以As计）。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2.熟制干制品抽检项目包括苯甲酸及其钠盐（以苯甲酸计）、大肠菌群、单核细胞增生李斯特氏菌、镉（以Cd计）、铬（以Cr计）、金黄色葡萄球菌、菌落总数、氯霉素、铅（以Pb计）、沙门氏菌、山梨酸及其钾盐（以山梨酸计）、脱氢乙酸及其钠盐（以脱氢乙酸计）、胭脂红、致泻大肠埃希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3.熏煮香肠火腿制品抽检项目包括苯甲酸及其钠盐（以苯甲酸计）、大肠菌群、单核细胞增生李斯特氏菌、金黄色葡萄球菌、菌落总数、氯霉素、沙门氏菌、山梨酸及其钾盐（以山梨酸计）、脱氢乙酸及其钠盐（以脱氢乙酸计）、亚硝酸盐（以亚硝酸钠计）、胭脂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4.调理肉制品（非速冻）抽检项目包括苯甲酸及其钠盐（以苯甲酸计）、铬（以Cr计）、氯霉素、山梨酸及其钾盐（以山梨酸计）。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Cs w:val="32"/>
          <w:highlight w:val="yellow"/>
        </w:rPr>
      </w:pPr>
      <w:r>
        <w:rPr>
          <w:rFonts w:hint="eastAsia" w:eastAsia="仿宋_GB2312"/>
          <w:szCs w:val="32"/>
        </w:rPr>
        <w:t>5.腌腊肉制品抽检项目包括苯甲酸及其钠盐（以苯甲酸计）、过氧化值（以脂肪计）、氯霉素、山梨酸及其钾盐（以山梨酸计）、亚硝酸盐（以亚硝酸钠计）、胭脂红、总砷（以As计）。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0" w:firstLineChars="0"/>
        <w:textAlignment w:val="auto"/>
        <w:rPr>
          <w:rFonts w:hint="eastAsia" w:eastAsia="黑体"/>
          <w:color w:val="000000"/>
          <w:szCs w:val="32"/>
        </w:rPr>
      </w:pPr>
      <w:r>
        <w:rPr>
          <w:rFonts w:hint="eastAsia" w:eastAsia="黑体"/>
          <w:color w:val="000000"/>
          <w:szCs w:val="32"/>
        </w:rPr>
        <w:t>三、薯类和膨化食品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color w:val="000000"/>
          <w:szCs w:val="32"/>
        </w:rPr>
      </w:pPr>
      <w:r>
        <w:rPr>
          <w:rFonts w:hint="eastAsia" w:eastAsia="仿宋_GB2312" w:cs="仿宋_GB2312"/>
          <w:szCs w:val="32"/>
        </w:rPr>
        <w:t>《食品安全国家标准 膨化食品》（GB 17401-2014）、《食品安全国家标准 食品添加剂使用标准》（GB 2760-2014）、《食品安全国家标准 食品中真菌毒素限量》（GB 2761-2017）、《食品安全国家标准 预包装食品中致病菌限量》（GB 29921-2021）、《食品安全国家标准 散装即食食品中致病菌限量》（GB 31607-2021）</w:t>
      </w:r>
      <w:r>
        <w:rPr>
          <w:rFonts w:hint="eastAsia" w:eastAsia="仿宋_GB2312"/>
          <w:color w:val="00000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含油型膨化食品和非含油型膨化食品抽检项目包括水分、酸价（以脂肪计）、过氧化值（以脂肪计）、黄曲霉毒素B</w:t>
      </w:r>
      <w:r>
        <w:rPr>
          <w:rFonts w:hint="eastAsia" w:eastAsia="仿宋_GB2312"/>
          <w:szCs w:val="32"/>
          <w:vertAlign w:val="subscript"/>
        </w:rPr>
        <w:t>1</w:t>
      </w:r>
      <w:r>
        <w:rPr>
          <w:rFonts w:hint="eastAsia" w:eastAsia="仿宋_GB2312"/>
          <w:szCs w:val="32"/>
        </w:rPr>
        <w:t>、糖精钠（以糖精计）、苯甲酸及其钠盐（以苯甲酸计）、山梨酸及其钾盐（以山梨酸计）、菌落总数、大肠菌群、沙门氏菌、金黄色葡萄球菌。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0" w:firstLineChars="0"/>
        <w:textAlignment w:val="auto"/>
        <w:rPr>
          <w:rFonts w:hint="eastAsia" w:eastAsia="黑体"/>
          <w:color w:val="000000"/>
          <w:szCs w:val="32"/>
        </w:rPr>
      </w:pPr>
      <w:r>
        <w:rPr>
          <w:rFonts w:hint="eastAsia" w:eastAsia="黑体"/>
          <w:color w:val="000000"/>
          <w:szCs w:val="32"/>
        </w:rPr>
        <w:t>四、炒货食品及坚果制品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color w:val="000000"/>
          <w:szCs w:val="32"/>
        </w:rPr>
      </w:pPr>
      <w:r>
        <w:rPr>
          <w:rFonts w:hint="eastAsia" w:eastAsia="仿宋_GB2312" w:cs="仿宋_GB2312"/>
          <w:szCs w:val="32"/>
        </w:rPr>
        <w:t>《食品安全国家标准 坚果与籽类食品》（GB 19300-2014）、《食品安全国家标准 食品添加剂使用标准》（GB 2760-2014）、《食品安全国家标准 食品中真菌毒素限量》（GB 2761-2017）、《食品安全国家标准 食品中污染物限量》（GB 2762-2017）等标准及产品明示标准和指标的要求</w:t>
      </w:r>
      <w:r>
        <w:rPr>
          <w:rFonts w:hint="eastAsia" w:eastAsia="仿宋_GB2312"/>
          <w:color w:val="00000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1.开心果、杏仁、扁桃仁、松仁、瓜子抽检项目包括大肠菌群、过氧化值（以脂肪计）、黄曲霉毒素B</w:t>
      </w:r>
      <w:r>
        <w:rPr>
          <w:rFonts w:hint="eastAsia" w:eastAsia="仿宋_GB2312" w:cs="仿宋_GB2312"/>
          <w:szCs w:val="32"/>
          <w:vertAlign w:val="subscript"/>
        </w:rPr>
        <w:t>1</w:t>
      </w:r>
      <w:r>
        <w:rPr>
          <w:rFonts w:hint="eastAsia" w:eastAsia="仿宋_GB2312" w:cs="仿宋_GB2312"/>
          <w:szCs w:val="32"/>
        </w:rPr>
        <w:t>、霉菌、铅（以Pb计）、酸价（以脂肪计）、糖精钠（以糖精计）、甜蜜素（以环己基氨基磺酸计）。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/>
          <w:color w:val="000000"/>
          <w:szCs w:val="32"/>
        </w:rPr>
      </w:pPr>
      <w:r>
        <w:rPr>
          <w:rFonts w:hint="eastAsia" w:eastAsia="仿宋_GB2312" w:cs="仿宋_GB2312"/>
          <w:szCs w:val="32"/>
        </w:rPr>
        <w:t>2.其他炒货食品及坚果制品抽检项目包括苯甲酸及其钠盐（以苯甲酸计）、大肠菌群、过氧化值（以脂肪计）、黄曲霉毒素B</w:t>
      </w:r>
      <w:r>
        <w:rPr>
          <w:rFonts w:hint="eastAsia" w:eastAsia="仿宋_GB2312" w:cs="仿宋_GB2312"/>
          <w:szCs w:val="32"/>
          <w:vertAlign w:val="subscript"/>
        </w:rPr>
        <w:t>1</w:t>
      </w:r>
      <w:r>
        <w:rPr>
          <w:rFonts w:hint="eastAsia" w:eastAsia="仿宋_GB2312" w:cs="仿宋_GB2312"/>
          <w:szCs w:val="32"/>
        </w:rPr>
        <w:t>、霉菌、铅（以Pb计）、山梨酸及其钾盐（以山梨酸计）、酸价（以脂肪计）、糖精钠（以糖精计）、甜蜜素（以环己基氨基磺酸计）、脱氢乙酸及其钠盐（以脱氢乙酸计）。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0" w:firstLineChars="0"/>
        <w:textAlignment w:val="auto"/>
        <w:rPr>
          <w:rFonts w:hint="eastAsia" w:eastAsia="黑体"/>
          <w:color w:val="000000"/>
          <w:szCs w:val="32"/>
        </w:rPr>
      </w:pPr>
      <w:r>
        <w:rPr>
          <w:rFonts w:hint="eastAsia" w:eastAsia="黑体"/>
          <w:color w:val="000000"/>
          <w:szCs w:val="32"/>
        </w:rPr>
        <w:t>五、糕点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color w:val="000000"/>
          <w:szCs w:val="32"/>
        </w:rPr>
      </w:pPr>
      <w:r>
        <w:rPr>
          <w:rFonts w:hint="eastAsia" w:eastAsia="仿宋_GB2312" w:cs="仿宋_GB2312"/>
          <w:szCs w:val="32"/>
        </w:rPr>
        <w:t>《食品安全国家标准 食品添加剂使用标准》（GB 2760-2014）、《食品安全国家标准 食品中污染物限量》（GB 2762-2017）、《食品安全国家标准 预包装食品中致病菌限量》（GB 29921-2021）、《食品安全国家标准 散装即食食品中致病菌限量》（GB 31607-2021）、《食品安全国家标准 糕点、面包》（GB 7099-2015）</w:t>
      </w:r>
      <w:r>
        <w:rPr>
          <w:rFonts w:hint="eastAsia" w:eastAsia="仿宋_GB2312"/>
          <w:color w:val="00000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糕点抽检项目包括酸价（以脂肪计）、过氧化值（以脂肪计）、铅（以Pb计）、苯甲酸及其钠盐（以苯甲酸计）、山梨酸及其钾盐（以山梨酸计）、糖精钠（以糖精计）、甜蜜素（以环已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0" w:firstLineChars="0"/>
        <w:textAlignment w:val="auto"/>
        <w:rPr>
          <w:rFonts w:hint="eastAsia" w:eastAsia="黑体"/>
          <w:color w:val="000000"/>
          <w:szCs w:val="32"/>
        </w:rPr>
      </w:pPr>
      <w:r>
        <w:rPr>
          <w:rFonts w:hint="eastAsia" w:eastAsia="黑体"/>
          <w:color w:val="000000"/>
          <w:szCs w:val="32"/>
        </w:rPr>
        <w:t>六、食用农产品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color w:val="000000"/>
          <w:szCs w:val="32"/>
        </w:rPr>
      </w:pPr>
      <w:r>
        <w:rPr>
          <w:rFonts w:hint="eastAsia" w:eastAsia="仿宋_GB2312" w:cs="仿宋_GB2312"/>
          <w:szCs w:val="32"/>
        </w:rPr>
        <w:t>《食品安全国家标准 坚果与籽类食品》（GB 19300-2014）、《豆芽卫生标准》（GB 22556-2008）、《食品安全国家标准 食品中真菌毒素限量》（GB 2761-2017）、《食品安全国家标准 食品中污染物限量》（GB 2762-2017）、《食品安全国家标准 食品中农药最大残留限量》（GB 2763-2019）、《食品安全国家标准 食品中兽药最大残留限量》（GB 31650-2019），原国家食品药品监督管理总局 农业部 国家卫生和计划生育委员会关于豆芽生产过程中禁止使用6-苄基腺嘌呤等物质的公告（2015年第11号）、农业部公告第560号《兽药地方标准废止目录》、农业农村部公告第250号《食品动物中禁止使用的药品及其他化合物清单》等标准及产品明示标准和指标的要求</w:t>
      </w:r>
      <w:r>
        <w:rPr>
          <w:rFonts w:hint="eastAsia" w:eastAsia="仿宋_GB2312"/>
          <w:color w:val="00000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1.豇豆抽检项目包括阿维菌素、倍硫磷、氟虫腈、镉（以Cd计）、甲胺磷、甲拌磷、甲基异柳磷、克百威、氯氟氰菊酯和高效氯氟氰菊酯、氯氰菊酯和高效氯氰菊酯、氯唑磷、灭多威、灭蝇胺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2.</w:t>
      </w:r>
      <w:r>
        <w:rPr>
          <w:rFonts w:eastAsia="仿宋_GB2312" w:cs="仿宋_GB2312"/>
          <w:szCs w:val="32"/>
        </w:rPr>
        <w:t>黄瓜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阿维菌素、倍硫磷、哒螨灵、敌敌畏、毒死蜱、腐霉利、甲氨基阿维菌素苯甲酸盐、甲拌磷、克百威、噻虫嗪、氧乐果、乙螨唑、异丙威</w:t>
      </w:r>
      <w:r>
        <w:rPr>
          <w:rFonts w:hint="eastAsia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3.</w:t>
      </w:r>
      <w:r>
        <w:rPr>
          <w:rFonts w:eastAsia="仿宋_GB2312" w:cs="仿宋_GB2312"/>
          <w:szCs w:val="32"/>
        </w:rPr>
        <w:t>茄子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镉（以Cd计）、氧乐果、克百威、甲氨基阿维菌素苯甲酸盐、甲胺磷、甲拌磷、甲氰菊酯、噻虫胺、噻虫嗪、霜霉威和霜霉威盐酸盐、水胺硫磷</w:t>
      </w:r>
      <w:r>
        <w:rPr>
          <w:rFonts w:hint="eastAsia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4.</w:t>
      </w:r>
      <w:r>
        <w:rPr>
          <w:rFonts w:eastAsia="仿宋_GB2312" w:cs="仿宋_GB2312"/>
          <w:szCs w:val="32"/>
        </w:rPr>
        <w:t>萝卜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敌敌畏、氧乐果、甲拌磷、氯氟氰菊酯和高效氯氟氰菊酯、噻虫嗪</w:t>
      </w:r>
      <w:r>
        <w:rPr>
          <w:rFonts w:hint="eastAsia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5.</w:t>
      </w:r>
      <w:r>
        <w:rPr>
          <w:rFonts w:eastAsia="仿宋_GB2312" w:cs="仿宋_GB2312"/>
          <w:szCs w:val="32"/>
        </w:rPr>
        <w:t>山药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铅（以Pb计）、克百威、氯氟氰菊酯和高效氯氟氰菊酯、涕灭威</w:t>
      </w:r>
      <w:r>
        <w:rPr>
          <w:rFonts w:hint="eastAsia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6.</w:t>
      </w:r>
      <w:r>
        <w:rPr>
          <w:rFonts w:eastAsia="仿宋_GB2312" w:cs="仿宋_GB2312"/>
          <w:szCs w:val="32"/>
        </w:rPr>
        <w:t>鲜食用菌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镉（以Cd计）、总砷（以As计）、百菌清、氯氟氰菊酯和高效氯氟氰菊酯、氯氰菊酯和高效氯氰菊酯</w:t>
      </w:r>
      <w:r>
        <w:rPr>
          <w:rFonts w:hint="eastAsia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7.姜抽检项目包括吡虫啉、氟虫腈、镉（以Cd计）、甲胺磷、甲拌磷、克百威、氯氟氰菊酯和高效氯氟氰菊酯、氯氰菊酯和高效氯氰菊酯、铅（以Pb计）、噻虫嗪、氧乐果。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8.韭菜抽检项目包括阿维菌素、敌敌畏、毒死蜱、多菌灵、二甲戊灵、氟虫腈、腐霉利、镉（以Cd计）、甲胺磷、甲拌磷、克百威、乐果、氯氟氰菊酯和高效氯氟氰菊酯、氯氰菊酯和高效氯氰菊酯、灭线磷、铅（以Pb计）、肟菌酯、辛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9.菠菜抽检项目包括阿维菌素、毒死蜱、氟虫腈、镉（以Cd计）、甲拌磷、甲基异柳磷、克百威、氯氟氰菊酯和高效氯氟氰菊酯、氯氰菊酯和高效氯氰菊酯、氧乐果。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10.</w:t>
      </w:r>
      <w:r>
        <w:rPr>
          <w:rFonts w:eastAsia="仿宋_GB2312" w:cs="仿宋_GB2312"/>
          <w:szCs w:val="32"/>
        </w:rPr>
        <w:t>辣椒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镉（以Cd计）、氧乐果、倍硫磷、吡虫啉、吡唑醚菌酯、丙溴磷、敌敌畏、啶虫脒、氟虫腈、甲氨基阿维菌素苯甲酸盐、甲胺磷、甲拌磷、克百威、联苯菊酯、氯氟氰菊酯和高效氯氟氰菊酯、氯氰菊酯和高效氯氰菊酯、铅（以Pb计）、噻虫胺、噻虫嗪、杀扑磷、水胺硫磷</w:t>
      </w:r>
      <w:r>
        <w:rPr>
          <w:rFonts w:hint="eastAsia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11.芹菜抽检项目包括阿维菌素、敌敌畏、毒死蜱、对硫磷、二甲戊灵、氟虫腈、镉（以Cd计）、甲胺磷、甲拌磷、甲基异柳磷、克百威、氯氟氰菊酯和高效氯氟氰菊酯、氯氰菊酯和高效氯氰菊酯、马拉硫磷、灭多威、灭蝇胺、水胺硫磷、辛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12.</w:t>
      </w:r>
      <w:r>
        <w:rPr>
          <w:rFonts w:eastAsia="仿宋_GB2312" w:cs="仿宋_GB2312"/>
          <w:szCs w:val="32"/>
        </w:rPr>
        <w:t>猪肉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五氯酚酸钠（以五氯酚计）、磺胺类（总量）、氯霉素、恩诺沙星、挥发性盐基氮、替米考星、呋喃唑酮代谢物、呋喃西林代谢物、呋喃妥因代谢物、呋喃它酮代谢物、甲氧苄啶、氟苯尼考、多西环素、土霉素、克伦特罗、莱克多巴胺、沙丁胺醇、地塞米松、甲硝唑、喹乙醇、氯丙嗪、土霉素/金霉素/四环素（组合含量）</w:t>
      </w:r>
      <w:r>
        <w:rPr>
          <w:rFonts w:hint="eastAsia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13.</w:t>
      </w:r>
      <w:r>
        <w:rPr>
          <w:rFonts w:eastAsia="仿宋_GB2312" w:cs="仿宋_GB2312"/>
          <w:szCs w:val="32"/>
        </w:rPr>
        <w:t>牛肉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克伦特罗、五氯酚酸钠（以五氯酚计）、挥发性盐基氮、恩诺沙星、呋喃唑酮代谢物、呋喃西林代谢物、磺胺类（总量）、甲氧苄啶、氯霉素、氟苯尼考、多西环素、土霉素、青霉素、莱克多巴胺、沙丁胺醇、地塞米松、林可霉素、土霉素/金霉素/四环素（组合含量）</w:t>
      </w:r>
      <w:r>
        <w:rPr>
          <w:rFonts w:hint="eastAsia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14.</w:t>
      </w:r>
      <w:r>
        <w:rPr>
          <w:rFonts w:eastAsia="仿宋_GB2312" w:cs="仿宋_GB2312"/>
          <w:szCs w:val="32"/>
        </w:rPr>
        <w:t>鸡肉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尼卡巴嗪、甲氧苄啶、恩诺沙星、五氯酚酸钠（以五氯酚计）、氯霉素、挥发性盐基氮、沙拉沙星、替米考星、呋喃唑酮代谢物、呋喃西林代谢物、呋喃它酮代谢物、磺胺类（总量）、氟苯尼考、多西环素、土霉素、金霉素、四环素、甲硝唑、土霉素/金霉素/四环素（组合含量）</w:t>
      </w:r>
      <w:r>
        <w:rPr>
          <w:rFonts w:hint="eastAsia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15.其他禽副产品抽检项目包括氯霉素、五氯酚酸钠（以五氯酚计）。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16.</w:t>
      </w:r>
      <w:r>
        <w:rPr>
          <w:rFonts w:eastAsia="仿宋_GB2312" w:cs="仿宋_GB2312"/>
          <w:szCs w:val="32"/>
        </w:rPr>
        <w:t>其他畜副产品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呋喃唑酮代谢物、呋喃西林代谢物、氯霉素、五氯酚酸钠（以五氯酚计）、克伦特罗、莱克多巴胺、沙丁胺醇</w:t>
      </w:r>
      <w:r>
        <w:rPr>
          <w:rFonts w:hint="eastAsia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17.生干籽类抽检项目包括镉（以Cd计）、过氧化值（以脂肪计）、黄曲霉毒素B</w:t>
      </w:r>
      <w:r>
        <w:rPr>
          <w:rFonts w:hint="eastAsia" w:eastAsia="仿宋_GB2312" w:cs="仿宋_GB2312"/>
          <w:szCs w:val="32"/>
          <w:vertAlign w:val="subscript"/>
        </w:rPr>
        <w:t>1</w:t>
      </w:r>
      <w:r>
        <w:rPr>
          <w:rFonts w:hint="eastAsia" w:eastAsia="仿宋_GB2312" w:cs="仿宋_GB2312"/>
          <w:szCs w:val="32"/>
        </w:rPr>
        <w:t>、克百威、酸价（以脂肪计）、溴氰菊酯。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18.菜豆抽检项目包括吡虫啉、多菌灵、氟虫腈、甲胺磷、克百威、氯氟氰菊酯和高效氯氟氰菊酯、灭蝇胺、水胺硫磷、涕灭威、溴氰菊酯、氧乐果。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19.豆芽抽检项目包括4-氯苯氧乙酸钠（以4-氯苯氧乙酸计）、6-苄基腺嘌呤（6-BA）、铅（以Pb计）、亚硫酸盐（以SO</w:t>
      </w:r>
      <w:r>
        <w:rPr>
          <w:rFonts w:hint="eastAsia" w:eastAsia="仿宋_GB2312" w:cs="仿宋_GB2312"/>
          <w:szCs w:val="32"/>
          <w:vertAlign w:val="subscript"/>
        </w:rPr>
        <w:t>3</w:t>
      </w:r>
      <w:r>
        <w:rPr>
          <w:rFonts w:hint="eastAsia" w:eastAsia="仿宋_GB2312" w:cs="仿宋_GB2312"/>
          <w:szCs w:val="32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20.油麦菜抽检项目包括阿维菌素、啶虫脒、氟虫腈、甲拌磷、甲基异柳磷、克百威、氯氟氰菊酯和高效氯氟氰菊酯、氯唑磷、灭多威、噻虫嗪、水胺硫磷、氧乐果、乙酰甲胺磷。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21.番茄抽检项目包括敌敌畏、毒死蜱、甲氨基阿维菌素苯甲酸盐、甲胺磷、克百威、氯氟氰菊酯和高效氯氟氰菊酯、氯氰菊酯和高效氯氰菊酯、烯酰吗啉、辛硫磷、溴氰菊酯、氧乐果。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22.贝类抽检项目包括恩诺沙星、呋喃西林代谢物、呋喃唑酮代谢物、氟苯尼考、镉（以Cd计）、磺胺类（总量）、甲基汞（以Hg计）、甲硝唑、孔雀石绿、氯霉素、诺氟沙星、培氟沙星、氧氟沙星。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23.淡水虾抽检项目包括恩诺沙星、呋喃妥因代谢物、呋喃西林代谢物、呋喃唑酮代谢物、氟苯尼考、镉（以Cd计）、甲硝唑、孔雀石绿、氯霉素、诺氟沙星、培氟沙星、土霉素、五氯酚酸钠（以五氯酚计）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24.淡水蟹抽检项目包括恩诺沙星、呋喃西林代谢物、呋喃唑酮代谢物、镉（以Cd计）、孔雀石绿、氯霉素、诺氟沙星、培氟沙星、五氯酚酸钠（以五氯酚计）、氧氟沙星。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25.淡水鱼抽检项目包括地西泮、恩诺沙星、呋喃西林代谢物、呋喃唑酮代谢物、氟苯尼考、镉（以Cd计）、磺胺类（总量）、甲基汞（以Hg计）、甲硝唑、甲氧苄啶、孔雀石绿、氯霉素、诺氟沙星、培氟沙星、土霉素、五氯酚酸钠（以五氯酚计）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26.海水虾抽检项目包括恩诺沙星、呋喃妥因代谢物、呋喃西林代谢物、呋喃唑酮代谢物、氟苯尼考、镉（以Cd计）、磺胺类（总量）、甲硝唑、金霉素、孔雀石绿、氯霉素、诺氟沙星、培氟沙星、四环素、土霉素、五氯酚酸钠（以五氯酚计）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27.海水蟹抽检项目包括恩诺沙星、呋喃它酮代谢物、呋喃妥因代谢物、呋喃西林代谢物、呋喃唑酮代谢物、镉（以Cd计）、磺胺类（总量）、甲硝唑、孔雀石绿、氯霉素、诺氟沙星、培氟沙星、五氯酚酸钠（以五氯酚计）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28.其他水产品抽检项目包括恩诺沙星、呋喃西林代谢物、呋喃唑酮代谢物、镉（以Cd计）、孔雀石绿、氯霉素、诺氟沙星、培氟沙星、氧氟沙星。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29.鸡蛋抽检项目包括地美硝唑、恩诺沙星、呋喃唑酮代谢物、氟苯尼考、氟虫腈、磺胺类（总量）、甲砜霉素、甲硝唑、金刚烷胺、金刚乙胺、氯霉素、沙拉沙星。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30.</w:t>
      </w:r>
      <w:r>
        <w:rPr>
          <w:rFonts w:eastAsia="仿宋_GB2312" w:cs="仿宋_GB2312"/>
          <w:szCs w:val="32"/>
        </w:rPr>
        <w:t>桃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苯醚甲环唑、敌敌畏、多菌灵、氟硅唑、甲胺磷、克百威、氧乐果、溴氰菊酯、吡虫啉</w:t>
      </w:r>
      <w:r>
        <w:rPr>
          <w:rFonts w:hint="eastAsia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31.</w:t>
      </w:r>
      <w:r>
        <w:rPr>
          <w:rFonts w:eastAsia="仿宋_GB2312" w:cs="仿宋_GB2312"/>
          <w:szCs w:val="32"/>
        </w:rPr>
        <w:t>葡萄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苯醚甲环唑、己唑醇、甲胺磷、克百威、氯氰菊酯和高效氯氰菊酯、嘧霉胺、氰戊菊酯和S-氰戊菊酯、霜霉威和霜霉威盐酸盐、辛硫磷、氧乐果、氯氟氰菊酯和高效氯氟氰菊酯、烯酰吗啉、氟虫腈、氯吡脲</w:t>
      </w:r>
      <w:r>
        <w:rPr>
          <w:rFonts w:hint="eastAsia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32.</w:t>
      </w:r>
      <w:r>
        <w:rPr>
          <w:rFonts w:eastAsia="仿宋_GB2312" w:cs="仿宋_GB2312"/>
          <w:szCs w:val="32"/>
        </w:rPr>
        <w:t>猕猴桃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氯吡脲、多菌灵、敌敌畏、氧乐果</w:t>
      </w:r>
      <w:r>
        <w:rPr>
          <w:rFonts w:hint="eastAsia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33.</w:t>
      </w:r>
      <w:r>
        <w:rPr>
          <w:rFonts w:eastAsia="仿宋_GB2312" w:cs="仿宋_GB2312"/>
          <w:szCs w:val="32"/>
        </w:rPr>
        <w:t>火龙果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氟虫腈、甲胺磷、克百威、氧乐果</w:t>
      </w:r>
      <w:r>
        <w:rPr>
          <w:rFonts w:hint="eastAsia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34.</w:t>
      </w:r>
      <w:r>
        <w:rPr>
          <w:rFonts w:eastAsia="仿宋_GB2312" w:cs="仿宋_GB2312"/>
          <w:szCs w:val="32"/>
        </w:rPr>
        <w:t>番石榴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克百威、氧乐果、吡虫啉、甲拌磷、氟虫腈</w:t>
      </w:r>
      <w:r>
        <w:rPr>
          <w:rFonts w:hint="eastAsia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35.</w:t>
      </w:r>
      <w:r>
        <w:rPr>
          <w:rFonts w:eastAsia="仿宋_GB2312" w:cs="仿宋_GB2312"/>
          <w:szCs w:val="32"/>
        </w:rPr>
        <w:t>苹果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敌敌畏、啶虫脒、毒死蜱、甲拌磷、克百威、氧乐果</w:t>
      </w:r>
      <w:r>
        <w:rPr>
          <w:rFonts w:hint="eastAsia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36.</w:t>
      </w:r>
      <w:r>
        <w:rPr>
          <w:rFonts w:eastAsia="仿宋_GB2312" w:cs="仿宋_GB2312"/>
          <w:szCs w:val="32"/>
        </w:rPr>
        <w:t>橙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克百威、丙溴磷、联苯菊酯、水胺硫磷、三唑磷、2,4-滴和2,4-滴钠盐、多菌灵、杀扑磷、氧乐果、苯醚甲环唑、狄氏剂</w:t>
      </w:r>
      <w:r>
        <w:rPr>
          <w:rFonts w:hint="eastAsia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szCs w:val="32"/>
        </w:rPr>
      </w:pPr>
      <w:r>
        <w:rPr>
          <w:rFonts w:hint="eastAsia" w:eastAsia="仿宋_GB2312" w:cs="仿宋_GB2312"/>
          <w:szCs w:val="32"/>
        </w:rPr>
        <w:t>37.</w:t>
      </w:r>
      <w:r>
        <w:rPr>
          <w:rFonts w:eastAsia="仿宋_GB2312" w:cs="仿宋_GB2312"/>
          <w:szCs w:val="32"/>
        </w:rPr>
        <w:t>芒果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苯醚甲环唑、多菌灵、嘧菌酯、戊唑醇、氧乐果、吡唑醚菌酯、噻虫胺</w:t>
      </w:r>
      <w:r>
        <w:rPr>
          <w:rFonts w:hint="eastAsia" w:eastAsia="仿宋_GB2312" w:cs="仿宋_GB2312"/>
          <w:szCs w:val="32"/>
        </w:rPr>
        <w:t>。</w:t>
      </w:r>
    </w:p>
    <w:p>
      <w:pPr>
        <w:ind w:firstLine="640" w:firstLineChars="200"/>
      </w:pPr>
      <w:r>
        <w:rPr>
          <w:rFonts w:hint="eastAsia" w:eastAsia="仿宋_GB2312" w:cs="仿宋_GB2312"/>
          <w:szCs w:val="32"/>
        </w:rPr>
        <w:t>38.</w:t>
      </w:r>
      <w:r>
        <w:rPr>
          <w:rFonts w:eastAsia="仿宋_GB2312" w:cs="仿宋_GB2312"/>
          <w:szCs w:val="32"/>
        </w:rPr>
        <w:t>梨</w:t>
      </w:r>
      <w:r>
        <w:rPr>
          <w:rFonts w:hint="eastAsia" w:eastAsia="仿宋_GB2312" w:cs="仿宋_GB2312"/>
          <w:szCs w:val="32"/>
        </w:rPr>
        <w:t>抽检项目包括</w:t>
      </w:r>
      <w:r>
        <w:rPr>
          <w:rFonts w:eastAsia="仿宋_GB2312" w:cs="仿宋_GB2312"/>
          <w:szCs w:val="32"/>
        </w:rPr>
        <w:t>吡虫啉、敌敌畏、毒死蜱、多菌灵、克百威、氯氟氰菊酯和高效氯氟氰菊酯、氧乐果、水胺硫磷、苯醚甲环唑、甲基硫菌灵、咪鲜胺和咪鲜胺锰盐</w:t>
      </w:r>
      <w:r>
        <w:rPr>
          <w:rFonts w:hint="eastAsia" w:eastAsia="仿宋_GB2312" w:cs="仿宋_GB231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ODllNzZiMmVkZGY4ZmUzODdhODgyNWVjMDQ2M2YifQ=="/>
  </w:docVars>
  <w:rsids>
    <w:rsidRoot w:val="4BE16ABD"/>
    <w:rsid w:val="4BE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2022-11-08T08:00:00Z</dcterms:created>
  <dc:creator>Administrator</dc:creator>
  <cp:lastModifiedBy>Administrator</cp:lastModifiedBy>
  <dcterms:modified xsi:type="dcterms:W3CDTF">2022-11-08T08:03:31Z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430C94563A404D77A550265F6E8875FD</vt:lpwstr>
  </property>
</Properties>
</file>