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left"/>
        <w:rPr>
          <w:rFonts w:hint="eastAsia" w:ascii="黑体" w:hAnsi="宋体" w:eastAsia="黑体" w:cs="仿宋"/>
          <w:lang w:val="en-US"/>
        </w:rPr>
      </w:pPr>
      <w:bookmarkStart w:id="0" w:name="_GoBack"/>
      <w:bookmarkEnd w:id="0"/>
      <w:r>
        <w:rPr>
          <w:rFonts w:hint="eastAsia" w:ascii="黑体" w:hAnsi="宋体" w:eastAsia="黑体" w:cs="仿宋"/>
          <w:kern w:val="2"/>
          <w:sz w:val="32"/>
          <w:szCs w:val="24"/>
          <w:lang w:val="en-US" w:eastAsia="zh-CN" w:bidi="ar"/>
        </w:rPr>
        <w:t>附件1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exact"/>
        <w:ind w:left="0" w:right="0"/>
        <w:jc w:val="left"/>
        <w:rPr>
          <w:rFonts w:hint="eastAsia" w:ascii="黑体" w:hAnsi="宋体" w:eastAsia="黑体" w:cs="仿宋"/>
          <w:lang w:val="en-US"/>
        </w:rPr>
      </w:pP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center"/>
        <w:rPr>
          <w:rFonts w:hint="eastAsia" w:ascii="方正小标宋简体" w:hAnsi="仿宋" w:eastAsia="方正小标宋简体" w:cs="仿宋"/>
          <w:sz w:val="44"/>
          <w:szCs w:val="44"/>
          <w:shd w:val="clear" w:fill="FFFFFF"/>
          <w:lang w:val="en-US"/>
        </w:rPr>
      </w:pPr>
      <w:r>
        <w:rPr>
          <w:rFonts w:hint="eastAsia" w:ascii="方正小标宋简体" w:hAnsi="仿宋" w:eastAsia="方正小标宋简体" w:cs="仿宋"/>
          <w:kern w:val="2"/>
          <w:sz w:val="44"/>
          <w:szCs w:val="44"/>
          <w:shd w:val="clear" w:fill="FFFFFF"/>
          <w:lang w:val="en-US" w:eastAsia="zh-CN" w:bidi="ar"/>
        </w:rPr>
        <w:t>本次抽检依据和抽检项目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400" w:lineRule="exact"/>
        <w:ind w:left="0" w:right="0"/>
        <w:jc w:val="both"/>
        <w:rPr>
          <w:rFonts w:hint="eastAsia" w:ascii="仿宋" w:hAnsi="仿宋" w:eastAsia="仿宋_GB2312" w:cs="仿宋"/>
          <w:shd w:val="clear" w:fill="FFFFFF"/>
          <w:lang w:val="en-US"/>
        </w:rPr>
      </w:pP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一、调味品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食用盐》（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2721-2015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）、《蚝油》（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GB/T 21999-2008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水产调味品》（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10133-2014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酿造酱》（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2718-2014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）、《鸡精调味料》（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SB/T 10371-2003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）、《酿造酱油》（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GB/T 18186-2000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酱油》（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2717-2018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）、《调味料酒》（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SB/T 10416-2007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食用盐碘含量》（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26878-2011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食醋》（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2719-2018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）、《谷氨酸钠（味精）》（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GB/T 8967-2007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）、《食品中可能违法添加的非食用物质和易滥用的食品添加剂品种名单（第一批）》（食品整治办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2008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号）、《食品中可能违法添加的非食用物质和易滥用的食品添加剂品种名单（第五批）》（整顿办函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号）及产品明示标准和质量要求。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1.</w:t>
      </w:r>
      <w:r>
        <w:rPr>
          <w:rFonts w:hint="eastAsia" w:ascii="Times New Roman" w:eastAsia="仿宋_GB2312" w:cs="仿宋_GB2312"/>
          <w:szCs w:val="32"/>
          <w:lang w:eastAsia="zh-CN"/>
        </w:rPr>
        <w:t>酱油抽检项目包括氨基酸态氮（以氮计）、全氮（以氮计）、铵盐（以占氨基酸态氮的百分比计）、苯甲酸及其钠盐（以苯甲酸计）、山梨酸及其钾盐（以山梨酸计）、脱氢乙酸及其钠盐（以脱氢乙酸计）、对羟基苯甲酸酯类及其钠盐（对羟基苯甲酸甲酯钠</w:t>
      </w:r>
      <w:r>
        <w:rPr>
          <w:rFonts w:eastAsia="仿宋_GB2312" w:cs="仿宋_GB2312"/>
          <w:szCs w:val="32"/>
          <w:lang w:val="en-US"/>
        </w:rPr>
        <w:t>,</w:t>
      </w:r>
      <w:r>
        <w:rPr>
          <w:rFonts w:hint="eastAsia" w:ascii="Times New Roman" w:eastAsia="仿宋_GB2312" w:cs="仿宋_GB2312"/>
          <w:szCs w:val="32"/>
          <w:lang w:eastAsia="zh-CN"/>
        </w:rPr>
        <w:t>对羟基苯甲酸乙酯及其钠盐）（以对羟基苯甲酸计）、糖精钠（以糖精计）、菌落总数、大肠菌群。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2.</w:t>
      </w:r>
      <w:r>
        <w:rPr>
          <w:rFonts w:hint="eastAsia" w:ascii="Times New Roman" w:eastAsia="仿宋_GB2312" w:cs="仿宋_GB2312"/>
          <w:szCs w:val="32"/>
          <w:lang w:eastAsia="zh-CN"/>
        </w:rPr>
        <w:t>食醋抽检项目包括总酸（以乙酸计）、苯甲酸及其钠盐（以苯甲酸计）、山梨酸及其钾盐（以山梨酸计）、脱氢乙酸及其钠盐（以脱氢乙酸计）、对羟基苯甲酸酯类及其钠盐（对羟基苯甲酸甲酯钠，对羟基苯甲酸乙酯及其钠盐）（以对羟基苯甲酸计）、糖精钠（以糖精计）、菌落总数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3.</w:t>
      </w:r>
      <w:r>
        <w:rPr>
          <w:rFonts w:hint="eastAsia" w:ascii="Times New Roman" w:eastAsia="仿宋_GB2312" w:cs="仿宋_GB2312"/>
          <w:szCs w:val="32"/>
          <w:lang w:eastAsia="zh-CN"/>
        </w:rPr>
        <w:t>黄豆酱、甜面酱等抽检项目包括氨基酸态氮、黄曲霉毒素</w:t>
      </w:r>
      <w:r>
        <w:rPr>
          <w:rFonts w:eastAsia="仿宋_GB2312" w:cs="仿宋_GB2312"/>
          <w:szCs w:val="32"/>
          <w:lang w:val="en-US"/>
        </w:rPr>
        <w:t>B</w:t>
      </w:r>
      <w:r>
        <w:rPr>
          <w:rFonts w:eastAsia="仿宋_GB2312" w:cs="仿宋_GB2312"/>
          <w:szCs w:val="32"/>
          <w:vertAlign w:val="subscript"/>
          <w:lang w:val="en-US"/>
        </w:rPr>
        <w:t>1</w:t>
      </w:r>
      <w:r>
        <w:rPr>
          <w:rFonts w:hint="eastAsia" w:ascii="Times New Roman" w:eastAsia="仿宋_GB2312" w:cs="仿宋_GB2312"/>
          <w:szCs w:val="32"/>
          <w:lang w:eastAsia="zh-CN"/>
        </w:rPr>
        <w:t>、苯甲酸及其钠盐（以苯甲酸计）、山梨酸及其钾盐（以山梨酸计）、脱氢乙酸及其钠盐（以脱氢乙酸计）、糖精钠（以糖精计）、大肠菌群。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4.</w:t>
      </w:r>
      <w:r>
        <w:rPr>
          <w:rFonts w:hint="eastAsia" w:ascii="Times New Roman" w:eastAsia="仿宋_GB2312" w:cs="仿宋_GB2312"/>
          <w:szCs w:val="32"/>
          <w:lang w:eastAsia="zh-CN"/>
        </w:rPr>
        <w:t>料酒抽检项目包括氨基酸态氮（以氮计）、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5.</w:t>
      </w:r>
      <w:r>
        <w:rPr>
          <w:rFonts w:hint="eastAsia" w:ascii="Times New Roman" w:eastAsia="仿宋_GB2312" w:cs="仿宋_GB2312"/>
          <w:szCs w:val="32"/>
          <w:lang w:eastAsia="zh-CN"/>
        </w:rPr>
        <w:t>香辛料调味油抽检项目包括酸价（以</w:t>
      </w:r>
      <w:r>
        <w:rPr>
          <w:rFonts w:eastAsia="仿宋_GB2312" w:cs="仿宋_GB2312"/>
          <w:szCs w:val="32"/>
          <w:lang w:val="en-US"/>
        </w:rPr>
        <w:t>KOH</w:t>
      </w:r>
      <w:r>
        <w:rPr>
          <w:rFonts w:hint="eastAsia" w:ascii="Times New Roman" w:eastAsia="仿宋_GB2312" w:cs="仿宋_GB2312"/>
          <w:szCs w:val="32"/>
          <w:lang w:eastAsia="zh-CN"/>
        </w:rPr>
        <w:t>计）、过氧化值、铅（以</w:t>
      </w:r>
      <w:r>
        <w:rPr>
          <w:rFonts w:eastAsia="仿宋_GB2312" w:cs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6.</w:t>
      </w:r>
      <w:r>
        <w:rPr>
          <w:rFonts w:hint="eastAsia" w:ascii="Times New Roman" w:eastAsia="仿宋_GB2312" w:cs="仿宋_GB2312"/>
          <w:szCs w:val="32"/>
          <w:lang w:eastAsia="zh-CN"/>
        </w:rPr>
        <w:t>鸡粉、鸡精调味料抽检项目包括谷氨酸钠、呈味核苷酸二钠、糖精钠（以糖精计）、甜蜜素（以环己基氨基磺酸计）、菌落总数、大肠菌群。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7.</w:t>
      </w:r>
      <w:r>
        <w:rPr>
          <w:rFonts w:hint="eastAsia" w:ascii="Times New Roman" w:eastAsia="仿宋_GB2312" w:cs="仿宋_GB2312"/>
          <w:szCs w:val="32"/>
          <w:lang w:eastAsia="zh-CN"/>
        </w:rPr>
        <w:t>其他固体调味料抽检项目包括铅（以</w:t>
      </w:r>
      <w:r>
        <w:rPr>
          <w:rFonts w:eastAsia="仿宋_GB2312" w:cs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计）、总砷（以</w:t>
      </w:r>
      <w:r>
        <w:rPr>
          <w:rFonts w:eastAsia="仿宋_GB2312" w:cs="仿宋_GB2312"/>
          <w:szCs w:val="32"/>
          <w:lang w:val="en-US"/>
        </w:rPr>
        <w:t>As</w:t>
      </w:r>
      <w:r>
        <w:rPr>
          <w:rFonts w:hint="eastAsia" w:ascii="Times New Roman" w:eastAsia="仿宋_GB2312" w:cs="仿宋_GB2312"/>
          <w:szCs w:val="32"/>
          <w:lang w:eastAsia="zh-CN"/>
        </w:rPr>
        <w:t>计）、苏丹红Ⅰ、苏丹红Ⅱ、苏丹红Ⅲ、苏丹红Ⅳ、罂粟碱、吗啡、可待因、那可丁、苯甲酸及其钠盐（以苯甲酸计）、山梨酸及其钾盐（以山梨酸计）、脱氢乙酸及其钠盐（以脱氢乙酸计）、糖精钠（以糖精计）、甜蜜素（以环己基氨基磺酸计）、阿斯巴甜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8.</w:t>
      </w:r>
      <w:r>
        <w:rPr>
          <w:rFonts w:hint="eastAsia" w:ascii="Times New Roman" w:eastAsia="仿宋_GB2312" w:cs="仿宋_GB2312"/>
          <w:szCs w:val="32"/>
          <w:lang w:eastAsia="zh-CN"/>
        </w:rPr>
        <w:t>辣椒酱抽检项目包括苯甲酸及其钠盐（以苯甲酸计）、山梨酸及其钾盐（以山梨酸计）、脱氢乙酸及其钠盐（以脱氢乙酸计）、防腐剂混合使用时各自用量占其最大使用量的比例之和、甜蜜素（以环己基氨基磺酸计）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9.</w:t>
      </w:r>
      <w:r>
        <w:rPr>
          <w:rFonts w:hint="eastAsia" w:ascii="Times New Roman" w:eastAsia="仿宋_GB2312" w:cs="仿宋_GB2312"/>
          <w:szCs w:val="32"/>
          <w:lang w:eastAsia="zh-CN"/>
        </w:rPr>
        <w:t>其他半固体调味料抽检项目包括罗丹明</w:t>
      </w:r>
      <w:r>
        <w:rPr>
          <w:rFonts w:eastAsia="仿宋_GB2312" w:cs="仿宋_GB2312"/>
          <w:szCs w:val="32"/>
          <w:lang w:val="en-US"/>
        </w:rPr>
        <w:t>B</w:t>
      </w:r>
      <w:r>
        <w:rPr>
          <w:rFonts w:hint="eastAsia" w:ascii="Times New Roman" w:eastAsia="仿宋_GB2312" w:cs="仿宋_GB2312"/>
          <w:szCs w:val="32"/>
          <w:lang w:eastAsia="zh-CN"/>
        </w:rPr>
        <w:t>、罂粟碱、吗啡、可待因、那可丁、苯甲酸及其钠盐（以苯甲酸计）、山梨酸及其钾盐（以山梨酸计）、脱氢乙酸及其钠盐（以脱氢乙酸计）、甜蜜素（以环己基氨基磺酸计）。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10.</w:t>
      </w:r>
      <w:r>
        <w:rPr>
          <w:rFonts w:hint="eastAsia" w:ascii="Times New Roman" w:eastAsia="仿宋_GB2312" w:cs="仿宋_GB2312"/>
          <w:szCs w:val="32"/>
          <w:lang w:eastAsia="zh-CN"/>
        </w:rPr>
        <w:t>蚝油、虾油、鱼露抽检项目包括氨基酸态氮、苯甲酸及其钠盐（以苯甲酸计）、山梨酸及其钾盐（以山梨酸计）、脱氢乙酸及其钠盐（以脱氢乙酸计）、菌落总数、大肠菌群。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11.</w:t>
      </w:r>
      <w:r>
        <w:rPr>
          <w:rFonts w:hint="eastAsia" w:ascii="Times New Roman" w:eastAsia="仿宋_GB2312" w:cs="仿宋_GB2312"/>
          <w:szCs w:val="32"/>
          <w:lang w:eastAsia="zh-CN"/>
        </w:rPr>
        <w:t>其他液体调味料抽检项目包括苯甲酸及其钠盐（以苯甲酸计）、山梨酸及其钾盐（以山梨酸计）、脱氢乙酸及其钠盐（以脱氢乙酸计）、糖精钠（以糖精计）、甜蜜素（以环己基氨基磺酸计）、菌落总数、大肠菌群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12.</w:t>
      </w:r>
      <w:r>
        <w:rPr>
          <w:rFonts w:hint="eastAsia" w:ascii="Times New Roman" w:eastAsia="仿宋_GB2312" w:cs="仿宋_GB2312"/>
          <w:szCs w:val="32"/>
          <w:lang w:eastAsia="zh-CN"/>
        </w:rPr>
        <w:t>味精抽检项目包括谷氨酸钠、铅（以</w:t>
      </w:r>
      <w:r>
        <w:rPr>
          <w:rFonts w:eastAsia="仿宋_GB2312" w:cs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13.</w:t>
      </w:r>
      <w:r>
        <w:rPr>
          <w:rFonts w:hint="eastAsia" w:ascii="Times New Roman" w:eastAsia="仿宋_GB2312" w:cs="仿宋_GB2312"/>
          <w:szCs w:val="32"/>
          <w:lang w:eastAsia="zh-CN"/>
        </w:rPr>
        <w:t>普通食用盐抽检项目包括氯化钠（以干基计）、钡（以</w:t>
      </w:r>
      <w:r>
        <w:rPr>
          <w:rFonts w:eastAsia="仿宋_GB2312" w:cs="仿宋_GB2312"/>
          <w:szCs w:val="32"/>
          <w:lang w:val="en-US"/>
        </w:rPr>
        <w:t>Ba</w:t>
      </w:r>
      <w:r>
        <w:rPr>
          <w:rFonts w:hint="eastAsia" w:ascii="Times New Roman" w:eastAsia="仿宋_GB2312" w:cs="仿宋_GB2312"/>
          <w:szCs w:val="32"/>
          <w:lang w:eastAsia="zh-CN"/>
        </w:rPr>
        <w:t>计）、碘（以</w:t>
      </w:r>
      <w:r>
        <w:rPr>
          <w:rFonts w:eastAsia="仿宋_GB2312" w:cs="仿宋_GB2312"/>
          <w:szCs w:val="32"/>
          <w:lang w:val="en-US"/>
        </w:rPr>
        <w:t>I</w:t>
      </w:r>
      <w:r>
        <w:rPr>
          <w:rFonts w:hint="eastAsia" w:ascii="Times New Roman" w:eastAsia="仿宋_GB2312" w:cs="仿宋_GB2312"/>
          <w:szCs w:val="32"/>
          <w:lang w:eastAsia="zh-CN"/>
        </w:rPr>
        <w:t>计）、铅（以</w:t>
      </w:r>
      <w:r>
        <w:rPr>
          <w:rFonts w:eastAsia="仿宋_GB2312" w:cs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计）、总砷（以</w:t>
      </w:r>
      <w:r>
        <w:rPr>
          <w:rFonts w:eastAsia="仿宋_GB2312" w:cs="仿宋_GB2312"/>
          <w:szCs w:val="32"/>
          <w:lang w:val="en-US"/>
        </w:rPr>
        <w:t>As</w:t>
      </w:r>
      <w:r>
        <w:rPr>
          <w:rFonts w:hint="eastAsia" w:ascii="Times New Roman" w:eastAsia="仿宋_GB2312" w:cs="仿宋_GB2312"/>
          <w:szCs w:val="32"/>
          <w:lang w:eastAsia="zh-CN"/>
        </w:rPr>
        <w:t>计）、镉（以</w:t>
      </w:r>
      <w:r>
        <w:rPr>
          <w:rFonts w:eastAsia="仿宋_GB2312" w:cs="仿宋_GB2312"/>
          <w:szCs w:val="32"/>
          <w:lang w:val="en-US"/>
        </w:rPr>
        <w:t>Cd</w:t>
      </w:r>
      <w:r>
        <w:rPr>
          <w:rFonts w:hint="eastAsia" w:ascii="Times New Roman" w:eastAsia="仿宋_GB2312" w:cs="仿宋_GB2312"/>
          <w:szCs w:val="32"/>
          <w:lang w:eastAsia="zh-CN"/>
        </w:rPr>
        <w:t>计）、总汞（以</w:t>
      </w:r>
      <w:r>
        <w:rPr>
          <w:rFonts w:eastAsia="仿宋_GB2312" w:cs="仿宋_GB2312"/>
          <w:szCs w:val="32"/>
          <w:lang w:val="en-US"/>
        </w:rPr>
        <w:t>Hg</w:t>
      </w:r>
      <w:r>
        <w:rPr>
          <w:rFonts w:hint="eastAsia" w:ascii="Times New Roman" w:eastAsia="仿宋_GB2312" w:cs="仿宋_GB2312"/>
          <w:szCs w:val="32"/>
          <w:lang w:eastAsia="zh-CN"/>
        </w:rPr>
        <w:t>计）、亚铁氰化钾</w:t>
      </w:r>
      <w:r>
        <w:rPr>
          <w:rFonts w:eastAsia="仿宋_GB2312" w:cs="仿宋_GB2312"/>
          <w:szCs w:val="32"/>
          <w:lang w:val="en-US"/>
        </w:rPr>
        <w:t>/</w:t>
      </w:r>
      <w:r>
        <w:rPr>
          <w:rFonts w:hint="eastAsia" w:ascii="Times New Roman" w:eastAsia="仿宋_GB2312" w:cs="仿宋_GB2312"/>
          <w:szCs w:val="32"/>
          <w:lang w:eastAsia="zh-CN"/>
        </w:rPr>
        <w:t>亚铁氰化钠（以亚铁氰根计）。</w:t>
      </w:r>
    </w:p>
    <w:p>
      <w:pPr>
        <w:pStyle w:val="4"/>
        <w:widowControl/>
        <w:spacing w:line="590" w:lineRule="exact"/>
        <w:ind w:left="0" w:firstLine="640"/>
        <w:rPr>
          <w:rFonts w:eastAsia="仿宋_GB2312" w:cs="仿宋_GB2312"/>
          <w:szCs w:val="32"/>
          <w:lang w:val="en-US"/>
        </w:rPr>
      </w:pPr>
      <w:r>
        <w:rPr>
          <w:rFonts w:eastAsia="仿宋_GB2312" w:cs="仿宋_GB2312"/>
          <w:szCs w:val="32"/>
          <w:lang w:val="en-US"/>
        </w:rPr>
        <w:t>14.</w:t>
      </w:r>
      <w:r>
        <w:rPr>
          <w:rFonts w:hint="eastAsia" w:ascii="Times New Roman" w:eastAsia="仿宋_GB2312" w:cs="仿宋_GB2312"/>
          <w:szCs w:val="32"/>
          <w:lang w:eastAsia="zh-CN"/>
        </w:rPr>
        <w:t>风味食用盐抽检项目包括钡（以</w:t>
      </w:r>
      <w:r>
        <w:rPr>
          <w:rFonts w:eastAsia="仿宋_GB2312" w:cs="仿宋_GB2312"/>
          <w:szCs w:val="32"/>
          <w:lang w:val="en-US"/>
        </w:rPr>
        <w:t>Ba</w:t>
      </w:r>
      <w:r>
        <w:rPr>
          <w:rFonts w:hint="eastAsia" w:ascii="Times New Roman" w:eastAsia="仿宋_GB2312" w:cs="仿宋_GB2312"/>
          <w:szCs w:val="32"/>
          <w:lang w:eastAsia="zh-CN"/>
        </w:rPr>
        <w:t>计）、铅（以</w:t>
      </w:r>
      <w:r>
        <w:rPr>
          <w:rFonts w:eastAsia="仿宋_GB2312" w:cs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计）、总砷（以</w:t>
      </w:r>
      <w:r>
        <w:rPr>
          <w:rFonts w:eastAsia="仿宋_GB2312" w:cs="仿宋_GB2312"/>
          <w:szCs w:val="32"/>
          <w:lang w:val="en-US"/>
        </w:rPr>
        <w:t>As</w:t>
      </w:r>
      <w:r>
        <w:rPr>
          <w:rFonts w:hint="eastAsia" w:ascii="Times New Roman" w:eastAsia="仿宋_GB2312" w:cs="仿宋_GB2312"/>
          <w:szCs w:val="32"/>
          <w:lang w:eastAsia="zh-CN"/>
        </w:rPr>
        <w:t>计）、镉（以</w:t>
      </w:r>
      <w:r>
        <w:rPr>
          <w:rFonts w:eastAsia="仿宋_GB2312" w:cs="仿宋_GB2312"/>
          <w:szCs w:val="32"/>
          <w:lang w:val="en-US"/>
        </w:rPr>
        <w:t>Cd</w:t>
      </w:r>
      <w:r>
        <w:rPr>
          <w:rFonts w:hint="eastAsia" w:ascii="Times New Roman" w:eastAsia="仿宋_GB2312" w:cs="仿宋_GB2312"/>
          <w:szCs w:val="32"/>
          <w:lang w:eastAsia="zh-CN"/>
        </w:rPr>
        <w:t>计）、总汞（以</w:t>
      </w:r>
      <w:r>
        <w:rPr>
          <w:rFonts w:eastAsia="仿宋_GB2312" w:cs="仿宋_GB2312"/>
          <w:szCs w:val="32"/>
          <w:lang w:val="en-US"/>
        </w:rPr>
        <w:t>Hg</w:t>
      </w:r>
      <w:r>
        <w:rPr>
          <w:rFonts w:hint="eastAsia" w:ascii="Times New Roman" w:eastAsia="仿宋_GB2312" w:cs="仿宋_GB2312"/>
          <w:szCs w:val="32"/>
          <w:lang w:eastAsia="zh-CN"/>
        </w:rPr>
        <w:t>计）、亚铁氰化钾</w:t>
      </w:r>
      <w:r>
        <w:rPr>
          <w:rFonts w:eastAsia="仿宋_GB2312" w:cs="仿宋_GB2312"/>
          <w:szCs w:val="32"/>
          <w:lang w:val="en-US"/>
        </w:rPr>
        <w:t>/</w:t>
      </w:r>
      <w:r>
        <w:rPr>
          <w:rFonts w:hint="eastAsia" w:ascii="Times New Roman" w:eastAsia="仿宋_GB2312" w:cs="仿宋_GB2312"/>
          <w:szCs w:val="32"/>
          <w:lang w:eastAsia="zh-CN"/>
        </w:rPr>
        <w:t>亚铁氰化钠（以亚铁氰根计）。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15.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低钠食用盐抽检项目包括氯化钾（以干基计）、钡（以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Ba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计）、碘（以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I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计）、亚铁氰化钾/亚铁氰化钠（以亚铁氰根计）。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二、饮料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饮用天然矿泉水》（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8537-2018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包装饮用水》（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19298-2014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饮料》（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7101-2015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），原卫生部、工业和信息化部、农业部、工商总局、质检总局公告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年第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号《关于三聚氰胺在食品中的限量值的公告》及产品明示标准和质量要求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饮用天然矿泉水抽检项目包括界限指标、镍、锑、溴酸盐、硝酸盐（以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计）、大肠菌群、铜绿假单胞菌。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饮用纯净水抽检项目包括电导率、耗氧量（以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计）、余氯（游离氯）、三氯甲烷、阴离子合成洗涤剂、溴酸盐、大肠菌群、铜绿假单胞菌。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其他类饮用水抽检项目包括耗氧量（以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计）、余氯（游离氯）、溴酸盐、三氯甲烷、阴离子合成洗涤剂、大肠菌群、铜绿假单胞菌。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果蔬汁类及其饮料抽检项目包括铅（以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展青霉素、苯甲酸及其钠盐（以苯甲酸计）、山梨酸及其钾盐（以山梨酸计）、脱氢乙酸及其钠盐（以脱氢乙酸计）、防腐剂混合使用时各自用量占其最大使用量的比例之和、糖精钠（以糖精计）、安赛蜜、甜蜜素（以环已基氨基磺酸计）、合成着色剂（苋菜红、胭脂红、柠檬黄、日落黄、亮蓝）、菌落总数、大肠菌群、霉菌、酵母、霉菌和酵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5.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碳酸饮料（汽水）抽检项目包括二氧化碳气容量、苯甲酸及其钠盐（以苯甲酸计）、山梨酸及其钾盐（以山梨酸计）、防腐剂混合使用时各自用量占其最大使用量的比例之和、甜蜜素（以环已基氨基磺酸计）、菌落总数、霉菌、酵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6.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茶饮料抽检项目包括茶多酚、咖啡因、脱氢乙酸及其钠盐（以脱氢乙酸计）、菌落总数。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7.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固体饮料抽检项目包括蛋白质、铅（以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计）、赭曲霉毒素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甲酸及其钠盐（以苯甲酸计）、山梨酸及其钾盐（以山梨酸计）、防腐剂混合使用时各自用量占其最大使用量的比例之和、糖精钠（以糖精计）、合成着色剂（苋菜红、胭脂红、柠檬黄、日落黄、亮蓝）、菌落总数、大肠菌群、霉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8.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其他饮料抽检项目包括苯甲酸及其钠盐（以苯甲酸计）、山梨酸及其钾盐（以山梨酸计）、脱氢乙酸及其钠盐（以脱氢乙酸计）、防腐剂混合使用时各自用量占其最大使用量的比例之和、糖精钠（以糖精计）甜蜜素（以环己基氨基磺酸计）、合成着色剂（苋菜红、胭脂红、柠檬黄、日落黄、亮蓝）、菌落总数、大肠菌群、霉菌、酵母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highlight w:val="yellow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9.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蛋白饮料抽检项目包括蛋白质、三聚氰胺、脱氢乙酸及其钠盐（以脱氢乙酸计）、菌落总数、大肠菌群、沙门氏菌。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三、方便食品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冲调谷物制品》（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19640-2016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方便面》（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17400-2015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散装即食食品中致病菌限量》（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31607-2021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）及产品明示标准和质量要求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油炸面、非油炸面、方便米粉（米线）、方便粉丝抽检项目包括水分、酸价（以脂肪计）、过氧化值（以脂肪计）、菌落总数、大肠菌群。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调味面制品抽检项目包括酸价（以脂肪计）、过氧化值（以脂肪计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方便粥、方便盒饭、冷面及其他熟制方便食品等抽检项目包括酸价（以脂肪计）、过氧化值（以脂肪计）、铅（以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四、饼干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饼干》（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7100-2015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）等标准及产品明示标准和指标的要求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饼干抽检项目包括酸价（以脂肪计）、过氧化值（以脂肪计）、苯甲酸及其钠盐（以苯甲酸计）、山梨酸及其钾盐（以山梨酸计）、铝的残留量（干样品，以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计）、脱氢乙酸及其钠盐（以脱氢乙酸计）、甜蜜素（以环已基氨基磺酸计）、菌落总数、大肠菌群、霉菌、沙门氏菌、金黄色葡萄球菌。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五、糕点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散装即食食品中致病菌限量》（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31607-2021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糕点、面包》（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7099-2015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糕点抽检项目包括酸价（以脂肪计）、过氧化值（以脂肪计）、铅（以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计）、苯甲酸及其钠盐（以苯甲酸计）、山梨酸及其钾盐（以山梨酸计）、糖精钠（以糖精计）、甜蜜素（以环已基氨基磺酸计）、安赛蜜、铝的残留量（干样品，以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六、豆制品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）等标准及产品明示标准和指标的要求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腐乳、豆豉、纳豆等抽检项目包括苯甲酸及其钠盐（以苯甲酸计）、山梨酸及其钾盐（以山梨酸计）、脱氢乙酸及其钠盐（以脱氢乙酸计）、糖精钠（以糖精计）、甜蜜素（以环己基氨基磺酸计）、铝的残留量（干样品，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计）、大肠菌群、金黄色葡萄球菌、黄曲霉毒素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腐竹、油皮及其再制品抽检项目包括铅（以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计）、苯甲酸及其钠盐（以苯甲酸计）、山梨酸及其钾盐（以山梨酸计）、脱氢乙酸及其钠盐（以脱氢乙酸计）、铝的残留量（干样品，以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计）、蛋白质。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豆干、豆腐、豆皮等抽检项目包括铅（以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脱氢乙酸及其钠盐（以脱氢乙酸计）、丙酸及其钠盐、钙盐（以丙酸计）、防腐剂混合使用时各自用量占其最大使用量的比例之和、糖精钠（以糖精计）、三氯蔗糖、铝的残留量（干样品，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计）、大肠菌群、金黄色葡萄球菌、沙门氏菌。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大豆蛋白类制品等抽检项目包括苯甲酸及其钠盐（以苯甲酸计）、山梨酸及其钾盐（以山梨酸计）、脱氢乙酸及其钠盐（以脱氢乙酸计）、糖精钠（以糖精计）、铝的残留量（干样品，以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计）、大肠菌群、金黄色葡萄球菌、沙门氏菌。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OTU2MjRjYjk4NWZmZDA2MWQyNTczZjZmNzg1MTMifQ=="/>
  </w:docVars>
  <w:rsids>
    <w:rsidRoot w:val="7E29493C"/>
    <w:rsid w:val="7E2949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2022-10-20T01:39:00Z</dcterms:created>
  <dc:creator>罗钰珊</dc:creator>
  <cp:lastModifiedBy>罗钰珊</cp:lastModifiedBy>
  <dcterms:modified xsi:type="dcterms:W3CDTF">2022-10-20T01:41:20Z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B074ADD5DB8446B0AB5AAFB15290FADF</vt:lpwstr>
  </property>
</Properties>
</file>