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附件1</w:t>
      </w:r>
    </w:p>
    <w:p>
      <w:pPr>
        <w:spacing w:line="560" w:lineRule="exact"/>
        <w:ind w:firstLine="880" w:firstLineChars="200"/>
        <w:jc w:val="center"/>
        <w:outlineLvl w:val="0"/>
        <w:rPr>
          <w:rFonts w:ascii="Times New Roman" w:hAnsi="Times New Roman" w:eastAsia="方正小标宋简体"/>
          <w:b/>
          <w:bCs/>
          <w:color w:val="000000"/>
          <w:sz w:val="44"/>
          <w:szCs w:val="44"/>
        </w:rPr>
      </w:pPr>
      <w:r>
        <w:rPr>
          <w:rFonts w:ascii="Times New Roman" w:hAnsi="Times New Roman" w:eastAsia="方正小标宋简体" w:cs="方正小标宋简体"/>
          <w:color w:val="000000"/>
          <w:sz w:val="44"/>
          <w:szCs w:val="44"/>
        </w:rPr>
        <w:t>不合格</w:t>
      </w:r>
      <w:r>
        <w:rPr>
          <w:rFonts w:hint="eastAsia" w:ascii="Times New Roman" w:hAnsi="Times New Roman" w:eastAsia="方正小标宋简体" w:cs="方正小标宋简体"/>
          <w:color w:val="000000"/>
          <w:sz w:val="44"/>
          <w:szCs w:val="44"/>
          <w:lang w:eastAsia="zh-CN"/>
        </w:rPr>
        <w:t>产品</w:t>
      </w:r>
      <w:r>
        <w:rPr>
          <w:rFonts w:ascii="Times New Roman" w:hAnsi="Times New Roman" w:eastAsia="方正小标宋简体" w:cs="方正小标宋简体"/>
          <w:color w:val="000000"/>
          <w:sz w:val="44"/>
          <w:szCs w:val="44"/>
        </w:rPr>
        <w:t>名单</w:t>
      </w:r>
    </w:p>
    <w:p>
      <w:pPr>
        <w:pStyle w:val="2"/>
        <w:spacing w:line="560" w:lineRule="exact"/>
        <w:rPr>
          <w:rFonts w:ascii="Times New Roman" w:hAnsi="Times New Roman"/>
          <w:color w:val="000000"/>
        </w:rPr>
      </w:pPr>
    </w:p>
    <w:tbl>
      <w:tblPr>
        <w:tblStyle w:val="5"/>
        <w:tblW w:w="15474" w:type="dxa"/>
        <w:jc w:val="center"/>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14"/>
        <w:gridCol w:w="1321"/>
        <w:gridCol w:w="1272"/>
        <w:gridCol w:w="1276"/>
        <w:gridCol w:w="1466"/>
        <w:gridCol w:w="900"/>
        <w:gridCol w:w="1538"/>
        <w:gridCol w:w="1762"/>
        <w:gridCol w:w="1557"/>
        <w:gridCol w:w="105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blHeader/>
          <w:jc w:val="center"/>
        </w:trPr>
        <w:tc>
          <w:tcPr>
            <w:tcW w:w="675"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序号</w:t>
            </w:r>
          </w:p>
        </w:tc>
        <w:tc>
          <w:tcPr>
            <w:tcW w:w="1814"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检验报告</w:t>
            </w:r>
          </w:p>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编号</w:t>
            </w:r>
          </w:p>
        </w:tc>
        <w:tc>
          <w:tcPr>
            <w:tcW w:w="1321"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产品统一</w:t>
            </w:r>
          </w:p>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名称</w:t>
            </w:r>
          </w:p>
        </w:tc>
        <w:tc>
          <w:tcPr>
            <w:tcW w:w="1272"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产品标称</w:t>
            </w:r>
          </w:p>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名称</w:t>
            </w:r>
          </w:p>
        </w:tc>
        <w:tc>
          <w:tcPr>
            <w:tcW w:w="1276"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生产者名称</w:t>
            </w:r>
          </w:p>
        </w:tc>
        <w:tc>
          <w:tcPr>
            <w:tcW w:w="1466"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生产者地址</w:t>
            </w:r>
          </w:p>
        </w:tc>
        <w:tc>
          <w:tcPr>
            <w:tcW w:w="900"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商标</w:t>
            </w:r>
          </w:p>
        </w:tc>
        <w:tc>
          <w:tcPr>
            <w:tcW w:w="1538"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 xml:space="preserve">  抽样场所</w:t>
            </w:r>
          </w:p>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（或经营者）</w:t>
            </w:r>
          </w:p>
        </w:tc>
        <w:tc>
          <w:tcPr>
            <w:tcW w:w="1762"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抽样地址（电子</w:t>
            </w:r>
          </w:p>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商务平台）</w:t>
            </w:r>
          </w:p>
        </w:tc>
        <w:tc>
          <w:tcPr>
            <w:tcW w:w="1557"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规格/型号</w:t>
            </w:r>
          </w:p>
        </w:tc>
        <w:tc>
          <w:tcPr>
            <w:tcW w:w="1050"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不合格</w:t>
            </w:r>
          </w:p>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项目</w:t>
            </w:r>
          </w:p>
        </w:tc>
        <w:tc>
          <w:tcPr>
            <w:tcW w:w="843" w:type="dxa"/>
            <w:shd w:val="clear" w:color="auto" w:fill="auto"/>
            <w:noWrap w:val="0"/>
            <w:vAlign w:val="center"/>
          </w:tcPr>
          <w:p>
            <w:pPr>
              <w:adjustRightInd w:val="0"/>
              <w:snapToGrid w:val="0"/>
              <w:jc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ascii="Times New Roman" w:hAnsi="Times New Roman" w:eastAsia="黑体"/>
                <w:color w:val="000000"/>
                <w:kern w:val="0"/>
                <w:sz w:val="18"/>
                <w:szCs w:val="18"/>
              </w:rPr>
              <w:t>1</w:t>
            </w:r>
          </w:p>
        </w:tc>
        <w:tc>
          <w:tcPr>
            <w:tcW w:w="18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4400211203390051</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儿童床</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实木儿童床</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佛山市顺德区百屋家具厂</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广东省佛山市顺德区乐从镇水藤村北围工业区（永隆家具厂）三楼A区（住所申报）</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w:t>
            </w:r>
          </w:p>
        </w:tc>
        <w:tc>
          <w:tcPr>
            <w:tcW w:w="15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佛山市顺德区百屋家具厂</w:t>
            </w:r>
          </w:p>
        </w:tc>
        <w:tc>
          <w:tcPr>
            <w:tcW w:w="17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广东省佛山市顺德区乐从镇水藤村北围工业区（永隆家具厂）三楼A区（住所申报）</w:t>
            </w:r>
          </w:p>
        </w:tc>
        <w:tc>
          <w:tcPr>
            <w:tcW w:w="15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1200×2000mm </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2</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4400211203390101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森泰创意制品有限公司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广东省东莞市常平镇土塘第一工业路42号</w:t>
            </w:r>
          </w:p>
        </w:tc>
        <w:tc>
          <w:tcPr>
            <w:tcW w:w="900" w:type="dxa"/>
            <w:shd w:val="clear" w:color="auto" w:fill="auto"/>
            <w:noWrap w:val="0"/>
            <w:vAlign w:val="center"/>
          </w:tcPr>
          <w:p>
            <w:pPr>
              <w:jc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东莞市纳兰家居饰品有限公司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广东省东莞市常平镇土塘工业路42号</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265×265×385mm </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3</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4400211203390131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书椅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佛山市南海区金利轩家具有限公司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佛山市南海区丹灶镇金沙新安工业区</w:t>
            </w:r>
          </w:p>
        </w:tc>
        <w:tc>
          <w:tcPr>
            <w:tcW w:w="900" w:type="dxa"/>
            <w:shd w:val="clear" w:color="auto" w:fill="auto"/>
            <w:noWrap w:val="0"/>
            <w:vAlign w:val="center"/>
          </w:tcPr>
          <w:p>
            <w:pPr>
              <w:jc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佛山市三水区任俊龙家具店</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佛山市三水区云东海街道横涌村民居委会“隔海沙”（土名）6号首层之6-201（住所申报）</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 686</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4</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4400211203390161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儿童学习椅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苏州爱果乐科技有限公司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苏州市相城区相城大道1168号上商业中心5幢18层</w:t>
            </w:r>
          </w:p>
        </w:tc>
        <w:tc>
          <w:tcPr>
            <w:tcW w:w="900" w:type="dxa"/>
            <w:shd w:val="clear" w:color="auto" w:fill="auto"/>
            <w:noWrap w:val="0"/>
            <w:vAlign w:val="center"/>
          </w:tcPr>
          <w:p>
            <w:pPr>
              <w:widowControl/>
              <w:jc w:val="center"/>
              <w:textAlignment w:val="center"/>
              <w:rPr>
                <w:rFonts w:ascii="Times New Roman" w:hAnsi="Times New Roman" w:eastAsia="黑体"/>
                <w:color w:val="000000"/>
                <w:sz w:val="18"/>
                <w:szCs w:val="18"/>
              </w:rPr>
            </w:pPr>
            <w:r>
              <w:rPr>
                <w:rFonts w:hint="eastAsia" w:ascii="Times New Roman" w:hAnsi="Times New Roman" w:eastAsia="宋体"/>
                <w:color w:val="000000"/>
                <w:kern w:val="0"/>
                <w:sz w:val="16"/>
                <w:szCs w:val="16"/>
                <w:lang w:bidi="ar"/>
              </w:rPr>
              <w:t>爱果乐</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广州市盛世中华百货有限公司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广州市越秀区中山三路33号第五层</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 C503HZ</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5</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4400211203390191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儿童座椅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浙江安吉护童家具有限公司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安吉县昌硕街道椅业路208号1、2、3、4幢</w:t>
            </w:r>
          </w:p>
        </w:tc>
        <w:tc>
          <w:tcPr>
            <w:tcW w:w="900"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护童</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广州市盛世中华百货有限公司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广州市越秀区中山三路33号第五层</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 HTY-638F</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6</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4400211203390201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儿童实木床头柜</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佛山市顺德区百屋家具厂</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广东省佛山市顺德区乐从镇水藤村北围工业区（永隆家具厂）三楼A区（住所申报）</w:t>
            </w:r>
          </w:p>
        </w:tc>
        <w:tc>
          <w:tcPr>
            <w:tcW w:w="900"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佛山市顺德区百屋家具厂</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广东省佛山市顺德区乐从镇水藤村北围工业区（永隆家具厂）三楼A区（住所申报）</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400×380×425mm </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7</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4400211203392401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儿童学习椅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东莞市神童实业有限公司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东莞市沙田镇杨公洲洲尾村45号之二</w:t>
            </w:r>
          </w:p>
        </w:tc>
        <w:tc>
          <w:tcPr>
            <w:tcW w:w="900"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优沃</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广州达沃斯信息科技有限公司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广州市天河区奥体南路12号广州市高德汇奥体购物中心市场F301之329</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 C601</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8</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4400211203392481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两抽床头</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上海朵艺家具有限公司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上海漕河泾开发区松江高科技园莘砖公路650号1401室</w:t>
            </w:r>
          </w:p>
        </w:tc>
        <w:tc>
          <w:tcPr>
            <w:tcW w:w="900"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佛山市万莳木业有限公司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佛山市禅城区佛山大道中189号家博城A号楼JM96-A3012(住所申报)</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400*350*450mm Y16A01</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9</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4400211203392511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儿童成长座椅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高林商贸（深圳）有限公司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深圳市龙华新区腾龙路淘金地电子商务孵化基地B座715-716</w:t>
            </w:r>
          </w:p>
        </w:tc>
        <w:tc>
          <w:tcPr>
            <w:tcW w:w="900"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沃尔玛（广东）百货有限公司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广州市天河区黄埔大道东657、659、661号</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48*39*64-74cm </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10</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4400211203392581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儿童成长学习椅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聊城市孩室宝家俱有限公司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山东省聊城市冠县桑阿镇任菜庄</w:t>
            </w:r>
          </w:p>
        </w:tc>
        <w:tc>
          <w:tcPr>
            <w:tcW w:w="900"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光明园迪</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广州海印又一城商务有限公司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广州市番禺区南村镇番禺大道北383号（海印又一城商场A）</w:t>
            </w:r>
          </w:p>
        </w:tc>
        <w:tc>
          <w:tcPr>
            <w:tcW w:w="1557"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ascii="Times New Roman" w:hAnsi="Times New Roman" w:eastAsia="黑体"/>
                <w:color w:val="000000"/>
                <w:kern w:val="0"/>
                <w:sz w:val="18"/>
                <w:szCs w:val="18"/>
                <w:lang w:bidi="ar"/>
              </w:rPr>
              <w:t xml:space="preserve"> V7-2</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11</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4400211203392591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儿童成长学习椅</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聊城市孩室宝家俱有限公司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山东省聊城市冠县桑阿镇任菜庄</w:t>
            </w:r>
          </w:p>
        </w:tc>
        <w:tc>
          <w:tcPr>
            <w:tcW w:w="900"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光明园迪</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广州海印又一城商务有限公司</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广州市番禺区南村镇番禺大道北383号（海印又一城商场A）</w:t>
            </w:r>
          </w:p>
        </w:tc>
        <w:tc>
          <w:tcPr>
            <w:tcW w:w="1557"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 xml:space="preserve"> A6 PLUS</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4"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12</w:t>
            </w:r>
          </w:p>
        </w:tc>
        <w:tc>
          <w:tcPr>
            <w:tcW w:w="1814" w:type="dxa"/>
            <w:shd w:val="clear" w:color="auto" w:fill="auto"/>
            <w:noWrap w:val="0"/>
            <w:vAlign w:val="center"/>
          </w:tcPr>
          <w:p>
            <w:pPr>
              <w:spacing w:line="240" w:lineRule="exact"/>
              <w:jc w:val="center"/>
              <w:rPr>
                <w:rFonts w:ascii="Times New Roman" w:hAnsi="Times New Roman" w:eastAsia="黑体"/>
                <w:color w:val="000000"/>
                <w:kern w:val="0"/>
                <w:sz w:val="18"/>
                <w:szCs w:val="18"/>
              </w:rPr>
            </w:pPr>
            <w:r>
              <w:rPr>
                <w:rFonts w:ascii="Times New Roman" w:hAnsi="Times New Roman" w:eastAsia="黑体"/>
                <w:color w:val="000000"/>
                <w:kern w:val="0"/>
                <w:sz w:val="18"/>
                <w:szCs w:val="18"/>
                <w:lang w:bidi="ar"/>
              </w:rPr>
              <w:t>4400211203392741</w:t>
            </w:r>
          </w:p>
        </w:tc>
        <w:tc>
          <w:tcPr>
            <w:tcW w:w="1321" w:type="dxa"/>
            <w:shd w:val="clear" w:color="auto" w:fill="auto"/>
            <w:noWrap w:val="0"/>
            <w:vAlign w:val="center"/>
          </w:tcPr>
          <w:p>
            <w:pPr>
              <w:widowControl/>
              <w:spacing w:line="240" w:lineRule="exact"/>
              <w:jc w:val="center"/>
              <w:rPr>
                <w:rFonts w:ascii="Times New Roman" w:hAnsi="Times New Roman" w:eastAsia="黑体"/>
                <w:color w:val="000000"/>
                <w:kern w:val="0"/>
                <w:sz w:val="18"/>
                <w:szCs w:val="18"/>
              </w:rPr>
            </w:pPr>
            <w:r>
              <w:rPr>
                <w:rFonts w:hint="eastAsia" w:ascii="Times New Roman" w:hAnsi="Times New Roman" w:eastAsia="黑体"/>
                <w:color w:val="000000"/>
                <w:sz w:val="18"/>
                <w:szCs w:val="18"/>
              </w:rPr>
              <w:t>其他儿童家具</w:t>
            </w:r>
          </w:p>
        </w:tc>
        <w:tc>
          <w:tcPr>
            <w:tcW w:w="127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小椅子</w:t>
            </w:r>
          </w:p>
        </w:tc>
        <w:tc>
          <w:tcPr>
            <w:tcW w:w="127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佛山市南海金利轩家具有限公司</w:t>
            </w:r>
          </w:p>
        </w:tc>
        <w:tc>
          <w:tcPr>
            <w:tcW w:w="1466"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佛山市南海区丹灶镇华南五金产业基地贯金路4号（住所申报）</w:t>
            </w:r>
          </w:p>
        </w:tc>
        <w:tc>
          <w:tcPr>
            <w:tcW w:w="900" w:type="dxa"/>
            <w:shd w:val="clear" w:color="auto" w:fill="auto"/>
            <w:noWrap w:val="0"/>
            <w:vAlign w:val="center"/>
          </w:tcPr>
          <w:p>
            <w:pPr>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w:t>
            </w:r>
          </w:p>
        </w:tc>
        <w:tc>
          <w:tcPr>
            <w:tcW w:w="1538"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佛山市顺德区乐从镇喜欢我家具店</w:t>
            </w:r>
          </w:p>
        </w:tc>
        <w:tc>
          <w:tcPr>
            <w:tcW w:w="1762"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佛山市顺德区乐从镇325国道乐从沙滘路段、英雄河西岸之罗浮宫国际家具博览中心3FA20-21号铺位（住所申报）</w:t>
            </w:r>
          </w:p>
        </w:tc>
        <w:tc>
          <w:tcPr>
            <w:tcW w:w="1557" w:type="dxa"/>
            <w:shd w:val="clear" w:color="auto" w:fill="auto"/>
            <w:noWrap w:val="0"/>
            <w:vAlign w:val="center"/>
          </w:tcPr>
          <w:p>
            <w:pPr>
              <w:widowControl/>
              <w:spacing w:line="24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lang w:bidi="ar"/>
              </w:rPr>
              <w:t xml:space="preserve">280*280mm </w:t>
            </w:r>
          </w:p>
        </w:tc>
        <w:tc>
          <w:tcPr>
            <w:tcW w:w="1050" w:type="dxa"/>
            <w:shd w:val="clear" w:color="auto" w:fill="auto"/>
            <w:noWrap w:val="0"/>
            <w:vAlign w:val="center"/>
          </w:tcPr>
          <w:p>
            <w:pPr>
              <w:widowControl/>
              <w:adjustRightInd w:val="0"/>
              <w:snapToGrid w:val="0"/>
              <w:spacing w:line="240" w:lineRule="exact"/>
              <w:jc w:val="center"/>
              <w:textAlignment w:val="center"/>
              <w:rPr>
                <w:rFonts w:ascii="Times New Roman" w:hAnsi="Times New Roman" w:eastAsia="黑体"/>
                <w:color w:val="000000"/>
                <w:sz w:val="18"/>
                <w:szCs w:val="18"/>
              </w:rPr>
            </w:pPr>
            <w:r>
              <w:rPr>
                <w:rFonts w:hint="eastAsia" w:ascii="Times New Roman" w:hAnsi="Times New Roman" w:eastAsia="黑体"/>
                <w:color w:val="000000"/>
                <w:kern w:val="0"/>
                <w:sz w:val="18"/>
                <w:szCs w:val="18"/>
              </w:rPr>
              <w:t>结构安全</w:t>
            </w:r>
          </w:p>
        </w:tc>
        <w:tc>
          <w:tcPr>
            <w:tcW w:w="843" w:type="dxa"/>
            <w:shd w:val="clear" w:color="auto" w:fill="auto"/>
            <w:noWrap w:val="0"/>
            <w:vAlign w:val="center"/>
          </w:tcPr>
          <w:p>
            <w:pPr>
              <w:adjustRightInd w:val="0"/>
              <w:snapToGrid w:val="0"/>
              <w:spacing w:line="240" w:lineRule="exact"/>
              <w:jc w:val="center"/>
              <w:rPr>
                <w:rFonts w:hint="eastAsia" w:ascii="Times New Roman" w:hAnsi="Times New Roman"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675"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13</w:t>
            </w:r>
          </w:p>
        </w:tc>
        <w:tc>
          <w:tcPr>
            <w:tcW w:w="1814"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4400211203390341</w:t>
            </w:r>
          </w:p>
        </w:tc>
        <w:tc>
          <w:tcPr>
            <w:tcW w:w="1321"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木质家具</w:t>
            </w:r>
          </w:p>
        </w:tc>
        <w:tc>
          <w:tcPr>
            <w:tcW w:w="1272"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佛山市海马家具有限公司</w:t>
            </w:r>
          </w:p>
        </w:tc>
        <w:tc>
          <w:tcPr>
            <w:tcW w:w="1466"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佛山市南海区沙头工业园B区建业二路</w:t>
            </w:r>
          </w:p>
        </w:tc>
        <w:tc>
          <w:tcPr>
            <w:tcW w:w="900" w:type="dxa"/>
            <w:shd w:val="clear" w:color="auto" w:fill="auto"/>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广州市番禺区大石巧媛红家具店</w:t>
            </w:r>
          </w:p>
        </w:tc>
        <w:tc>
          <w:tcPr>
            <w:tcW w:w="1762"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广州市番禺区大石街番禺大道北222号101第一层B09</w:t>
            </w:r>
          </w:p>
        </w:tc>
        <w:tc>
          <w:tcPr>
            <w:tcW w:w="1557"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55*44*49CM G-106柜</w:t>
            </w:r>
          </w:p>
        </w:tc>
        <w:tc>
          <w:tcPr>
            <w:tcW w:w="1050"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shd w:val="clear" w:color="auto" w:fill="auto"/>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4400211203390361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维意床头柜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都市我家家具有限公司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广东省惠州市惠阳区沙田镇田头村横岭工业区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深圳市微启网络信息科技有限公司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深圳市龙华区大浪街道新石社区新围新村178-2号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400×400×528mm 4040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4400211203390391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17号床头柜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佛山市伊思曼家具有限公司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佛山市顺德区龙江镇新华西村华宝路四路1号东门</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肇庆市汇东阳家具有限公司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肇庆市端州区端州一路109号星光礼誉花园C幢3层302室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17号</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4400211203390401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佛山市伊思曼家具有限公司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佛山市顺德区龙江镇新华西村华宝路四路1号东门</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肇庆市汇东阳家具有限公司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肇庆市端州区端州一路109号星光礼誉花园C幢3层302室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1号</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4400211203390571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佛山市顺德区丹洛甫家具有限公司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佛山市顺德区龙江镇新华西村华宝一路1号5楼</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肇庆裕宝傢俱城有限公司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肇庆市端州七路北侧(肇庆车城南区)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31＃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4400211203390581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佛山市顺德区丹洛甫家具有限公司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佛山市顺德区龙江镇新华西村华宝一路1号5楼</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肇庆裕宝傢俱城有限公司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肇庆市端州七路北侧(肇庆车城南区)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19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4400211203390611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凳子</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佛山市申江家具有限公司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佛山市顺德区乐从镇沙滘西村前街3巷1号（住所申报）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广州市黄埔区南轩紫家具店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广州市黄埔区中山大道东18号红树湾家具商场第一层第109号商铺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3"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20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4400211203390631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沙发凳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佛山市顺德区丹洛甫家具有限公司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佛山市顺德区龙江镇新华西村华宝一路1号5楼</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肇庆裕宝傢俱城有限公司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肇庆市端州七路北侧(肇庆车城南区)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2112＃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泡沫塑料表观密度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21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4400211203390771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木质坐具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圆木凳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霸州市金静灿家具厂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河北省廊坊市霸州市胜芳镇西董家堡村村委会南300米</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深圳沃尔玛百货零售有限公司茂名文化广场分店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茂名市西粤中路8号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B-0500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4400211203390881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东莞市金海马家具有限公司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东莞市厚街镇桥头村第四工业区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广州市黄埔区奥斯丽诗家具店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广州市黄埔区中山大道东18号（粤旺家居世纪城）首层113号铺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502*402*463mm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4400211203390931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华达利家具（中国）有限公司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江苏省昆山开发区吴淞江南路</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广东生活大师家具有限公司乐从第四分店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佛山市顺德区乐从镇乐从国际家具博览中心2FC03-06号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520*450*530mm DM-CG004BS-RT130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4400211203390951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佛山市赛茨家具有限公司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广东省佛山市顺德区龙江镇仙塘村工业大道7号丽康创展中心B座706号（住所申报）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广州市海珠区合生雅居家具店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广州市海珠区江南大道南411号香江家居自编A010013</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泡沫塑料表观密度 ; 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4400211203391151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沙发凳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佛山市量都家具有限公司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广东省佛山市顺德区乐从镇水藤路口南围工业区恒声生源A座二楼之一</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佛山市高明区明城镇明达家私城</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佛山市高明区明城镇高明大道西537号110商铺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4400211203391171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佛山市德标家具有限公司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9"/>
                <w:kern w:val="0"/>
                <w:sz w:val="18"/>
                <w:szCs w:val="18"/>
                <w:lang w:bidi="ar"/>
              </w:rPr>
              <w:t>广东省佛山市顺德区乐从镇沙滘居委会东村开发区陈洲沙二排2号四楼之一办公室</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佛山市德标家具有限公司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广东省佛山市顺德区乐从镇沙滘居委会东村开发区陈洲沙二排2号四楼之一办公室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485×400×470mm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4400211203391181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橡木金属凳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佛山旭澳家具有限公司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广东省佛山市顺德区乐从镇水藤工业开发区美丽华家具厂首层1-5仓(住所申报)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佛山市高明区南颖家居馆</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佛山市高明区明城镇高明大道西537号112铺之一(住所申报)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4400211203391211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地毯金属凳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佛山旭澳家具有限公司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6"/>
                <w:kern w:val="0"/>
                <w:sz w:val="18"/>
                <w:szCs w:val="18"/>
                <w:lang w:bidi="ar"/>
              </w:rPr>
              <w:t>广东省佛山市顺德区乐从镇水藤工业开发区美丽华家具厂首层1-5仓(住所申报)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佛山市高明区南颖家居馆</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佛山市高明区明城镇高明大道西537号112铺之一(住所申报)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29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4400211203391401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时家坐便凳SK-9331</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广州冠希贸易有限公司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广州市荔湾区葵蓬路149号11栋201</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华润万家生活超市（珠海）有限公司湛江湛新店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湛江市椹川大道1-3号江霞广场负二层至首层</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SK-9331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座面冲击试验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4400211203391521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客厅、餐厅用木质家具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佛山市顺德区天行家具有限公司</w:t>
            </w:r>
          </w:p>
        </w:tc>
        <w:tc>
          <w:tcPr>
            <w:tcW w:w="1466"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东莞市光辉家具有限公司罗定分公司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罗定市龙华东路（罗定市万成投资有限公司的房屋）</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A15</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4400211203391561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江西长生帝旺实业有限公司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江西省赣州市南康区唐江镇大岭工业园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东莞市光辉家具有限公司罗定分公司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罗定市龙华东路（罗定市万成投资有限公司的房屋）</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201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spacing w:val="-6"/>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4400211203391591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吧椅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鹤山市四方家具有限公司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鹤山市鹤城镇工业三区006号之二B座、C座、F座</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阳江市江城区宜百年家具店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阳江市江城区西平北路888号广东粤运朗日股份有限公司阳江汽车客运站二楼商铺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（47×42×89）cm D802-11#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4400211203391671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休闲椅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佛山市顺德艺之杰家具有限公司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佛山市顺德区乐从镇杨滘北沙工业区20号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6"/>
                <w:kern w:val="0"/>
                <w:sz w:val="18"/>
                <w:szCs w:val="18"/>
                <w:lang w:bidi="ar"/>
              </w:rPr>
              <w:t>阳江市江城区盛泰新顺德家具批发商城东风路分店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阳江市江城区东风三路十里象山坑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(40×45×79)cm 88DC</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4400211203391681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休闲椅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东莞碧海家具有限公司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广东省东莞市大岭山镇矮岭冚东风村路62号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阳江市江城区盛泰新顺德家具批发商城东风路分店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阳江市江城区东风三路十里象山坑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（47×47×86）cm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rPr>
              <w:t>假冒产品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4400211203391691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折椅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东莞碧海家具有限公司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广东省东莞市大岭山镇矮岭冚东风村路62号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lang w:bidi="ar"/>
              </w:rPr>
            </w:pPr>
            <w:r>
              <w:rPr>
                <w:rFonts w:hint="eastAsia" w:ascii="Times New Roman" w:hAnsi="Times New Roman" w:eastAsia="黑体"/>
                <w:color w:val="000000"/>
                <w:spacing w:val="-6"/>
                <w:kern w:val="0"/>
                <w:sz w:val="18"/>
                <w:szCs w:val="18"/>
                <w:lang w:bidi="ar"/>
              </w:rPr>
              <w:t>阳江市江城区盛泰新顺德家具批发商城东风路分店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阳江市江城区东风三路十里象山坑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（38×39.5×81）cm 黑色</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rPr>
              <w:t>假冒产品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4400211203391801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折椅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东莞碧海家具有限公司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广东省东莞市大岭山镇矮岭冚东风村路62号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lang w:bidi="ar"/>
              </w:rPr>
            </w:pPr>
            <w:r>
              <w:rPr>
                <w:rFonts w:hint="eastAsia" w:ascii="Times New Roman" w:hAnsi="Times New Roman" w:eastAsia="黑体"/>
                <w:color w:val="000000"/>
                <w:spacing w:val="-6"/>
                <w:kern w:val="0"/>
                <w:sz w:val="18"/>
                <w:szCs w:val="18"/>
                <w:lang w:bidi="ar"/>
              </w:rPr>
              <w:t>阳江市江城区盛泰新顺德家具批发商城东风路分店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阳江市江城区东风三路十里象山坑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（38×39.5×81）cm 红色</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pStyle w:val="2"/>
              <w:ind w:left="0" w:leftChars="0"/>
              <w:jc w:val="center"/>
              <w:rPr>
                <w:rFonts w:hint="eastAsia" w:ascii="Times New Roman" w:hAnsi="Times New Roman" w:eastAsia="黑体"/>
                <w:color w:val="000000"/>
              </w:rPr>
            </w:pPr>
            <w:r>
              <w:rPr>
                <w:rFonts w:hint="eastAsia" w:ascii="Times New Roman" w:hAnsi="Times New Roman" w:eastAsia="黑体"/>
                <w:color w:val="000000"/>
                <w:kern w:val="0"/>
                <w:sz w:val="18"/>
                <w:szCs w:val="18"/>
              </w:rPr>
              <w:t>假冒产品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4400211203391811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江西龙辉天缘家具有限公司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江西省赣州市南康区经济开发区龙回家具产业园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lang w:bidi="ar"/>
              </w:rPr>
            </w:pPr>
            <w:r>
              <w:rPr>
                <w:rFonts w:hint="eastAsia" w:ascii="Times New Roman" w:hAnsi="Times New Roman" w:eastAsia="黑体"/>
                <w:color w:val="000000"/>
                <w:spacing w:val="-6"/>
                <w:kern w:val="0"/>
                <w:sz w:val="18"/>
                <w:szCs w:val="18"/>
                <w:lang w:bidi="ar"/>
              </w:rPr>
              <w:t>阳江市江城区盛泰新顺德家具批发商城东风路分店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阳江市江城区东风三路十里象山坑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（50×40×49）cm 505</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4400211203391821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阳江市江城区生发家私厂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阳江市江城区白沙街道旧325国道边(即卫生院侧)</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lang w:bidi="ar"/>
              </w:rPr>
            </w:pPr>
            <w:r>
              <w:rPr>
                <w:rFonts w:hint="eastAsia" w:ascii="Times New Roman" w:hAnsi="Times New Roman" w:eastAsia="黑体"/>
                <w:color w:val="000000"/>
                <w:spacing w:val="-6"/>
                <w:kern w:val="0"/>
                <w:sz w:val="18"/>
                <w:szCs w:val="18"/>
                <w:lang w:bidi="ar"/>
              </w:rPr>
              <w:t>阳江市江城区盛泰新顺德家具批发商城东风路分店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阳江市江城区东风三路十里象山坑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（50×40×53）cm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39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4400211203391841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其他木质家具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W防滑卡槽折叠桌</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广州市巢窝家居用品有限公司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广州市白云区柏兴东路97号一楼</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湛江盛盛百佳汇商贸有限公司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湛江开发区海滨大道中128号湛江万达广场负一楼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59.5×40.5×28cm AWS-W-005</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垂直加载稳定性试验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4400211203391971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佛山市顺德区库斯家具实业有限公司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佛山市顺德区龙江镇旺岗村委会三联工业园丰华南路70号1、3栋（住所申报）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佛山市三水区福亮家私店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佛山市三水区云东海街道横涌村民委员会“隔海沙”(土名)6号首层之四(住所申报)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F-870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4400211203391981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佛山市顺德区库斯家具实业有限公司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佛山市顺德区龙江镇旺岗村委会三联工业园丰华南路70号1、3栋（住所申报）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佛山市三水区福亮家私店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佛山市三水区云东海街道横涌村民委员会“隔海沙”（土名）6号首层之四（住所申报）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G-2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4400211203392081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靠背坐厕椅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江门市伊泽家具有限公司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江门市新会区司前镇天等村狗山北</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沃尔玛（广东）商业零售有限公司佛山高明东华路分店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佛山市高明区荷城街道东华路33号2-3层</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CC-003C</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座面冲击试验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1"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4400211203392141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霸州市德派家具有限公司</w:t>
            </w:r>
          </w:p>
        </w:tc>
        <w:tc>
          <w:tcPr>
            <w:tcW w:w="1466"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广州市荔湾区富洛思家具店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广州市荔湾区康王北路903号负二层红树湾家具商场第C12铺（自主申报）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024</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4400211203392441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休闲椅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佛山市顺德区乐从镇晓意家具厂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佛山市顺德区乐从镇上华工业区大沙龟（北区2号之一）</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佛山市三水区乐平镇柏玛家具店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佛山市三水区乐平镇乐平大道68号之5、6号（住所申报）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4400211203392501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Y891餐椅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佛山市领秀家具有限公司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珠海市鹏富商贸有限公司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珠海市翠微西路743号-41号铺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4400211203392521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Y60#餐椅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佛山市领秀家具有限公司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珠海市鹏富商贸有限公司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珠海市翠微西路743-41号铺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泡沫塑料表观密度 ; 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4400211203392681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办公室用金属家具（含钢制资料柜）</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三抽活动柜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佛山市南海区丹灶镇新帅五金加工厂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佛山市南海区丹灶镇华南五金工业基地高海工业区迎金三路4号之二车间</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佛山市顺德区新帅贸易有限公司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广东省佛山市顺德区乐从镇沙滘居委会广湛公路段团亿国际家具城C座首层西区3号铺全仓</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H600*W390*D526mm MP03L-3D-B（绿色）</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4400211203392691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办公室用金属家具（含钢制资料柜）</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三抽活动柜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佛山市南海区丹灶镇新帅五金加工厂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佛山市南海区丹灶镇华南五金工业基地高海工业区迎金三路4号之二车间</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佛山市顺德区新帅贸易有限公司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广东省佛山市顺德区乐从镇沙滘居委会广湛公路段团亿国际家具城C座首层西区3号铺全仓</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H600*W390*D526mm MP03L-3D-B（橙色）</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49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4400211203392721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051#餐椅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顺德区龙江镇厅宝家具厂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珠海市香洲丰圣天尼家具店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前山所前山路239号太和商业广场金海马家居二层A020015、A020016</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051#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4400211203392731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2028#餐椅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顺德区龙江镇厅宝家具厂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珠海市香洲丰圣天尼家具店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前山所前山路239号太和商业广场金海马家居二层A020015、A020016</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2028#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4400211203392821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办公室用金属家具（含钢制资料柜）</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活动柜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洛阳市宇龙办公机具有限公司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洛阳市伊滨区李村工业区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佛山市乐妍家具有限公司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6"/>
                <w:kern w:val="0"/>
                <w:sz w:val="18"/>
                <w:szCs w:val="18"/>
                <w:lang w:bidi="ar"/>
              </w:rPr>
              <w:t>佛山市顺德区乐从镇沙滘居委会广湛公路段团亿国际家具城C座首层西区4、西区5北仓</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H600*W390*D526mm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4400211203301081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床头柜（斗柜）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佛山市顺德区永不止步家具有限公司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广东省佛山市顺德区龙江镇排沙工业西路3号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芝華士</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惠州市惠城区犇犇家具经营部</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6"/>
                <w:kern w:val="0"/>
                <w:sz w:val="18"/>
                <w:szCs w:val="18"/>
                <w:lang w:bidi="ar"/>
              </w:rPr>
              <w:t>惠州市惠城区水口龙湖开发区（龙津）光辉家居CBD的A1-48号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WCG-1906-YB</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4400211203301121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东莞市金海马家具有限公司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东莞市厚街镇桥头村第四工业区</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金海马</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惠州市诚康隆家居有限公司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惠州市河南岸演达大道19号汽车博览中心2层01号“国安居装饰建材市场”G245-246号铺位</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500*500*430 9号</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4400211203301141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东莞市百宁床具有限公司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东莞市寮步镇长坑村长圣路30号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百宁</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惠州市惠城区鑫宁家具店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惠州市惠城区水口龙湖开发区（龙津）光辉家居A1-53号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9号</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4400211203301251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佛山市韦富家具有限公司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佛山市顺德区龙江镇排沙工业大道工业路9号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索菲尼</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河源市源城区洛家乐家具店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河源市源城区红星路203号万隆华庭A栋商铺1层102号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56*44*57cm D33-A19</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4400211203301291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江西隆和誉百年家具有限公司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江西省赣州市南康区经济开发区龙岭家具产业园</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誉百年</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河源市源城区东晨家具中心</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河源市源城区源西办事处百子园工业区港翠实业（河源）有限公司内</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4400211203301321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佛山市顺德区美帝家具有限公司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佛山市顺德区龙江镇东涌居委会坦东工业区北华路12号1号楼7楼</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柏凯伦</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中山市诗标和盛家居用品销售店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中山市火炬开发区博爱七路118号 2—035（住所申报）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50×40×49cm GS10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4400211203301341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佛山市顺德区米梵家具有限公司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佛山市顺德区龙江镇沙富沙坑工业区18号A2</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米梵</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中山市米梵家具店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中山市火炬开发区博爱七路118号2—030卡（住所申报）</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520*400*480 07</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59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4400211203301421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佛山市聚真家具有限公司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佛山市顺德区乐从镇路州村委会乐从大道B270号星光广场E座1206号—1（住所申报）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中山火炬开发区华居家私商场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中山市火炬开发区江尾头村康怡路12号名嘉花园A幢P26卡</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2006#</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4400211203301441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广西亿能居家居有限公司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宾阳县宾州镇开源路11号广西宾阳县亿能居家私有限公司三楼</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陆丰市金山顺德家具批发商场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陆丰市城东镇广汕公路上陈路口161号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TS2020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4400211203301451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江西竹林新家家具有限公司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赣州市南康区龙回镇油田村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陆丰市金山顺德家具批发商场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陆丰市城东镇广汕公路上陈路口161号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963</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4400211203301461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江西彩云轩家具有限公司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江西省赣州市南康区蓉江街道办事处洋坝兰坑里</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陆丰市城东金香江家具广场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陆丰市城东镇上陈广汕公路北侧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灰+白 8855#66</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4400211203301471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佛山市顺德区皇盛家具有限公司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广东省佛山市顺德区乐从镇325国道乐从沙滘路段、东村商业开发区乐从南华家私城、汇展中心三排C座首层二后仓铺位</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陆丰市城东金香江家具广场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陆丰市城东镇上陈广汕公路北侧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灰+白 8857#28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4400211203301481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赣州开发区潭口镇帝邦家具厂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潭口镇岭上村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陆河县河口好家居傢具商场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陆河县河口镇陆伍公路旁(嶂肚路口对面)</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A109-08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4400211203301491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江西宋苑家具有限公司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11"/>
                <w:kern w:val="0"/>
                <w:sz w:val="18"/>
                <w:szCs w:val="18"/>
                <w:lang w:bidi="ar"/>
              </w:rPr>
              <w:t>江西省赣州市赣州经济技术开发区新能源汽车科技城管理处村尾村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陆河县河口好家居傢具商场</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陆河县河口镇陆伍公路旁（嶂肚路口对面）</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A180-606</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4400211203301871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橡木床头柜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佛山市金橡世家实木家具有限公司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佛山市顺德区乐从镇沙滘居委会东村开发区国际家私城金名家具商场H座97中铺(住所申报)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惠州市惠阳区淡水雄发家私博览中心</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惠州市惠阳区淡水南亨东路5号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X485-805#胡桃</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4400211203301881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江西振泰福瑞家具有限公司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江西省赣州市南康区经济开发区镜坝工业园200亩家具集聚区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惠州市惠阳区淡水雄发家私博览中心</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惠州市惠阳区淡水南亨东路5号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9108-38#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4400211203301891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床头柜（金丝檀）</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江西华顺阳光家具有限公司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江西省赣州市南康区经济开发区东山家具产业园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惠州市惠阳区淡水雄发家私博览中心</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惠州市惠阳区淡水南亨东路5号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X203-165</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漆膜附着力</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69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4400211203301901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橡木床头柜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赣州市康盛家具有限公司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江西省赣州市南康区横寨乡黄田村</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兰家工艺</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惠州市惠阳区淡水国邦家具批发中心</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惠阳区淡水白云一路(原土湖湖船逢)</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56X42X52CM深色 02#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漆膜附着力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4400211203301921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佛山市顺德区奥诺斯家具有限公司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佛山市顺德区乐从镇沙边金沙湾168路26号厂房</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惠州市惠阳区淡水国邦家具批发中心</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惠阳区淡水白云一路(原土湖湖船逢)</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T49</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4400211203301941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佛山市舒康家具有限公司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佛山市顺德区龙江镇坦西居委会坦西工业区4-11地块第二栋5楼A区(住所申报)</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舒康情</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惠州市惠阳区淡水喜联联家具店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惠州市惠阳区淡水土湖管理区白云二路5号(原淡水土湖管理区白云二路)</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602#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4400211203301951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南康区长生帝旺家具厂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赣州市南康区唐江镇大岭工业园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惠州市惠阳区淡水富豪家私城</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惠州市惠阳区淡水土湖芙蓉苑小区A-1号(原淡水镇土湖叶屋村)</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201#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4400211203301961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床头柜（红胡桃木）</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南康区名丰轩家具厂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赣州市南康区龙岭镇金塘村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惠州市皇居家具有限公司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惠阳区淡水白云二路32号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723-18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漆膜耐液性（10%碳酸钠溶液）</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4400211203301971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江西采木园家具有限公司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spacing w:val="-6"/>
                <w:kern w:val="0"/>
                <w:sz w:val="18"/>
                <w:szCs w:val="18"/>
                <w:lang w:bidi="ar"/>
              </w:rPr>
              <w:t>江西省赣州市南康区龙岭工业园南区家具产业基地C-06-01-1地块</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惠州市皇居家具有限公司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惠阳区淡水白云二路32号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655-A8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4400211203308011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客厅、餐厅用木质家具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休闲椅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佛山市百家达家具有限公司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佛山市南海区九江镇沙头南金工业区B区第二座二楼（住所申报）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清远市清城区名都家具超市</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清远市清城区环城二路3号名都国际商业中心6-11幢一、二层商场之部分单元</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KB832#休闲椅</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漆膜耐磨性 ; 漆膜耐液性(10%碳酸钠溶液)</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2"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4400211203308091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南康区欣虔家具厂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赣州市南康区龙岭镇向阳村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清远市星荟家居有限公司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清远市清城区人民三路三十二号清远义乌商贸城A幢三层3-500号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床头柜21#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 ; 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4400211203308101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客厅、餐厅用木质家具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佛山市京朗家具有限公司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佛山市南庄河滘麻陈工业区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清远市星荟家居有限公司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清远市清城区人民三路三十二号清远义乌商贸城A幢三层3-500号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4400211203308331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金丝红檀床头柜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江西清慧园家具有限公司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江西省赣州市南康区朱坊乡胜利村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梅州市梅县区世纪海名家具店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梅州市梅县区新城门楼旁海马家具中心2排C区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8"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79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4400211203308361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江西竹林新家家具有限公司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赣州市南康区龙回镇油田村</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竹林新家</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梅州市梅县区竹林新家家具经营部</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梅州市梅县区剑英大道山水城锦绣现代物流园（家居博览中心A1栋一层116号））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50cm 963#</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4400211203308381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江西君富豪家居有限公司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江西省赣州市南康区经济开发区龙岭家具产业园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梅州市梅县区仁玉家具店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梅州市梅县区宪梓南路山水明珠E栋14号复式店铺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4400211203308391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梅州市梅江区西阳镇国圣家具厂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梅州市梅江区西阳镇(原西阳氮肥厂内)</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梅州市梅县区仁玉家具店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梅州市梅县区宪梓南路山水明珠E栋14号复式店铺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结构安全性</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4400211203308401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中山市大涌镇品亮轩家具厂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中山市大涌镇安堂社区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梅州市梅县区福满堂家具有限公司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梅州市梅县区剑英大道锦绣国际家居博览中心A7栋1层101、102、103号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结构安全性</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4400211203308661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佛山市瀚凡家居用品有限公司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广东省佛山市顺德区乐从镇沙滘社区南区工业区开发区龙威家具城二层27-29号（住所申报）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饶平县海星家居贸易有限公司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饶平县钱东镇西港村大埔洋下尾片</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Cos#</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 ; 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4400211203308671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江西润潼家具有限公司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江西省赣州市南康区龙岭镇秀峰村博士家居工业园B1栋</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饶平县海星家居贸易有限公司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饶平县钱东镇西港村大埔洋下尾片</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53x42x59cm 011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4400211203308681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客厅、餐厅用木质家具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小方凳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中山市博大家具有限公司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共设2处经营场所1、中山市大涌镇兴涌路“荔枝巷”（萧炼厂房首层）2、大涌镇南文村（萧志豪铁棚厂房首层）</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饶平县汇集家私商行</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饶平县钱东镇沈厝村公路旁</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漆膜耐液性(10%碳酸钠溶液)</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4400211203308731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金属制桌</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小圆几</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佛山市顺德区国怡家具有限公司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佛山市顺德区龙江镇旺岗工业区联新路9号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潮州市潮安区龙涛家具城</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潮州市潮安区沙溪镇前二管区</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垂直和水平加载稳定性试验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4400211203308901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深圳市格调家居有限公司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深圳市龙岗区宝龙街道龙东社区同昌路96号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潮州市开发区和升家私经营部</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潮州市潮州大道中段云梯村后望片北侧一楼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8152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4400211203308951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南康区明庆恒昇家具经销部</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南康区贝山工业园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潮州市土产公司潮港家私城</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潮州市湘桥区新桥西路374号（东畔）土产公司综合楼首层7号门市</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89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4400211203309101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会议椅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佛山市宝华贝轩家具有限公司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佛山市南海区九江镇镇南良涌龙高路边陈寿添厂房A座首层2号室（住所申报）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东莞市大朗港发家具店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广东省东莞市大朗镇大朗美景中路892号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黑网 1183</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4400211203309141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会议椅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佛山市新纪元家具有限公司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佛山市南海区九江镇沙头石江村夏江工业园何镜泉综合楼3楼（住所申报）</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椅众不同</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东莞市寮步海马家具商店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广东省东莞市寮步镇香市路113号101室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Z-D160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4400211203309741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佛山市顺德区尺度家具有限公司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佛山市顺德区龙江镇沙富三联工业园华二路1号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尺度生活</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汕头市东华新城家具有限公司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汕头市潮阳区棉北国道324线平南路段法纳广场五楼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570*510*860 1969Y</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4400211203309751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皮凳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佛山市顺德区尺度家具有限公司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佛山市顺德区龙江镇沙富三联工业园华二路1号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尺度生活</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汕头市东华新城家具有限公司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汕头市潮阳区棉北国道324线平南路段法纳广场五楼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4400211203309831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佛山市鸿铭家具有限公司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佛山市顺德区龙江镇325国道陈涌路段西侧黄仲德综合楼二层</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汕头市好百年欧陆名家私有限公司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汕头市碧霞庄北区5-6幢乙座一、二层</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360*330*530 CY166</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4400211203309861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办公椅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佛山市同兴威家具材料有限公司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佛山市顺德区龙江镇新华西村北湖路15号首层（住所申报））</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揭阳空港区溪南顺兴德家具店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揭阳空港经济区溪南办事处天福东路西寨路段</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4009</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4400211203309881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皮凳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深圳市童话森林家具有限公司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深圳市龙岗区龙岗街道同乐社区新布村市场路9号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童话森林</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揭阳市联兴家居有限公司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揭阳市榕城区仙桥榕池路田东路段</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TB01-13B</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4400211203309891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佛山市修龙家具有限公司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佛山市顺德区龙江镇世埠长路工业区横二巷4号3、4、5、6层</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揭阳市世纪阳光家居有限公司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揭阳市东山区新河路以东环市北路以南综合楼2号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黑砂，灰 Y208</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spacing w:val="6"/>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4400211203309901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佛山市启图家具有限公司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佛山市顺德区龙江镇东头村委会东头路156号A座</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揭阳市世纪阳光家居有限公司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揭阳市东山区新河路以东环市北路以南综合楼2号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Y66-2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泡沫塑料表观密度 ; 泡沫塑料回弹性能 （除慢回弹泡沫塑料外）</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4400211203309941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弓形椅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鹤山市明森达五金家具有限公司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鹤山市鹤城镇兴富路62号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揭阳市名邦家居有限公司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揭阳市东山黄岐山大道中信商业城首层47-48号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D806</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金属电镀层抗盐雾</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99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4400211203313011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邵阳市斯美达家具有限公司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湖南省邵阳市邵东市黑田铺镇印刷产业园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新丰县新金海马家私城</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新丰县丰城街道紫城村工业园</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55×43×54 CM A05</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4400211203313061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南康区广宏家缘家具销售部</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赣州市南康区东山街办家具城精品一栋前排5号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新丰县张宇家居城</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新丰县丰城街道紫城工业园（焌雅花园酒店C栋二楼)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40×48×50 cm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4400211203313131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江西华人风采家具有限公司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江西省赣州市南康区经济开发区镜坝家具产业园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翁源县金光辉家具店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翁源县龙仙镇文化路（购物中心三楼）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40×50×52 cm HC11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4400211203313141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江西华人风采家具有限公司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江西省赣州市南康区经济开发区镜坝家具产业园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翁源县金光辉家具店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翁源县龙仙镇文化路（购物中心三楼）</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41×50×52 cm HT006</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4400211203313161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江西仟约家具有限公司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江西省赣州市南康区朱坊乡新兴村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东莞市大岭山万明家具店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东莞市大岭山镇教育路107号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54×43×52 CM 11#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漆膜附着力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4400211203313201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方桌</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广州市名进木业有限公司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广州市番禺区大龙街茶东村东盛工业区9号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广东省东莞市大岭山供销社华丽家私店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东莞市大岭山镇建卫路２号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90×45 cm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主桌面垂直静载荷试验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rPr>
              <w:t>假冒产品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4400211203313211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圆桌</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广州市名进木业有限公司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广州市番禺区大龙街茶东村东盛工业区9号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广东省东莞市大岭山供销社华丽家私店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东莞市大岭山镇建卫路２号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 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主桌面垂直静载荷试验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rPr>
              <w:t>假冒产品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4400211203313221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金属家具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方桌</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广州市名进木业有限公司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广州市番禺区大龙街茶东村东盛工业区9号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广东省东莞市大岭山供销社华丽家私店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东莞市大岭山镇建卫路２号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70×70 cm</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主桌面垂直静载荷试验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rPr>
              <w:t>假冒产品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4400211203316211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客厅、餐厅用木质家具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角几</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东莞市沙田倍源家居用品厂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广东省东莞市沙田镇四围中路6号1栋101室</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城市恋人</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梅州市梅县区程江富豪顺德家具批发部</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梅州市梅县区程江镇扶外村燕子岩（百年东华家具有限公司侧）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BU-222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垂直和水平加载稳定性试验 ; 垂直加载稳定性试验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4400211203316301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佛山市适度家具有限公司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佛山市顺德区龙江镇东涌居委会坦东工业区东宁路5号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梅州市梅县区中鸿家具馆</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梅州市梅县区剑英大道山水城锦绣现代物流园（家居博览中心A5栋一层128、129、130、131号）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B03</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109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4400211203320091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江西众联家具有限公司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江西省南昌市西湖区九州大街666号九州上郡小区九州天虹广场（二期）办公塔楼1309室</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揭阳市榕城区富华家私店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揭阳市榕城区仙桥榕池路篮兜路段西侧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02#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江西伊利斯达家居科技有限公司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江西省赣州市南康区龙回镇茶叶坳村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揭阳市榕城区富华家私店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揭阳市榕城区仙桥榕池路篮兜路段西侧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07#</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皮凳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佛山市蒙港家具有限公司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佛山市顺德区龙江镇仙塘村委会工业大道东区一路10号八楼</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乐雅邦</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揭阳空港区长丰家具经营部</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揭阳空港经济区渔湖镇渔江村十一号路江夏路段</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spacing w:val="-6"/>
                <w:kern w:val="0"/>
                <w:sz w:val="18"/>
                <w:szCs w:val="18"/>
                <w:lang w:bidi="ar"/>
              </w:rPr>
              <w:t>泡沫塑料表观密度 ; 泡沫塑料回弹性能 （除慢回弹泡沫塑料外） ; 泡沫塑料压缩永久变形</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赣州柏衡匠家具有限公司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江西省赣州市南康区镜坝镇连城村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揭阳市揭东区曲溪壹家家具店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揭阳市揭东区曲溪路篦中心市场西</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50×42×36CM B01#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东莞市红青春家居用品有限公司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东莞市常平镇元江元村马元路5号D栋</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揭阳市揭东区曲溪壹家家具店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揭阳市揭东区曲溪路篦中心市场西</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C01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软体卧具（含弹簧软床垫、棕纤维弹性床垫）</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床垫</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汕头市龙湖区联兴床垫厂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汕头市龙湖区新溪镇北中村北兴路中段村委西侧楼房第一层</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禧诗康</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汕头市龙湖区惠明家私店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汕头市龙湖区新溪镇津东路南侧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120*190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软体卧具（含弹簧软床垫、棕纤维弹性床垫）</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床垫</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汕头市金平区华馨床垫加工厂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汕头市金平区鮀升北路中段北侧之一</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佳迪芙</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汕头市龙湖区惠明家私店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汕头市龙湖区新溪镇津东路南侧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150*190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软体卧具（含弹簧软床垫、棕纤维弹性床垫）</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床垫</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深圳市宝安区福海街道晨悦家居厂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深圳市宝安区福海街道和平社区永和路41号同富裕工业区和平大友工贸大厦501</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晨悦</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汕头市龙湖区惠明家私店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汕头市龙湖区新溪镇津东路南侧</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180*200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甲醛释放量</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4400211203320181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汕头市龙湖区宏达家具厂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汕头市龙湖区鸥汀街道新地新润路1号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田允业</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汕头市龙湖区陈厝合安和街佳和85号楼下第一格铺面</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6"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4400211203322021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办公室用木质家具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活动柜（红棕色）</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中山欧盛家具有限公司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中山市火炬开发区神涌自然村第一工业区（一期、二期）</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中山火炬开发区恒轩家具店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中山市火炬开发区康怡路6号48卡</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119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4400211203322031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办公室用木质家具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HYT-X773 活动柜（灰色）</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中山汉优特家具有限公司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广东省中山市火炬开发区宫花工业区环山路34号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中山火炬开发区恒轩家具店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中山市火炬开发区康怡路6号48卡</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4400211203322041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床头柜（海棠色）</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正泰实木家具</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广东省佛山市顺德区乐从龙威材料城北区豪泉酒店后面（德海家具旁）</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中山火炬开发区喜事来家具店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中山市火炬开发区康怡路15号工业楼底层91、93、95、97卡</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550x420x500mm 61#</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4400211203322051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床头柜（象牙白）</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正泰实木家具</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广东省佛山市顺德区乐从龙威材料城北区豪泉酒店后面（德海家具旁）</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中山火炬开发区喜事来家具店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中山市火炬开发区康怡路15号工业楼底层91、93、95、97卡</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510x420x540mm A03#（压纹）</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4400211203322061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床头柜（紫金檀色）</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正泰实木家具</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广东省佛山市顺德区乐从龙威材料城北区豪泉酒店后面（德海家具旁）</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中山火炬开发区喜事来家具店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中山市火炬开发区康怡路15号工业楼底层91、93、95、97卡</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51x42x51cm 90#胡桃木</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4400211203322111</w:t>
            </w:r>
          </w:p>
        </w:tc>
        <w:tc>
          <w:tcPr>
            <w:tcW w:w="1321" w:type="dxa"/>
            <w:noWrap w:val="0"/>
            <w:vAlign w:val="center"/>
          </w:tcPr>
          <w:p>
            <w:pPr>
              <w:adjustRightInd w:val="0"/>
              <w:snapToGrid w:val="0"/>
              <w:spacing w:line="240" w:lineRule="exact"/>
              <w:jc w:val="center"/>
              <w:textAlignment w:val="center"/>
              <w:rPr>
                <w:rFonts w:ascii="Times New Roman" w:hAnsi="Times New Roman" w:eastAsia="黑体"/>
                <w:color w:val="000000"/>
                <w:kern w:val="0"/>
                <w:sz w:val="18"/>
                <w:szCs w:val="18"/>
              </w:rPr>
            </w:pPr>
            <w:r>
              <w:rPr>
                <w:rFonts w:hint="eastAsia" w:ascii="Times New Roman" w:hAnsi="Times New Roman" w:eastAsia="黑体"/>
                <w:color w:val="000000"/>
                <w:kern w:val="0"/>
                <w:sz w:val="18"/>
                <w:szCs w:val="18"/>
              </w:rPr>
              <w:t>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鸿运专业大床</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广东省中山市大涌镇旗峰路9号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中山市三角镇利民家具店南头分店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中山市南头镇人民路26号首层之一</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结构安全性</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4400211203322121</w:t>
            </w:r>
          </w:p>
        </w:tc>
        <w:tc>
          <w:tcPr>
            <w:tcW w:w="1321"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rPr>
              <w:t>金属家具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佛山市顺德区奥诺斯家具有限公司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佛山市顺德区乐从镇乐从居委会环镇南路11-1号</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中山市南头镇逸家家具店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中山市南头镇同乐中路142号首层</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结构安全 ; 推拉构件强度试验</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125</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4400211203323021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烤漆床头柜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南康区利百家家具厂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东莞市东坑宝港家具店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广东省东莞市东坑镇骏发一路226号101室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815# 亮白</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126</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4400211203323031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皮床头柜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佛山市羽梦缘家具有限公司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东莞市东坑宝港家具店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广东省东莞市东坑镇骏发一路226号101室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127</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4400211203323071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佛山市莱希特家具有限公司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佛山市顺德区龙江镇南坑村慈云大道工业区</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东莞市横沥龙泉家私店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东莞市横沥镇天桥路罗屋综合楼49号至50号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128</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4400211203323081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赣州居安家具有限公司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江西省赣州市南康区经济开发区东山家具产业园</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东莞市横沥龙泉家私店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东莞市横沥镇天桥路罗屋综合楼49号至50号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129</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4400211203323101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南康区恒泰佳缘家具厂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赣州市南康区龙回镇窑下村</w:t>
            </w:r>
          </w:p>
        </w:tc>
        <w:tc>
          <w:tcPr>
            <w:tcW w:w="900" w:type="dxa"/>
            <w:noWrap w:val="0"/>
            <w:vAlign w:val="center"/>
          </w:tcPr>
          <w:p>
            <w:pPr>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东莞市东坑东发家具店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广东省东莞市东坑镇骏达中路43号106室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130</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4400210203300551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客厅、餐厅用木质家具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餐椅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佛山市顺德区龙江镇左滩鸿兴家具厂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佛山市顺德区龙江镇左滩金山大道1号</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深圳市罗湖区新美雅家具商店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深圳市罗湖区黄贝街道华丽路2006号翠华花园1栋商场1A6之1</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（红樱桃色）210#</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椅凳类强度和耐久性（椅背耐久性）</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131</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4400210203300331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软体坐具（含软体沙发）</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真皮皮凳</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东莞市奥科达家具有限公司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广东省东莞市大岭山镇矮岭冚围中路北巷56号101室</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东莞市众联太家具有限公司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大朗镇大朗美景东路18号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C059</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木制件用料要求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132</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4400210203300151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网布椅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佛山市顺德区乐从镇嘉旺家具厂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顺德区乐从镇北围工业区</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东莞市联金家具有限公司</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广东省东莞市大朗镇大朗美景东路59号201室</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1*61242</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抗盐雾项目</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133</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4400210203300131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卧室用木质家具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床头柜</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佛山市美森帝家具有限公司</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佛山市顺德区乐从镇良教村理教高墩脚工业路前排1座厂房（住所申报）</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东莞市大朗宏兴家私店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东莞市大朗镇富华中路454号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9800 白色</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木工要求</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675" w:type="dxa"/>
            <w:noWrap w:val="0"/>
            <w:vAlign w:val="center"/>
          </w:tcPr>
          <w:p>
            <w:pPr>
              <w:keepNext w:val="0"/>
              <w:keepLines w:val="0"/>
              <w:widowControl/>
              <w:suppressLineNumbers w:val="0"/>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s="宋体"/>
                <w:i w:val="0"/>
                <w:color w:val="000000"/>
                <w:kern w:val="0"/>
                <w:sz w:val="18"/>
                <w:szCs w:val="18"/>
                <w:u w:val="none"/>
                <w:lang w:val="en-US" w:eastAsia="zh-CN" w:bidi="ar"/>
              </w:rPr>
              <w:t>134</w:t>
            </w:r>
          </w:p>
        </w:tc>
        <w:tc>
          <w:tcPr>
            <w:tcW w:w="1814"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4400210203300111</w:t>
            </w:r>
          </w:p>
        </w:tc>
        <w:tc>
          <w:tcPr>
            <w:tcW w:w="1321"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金属制坐具</w:t>
            </w:r>
          </w:p>
        </w:tc>
        <w:tc>
          <w:tcPr>
            <w:tcW w:w="127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网布椅</w:t>
            </w:r>
          </w:p>
        </w:tc>
        <w:tc>
          <w:tcPr>
            <w:tcW w:w="127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佛山市顺德区乐从镇嘉旺家具厂</w:t>
            </w:r>
          </w:p>
        </w:tc>
        <w:tc>
          <w:tcPr>
            <w:tcW w:w="1466"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顺德区乐从镇北围工业区</w:t>
            </w:r>
          </w:p>
        </w:tc>
        <w:tc>
          <w:tcPr>
            <w:tcW w:w="90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w:t>
            </w:r>
          </w:p>
        </w:tc>
        <w:tc>
          <w:tcPr>
            <w:tcW w:w="1538"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东莞市寮步香江家具店</w:t>
            </w:r>
          </w:p>
        </w:tc>
        <w:tc>
          <w:tcPr>
            <w:tcW w:w="1762"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东莞市寮步镇凫山村凫西路48号</w:t>
            </w:r>
          </w:p>
        </w:tc>
        <w:tc>
          <w:tcPr>
            <w:tcW w:w="1557"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lang w:bidi="ar"/>
              </w:rPr>
            </w:pPr>
            <w:r>
              <w:rPr>
                <w:rFonts w:hint="eastAsia" w:ascii="Times New Roman" w:hAnsi="Times New Roman" w:eastAsia="黑体"/>
                <w:color w:val="000000"/>
                <w:kern w:val="0"/>
                <w:sz w:val="18"/>
                <w:szCs w:val="18"/>
                <w:lang w:bidi="ar"/>
              </w:rPr>
              <w:t>1*61265</w:t>
            </w:r>
          </w:p>
        </w:tc>
        <w:tc>
          <w:tcPr>
            <w:tcW w:w="1050" w:type="dxa"/>
            <w:noWrap w:val="0"/>
            <w:vAlign w:val="center"/>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r>
              <w:rPr>
                <w:rFonts w:hint="eastAsia" w:ascii="Times New Roman" w:hAnsi="Times New Roman" w:eastAsia="黑体"/>
                <w:color w:val="000000"/>
                <w:kern w:val="0"/>
                <w:sz w:val="18"/>
                <w:szCs w:val="18"/>
                <w:lang w:bidi="ar"/>
              </w:rPr>
              <w:t>抗盐雾项目</w:t>
            </w:r>
          </w:p>
        </w:tc>
        <w:tc>
          <w:tcPr>
            <w:tcW w:w="843" w:type="dxa"/>
            <w:noWrap w:val="0"/>
            <w:vAlign w:val="top"/>
          </w:tcPr>
          <w:p>
            <w:pPr>
              <w:widowControl/>
              <w:adjustRightInd w:val="0"/>
              <w:snapToGrid w:val="0"/>
              <w:spacing w:line="240" w:lineRule="exact"/>
              <w:jc w:val="center"/>
              <w:textAlignment w:val="center"/>
              <w:rPr>
                <w:rFonts w:hint="eastAsia" w:ascii="Times New Roman" w:hAnsi="Times New Roman" w:eastAsia="黑体"/>
                <w:color w:val="000000"/>
                <w:kern w:val="0"/>
                <w:sz w:val="18"/>
                <w:szCs w:val="18"/>
              </w:rPr>
            </w:pPr>
          </w:p>
        </w:tc>
      </w:tr>
    </w:tbl>
    <w:p>
      <w:pPr>
        <w:pStyle w:val="3"/>
        <w:kinsoku w:val="0"/>
        <w:overflowPunct w:val="0"/>
        <w:spacing w:before="150"/>
        <w:ind w:firstLine="640" w:firstLineChars="200"/>
        <w:rPr>
          <w:rStyle w:val="6"/>
          <w:rFonts w:ascii="Times New Roman" w:hAnsi="Times New Roman" w:eastAsia="仿宋_GB2312" w:cs="仿宋_GB2312"/>
          <w:bCs/>
          <w:color w:val="000000"/>
          <w:kern w:val="2"/>
          <w:sz w:val="32"/>
          <w:szCs w:val="32"/>
        </w:rPr>
      </w:pPr>
    </w:p>
    <w:p>
      <w:pPr>
        <w:pStyle w:val="3"/>
        <w:kinsoku w:val="0"/>
        <w:overflowPunct w:val="0"/>
        <w:spacing w:before="150"/>
        <w:ind w:firstLine="640" w:firstLineChars="200"/>
        <w:rPr>
          <w:rStyle w:val="6"/>
          <w:rFonts w:ascii="Times New Roman" w:hAnsi="Times New Roman" w:eastAsia="仿宋_GB2312" w:cs="仿宋_GB2312"/>
          <w:bCs/>
          <w:color w:val="000000"/>
          <w:kern w:val="2"/>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F0E80"/>
    <w:rsid w:val="079F0E80"/>
    <w:rsid w:val="0E1A1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Body Text"/>
    <w:basedOn w:val="1"/>
    <w:qFormat/>
    <w:uiPriority w:val="1"/>
    <w:pPr>
      <w:autoSpaceDE w:val="0"/>
      <w:autoSpaceDN w:val="0"/>
      <w:adjustRightInd w:val="0"/>
      <w:jc w:val="left"/>
    </w:pPr>
    <w:rPr>
      <w:rFonts w:ascii="宋体" w:hAnsi="Times New Roman" w:eastAsia="宋体"/>
      <w:kern w:val="0"/>
      <w:sz w:val="32"/>
      <w:szCs w:val="32"/>
    </w:rPr>
  </w:style>
  <w:style w:type="character" w:customStyle="1" w:styleId="6">
    <w:name w:val="NormalCharacter"/>
    <w:link w:val="7"/>
    <w:qFormat/>
    <w:uiPriority w:val="0"/>
    <w:rPr>
      <w:rFonts w:cs="Times New Roman"/>
      <w:kern w:val="0"/>
      <w:sz w:val="20"/>
      <w:szCs w:val="24"/>
    </w:rPr>
  </w:style>
  <w:style w:type="paragraph" w:customStyle="1" w:styleId="7">
    <w:name w:val="UserStyle_1"/>
    <w:basedOn w:val="1"/>
    <w:link w:val="6"/>
    <w:qFormat/>
    <w:uiPriority w:val="0"/>
    <w:pPr>
      <w:widowControl/>
      <w:spacing w:after="160" w:line="240" w:lineRule="exact"/>
      <w:jc w:val="left"/>
      <w:textAlignment w:val="baseline"/>
    </w:pPr>
    <w:rPr>
      <w:rFonts w:cs="Times New Roman"/>
      <w:kern w:val="0"/>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2022-09-26T09:37:00Z</dcterms:created>
  <dc:creator>胡翌婧</dc:creator>
  <cp:lastModifiedBy>胡翌婧</cp:lastModifiedBy>
  <dcterms:modified xsi:type="dcterms:W3CDTF">2022-09-26T09:44:25Z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