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D6" w:rsidRDefault="00074D64" w:rsidP="00074D64">
      <w:pPr>
        <w:widowControl/>
        <w:autoSpaceDE w:val="0"/>
        <w:snapToGrid w:val="0"/>
        <w:spacing w:line="600" w:lineRule="exact"/>
        <w:jc w:val="center"/>
        <w:textAlignment w:val="center"/>
        <w:rPr>
          <w:rFonts w:ascii="方正小标宋简体" w:eastAsia="方正小标宋简体" w:hint="eastAsia"/>
          <w:color w:val="000000"/>
          <w:sz w:val="44"/>
          <w:szCs w:val="44"/>
        </w:rPr>
      </w:pPr>
      <w:r>
        <w:rPr>
          <w:rFonts w:eastAsia="方正小标宋简体"/>
          <w:color w:val="000000"/>
          <w:sz w:val="44"/>
          <w:szCs w:val="44"/>
        </w:rPr>
        <w:t>2022</w:t>
      </w:r>
      <w:r>
        <w:rPr>
          <w:rFonts w:ascii="方正小标宋简体" w:eastAsia="方正小标宋简体"/>
          <w:color w:val="000000"/>
          <w:sz w:val="44"/>
          <w:szCs w:val="44"/>
        </w:rPr>
        <w:t>年产品质量省级监督抽查检验报告</w:t>
      </w:r>
    </w:p>
    <w:p w:rsidR="00074D64" w:rsidRPr="00074D64" w:rsidRDefault="00074D64" w:rsidP="00074D64">
      <w:pPr>
        <w:widowControl/>
        <w:autoSpaceDE w:val="0"/>
        <w:snapToGrid w:val="0"/>
        <w:spacing w:line="600" w:lineRule="exact"/>
        <w:jc w:val="center"/>
        <w:textAlignment w:val="center"/>
        <w:rPr>
          <w:rFonts w:eastAsia="方正小标宋简体" w:hint="eastAsia"/>
          <w:color w:val="000000"/>
          <w:sz w:val="44"/>
          <w:szCs w:val="44"/>
        </w:rPr>
      </w:pPr>
      <w:bookmarkStart w:id="0" w:name="_GoBack"/>
      <w:bookmarkEnd w:id="0"/>
      <w:r>
        <w:rPr>
          <w:rFonts w:ascii="方正小标宋简体" w:eastAsia="方正小标宋简体"/>
          <w:color w:val="000000"/>
          <w:sz w:val="44"/>
          <w:szCs w:val="44"/>
        </w:rPr>
        <w:t>（第二批）受检企业送达名单</w:t>
      </w:r>
    </w:p>
    <w:p w:rsidR="00074D64" w:rsidRDefault="00074D64" w:rsidP="00074D64">
      <w:pPr>
        <w:widowControl/>
        <w:autoSpaceDE w:val="0"/>
        <w:snapToGrid w:val="0"/>
        <w:spacing w:line="600" w:lineRule="exact"/>
        <w:jc w:val="center"/>
        <w:textAlignment w:val="center"/>
        <w:rPr>
          <w:rFonts w:eastAsia="方正小标宋简体"/>
          <w:color w:val="000000"/>
          <w:sz w:val="44"/>
          <w:szCs w:val="44"/>
        </w:rPr>
      </w:pPr>
    </w:p>
    <w:tbl>
      <w:tblPr>
        <w:tblW w:w="9789" w:type="dxa"/>
        <w:jc w:val="center"/>
        <w:tblLayout w:type="fixed"/>
        <w:tblLook w:val="04A0" w:firstRow="1" w:lastRow="0" w:firstColumn="1" w:lastColumn="0" w:noHBand="0" w:noVBand="1"/>
      </w:tblPr>
      <w:tblGrid>
        <w:gridCol w:w="816"/>
        <w:gridCol w:w="1878"/>
        <w:gridCol w:w="1892"/>
        <w:gridCol w:w="2173"/>
        <w:gridCol w:w="1194"/>
        <w:gridCol w:w="1836"/>
      </w:tblGrid>
      <w:tr w:rsidR="00074D64" w:rsidTr="00074D64">
        <w:trPr>
          <w:cantSplit/>
          <w:trHeight w:val="525"/>
          <w:jc w:val="center"/>
        </w:trPr>
        <w:tc>
          <w:tcPr>
            <w:tcW w:w="816" w:type="dxa"/>
            <w:tcBorders>
              <w:top w:val="single" w:sz="4" w:space="0" w:color="000000"/>
              <w:left w:val="single" w:sz="4" w:space="0" w:color="000000"/>
              <w:bottom w:val="single" w:sz="4" w:space="0" w:color="000000"/>
              <w:right w:val="single" w:sz="4" w:space="0" w:color="000000"/>
            </w:tcBorders>
            <w:noWrap/>
            <w:vAlign w:val="center"/>
            <w:hideMark/>
          </w:tcPr>
          <w:p w:rsidR="00074D64" w:rsidRDefault="00074D64">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序号</w:t>
            </w:r>
          </w:p>
        </w:tc>
        <w:tc>
          <w:tcPr>
            <w:tcW w:w="1878" w:type="dxa"/>
            <w:tcBorders>
              <w:top w:val="single" w:sz="4" w:space="0" w:color="000000"/>
              <w:left w:val="nil"/>
              <w:bottom w:val="single" w:sz="4" w:space="0" w:color="000000"/>
              <w:right w:val="single" w:sz="4" w:space="0" w:color="000000"/>
            </w:tcBorders>
            <w:noWrap/>
            <w:vAlign w:val="center"/>
            <w:hideMark/>
          </w:tcPr>
          <w:p w:rsidR="00074D64" w:rsidRDefault="00074D64">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产品名称</w:t>
            </w:r>
          </w:p>
        </w:tc>
        <w:tc>
          <w:tcPr>
            <w:tcW w:w="1892" w:type="dxa"/>
            <w:tcBorders>
              <w:top w:val="single" w:sz="4" w:space="0" w:color="000000"/>
              <w:left w:val="nil"/>
              <w:bottom w:val="single" w:sz="4" w:space="0" w:color="000000"/>
              <w:right w:val="single" w:sz="4" w:space="0" w:color="000000"/>
            </w:tcBorders>
            <w:noWrap/>
            <w:vAlign w:val="center"/>
            <w:hideMark/>
          </w:tcPr>
          <w:p w:rsidR="00074D64" w:rsidRDefault="00074D64">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检验报告编号</w:t>
            </w:r>
          </w:p>
        </w:tc>
        <w:tc>
          <w:tcPr>
            <w:tcW w:w="2173" w:type="dxa"/>
            <w:tcBorders>
              <w:top w:val="single" w:sz="4" w:space="0" w:color="000000"/>
              <w:left w:val="nil"/>
              <w:bottom w:val="single" w:sz="4" w:space="0" w:color="000000"/>
              <w:right w:val="single" w:sz="4" w:space="0" w:color="000000"/>
            </w:tcBorders>
            <w:noWrap/>
            <w:vAlign w:val="center"/>
            <w:hideMark/>
          </w:tcPr>
          <w:p w:rsidR="00074D64" w:rsidRDefault="00074D64">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受送达人名称</w:t>
            </w:r>
          </w:p>
        </w:tc>
        <w:tc>
          <w:tcPr>
            <w:tcW w:w="1194" w:type="dxa"/>
            <w:tcBorders>
              <w:top w:val="single" w:sz="4" w:space="0" w:color="000000"/>
              <w:left w:val="nil"/>
              <w:bottom w:val="single" w:sz="4" w:space="0" w:color="000000"/>
              <w:right w:val="single" w:sz="4" w:space="0" w:color="000000"/>
            </w:tcBorders>
            <w:noWrap/>
            <w:vAlign w:val="center"/>
            <w:hideMark/>
          </w:tcPr>
          <w:p w:rsidR="00074D64" w:rsidRDefault="00074D64">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标称商标</w:t>
            </w:r>
          </w:p>
        </w:tc>
        <w:tc>
          <w:tcPr>
            <w:tcW w:w="1836" w:type="dxa"/>
            <w:tcBorders>
              <w:top w:val="single" w:sz="4" w:space="0" w:color="000000"/>
              <w:left w:val="nil"/>
              <w:bottom w:val="single" w:sz="4" w:space="0" w:color="000000"/>
              <w:right w:val="single" w:sz="4" w:space="0" w:color="000000"/>
            </w:tcBorders>
            <w:noWrap/>
            <w:vAlign w:val="center"/>
            <w:hideMark/>
          </w:tcPr>
          <w:p w:rsidR="00074D64" w:rsidRDefault="00074D64">
            <w:pPr>
              <w:widowControl/>
              <w:autoSpaceDE w:val="0"/>
              <w:spacing w:line="280" w:lineRule="exact"/>
              <w:jc w:val="center"/>
              <w:textAlignment w:val="center"/>
              <w:rPr>
                <w:rFonts w:eastAsia="方正黑体简体"/>
                <w:color w:val="000000"/>
                <w:sz w:val="21"/>
                <w:szCs w:val="21"/>
              </w:rPr>
            </w:pPr>
            <w:r>
              <w:rPr>
                <w:rFonts w:ascii="方正黑体简体" w:eastAsia="方正黑体简体"/>
                <w:color w:val="000000"/>
                <w:kern w:val="0"/>
                <w:sz w:val="21"/>
                <w:szCs w:val="21"/>
              </w:rPr>
              <w:t>检验机构</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四川中环创联科技有限公司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友电数联能源（成都）有限公司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成都博高电管家科技有限公司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ABZA122Z00858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汶川县金阳光购物中心</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汶川县鑫益多生活超市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ABZA122Z00854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九寨沟县鑫兴超市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ABZA122Z00857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机动车制动液</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ASHA222Z03494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马尔康川渝汽车快修店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炉霍县康北加油站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ASHA222Z03632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中国石化销售股份有限公司四川泸州石油分公司昭强加油站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盐亭县花林泰山加油站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ASHA222Z02821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绵阳市安州区河清镇鸡屎树加油站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ASHA222Z02721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中国石油天然气股份有限公司四川眉山销售分公司张坎加油站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眉山市东坡区信德加油站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ASHA222Z03731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广安市前锋区蓝天加油站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16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ASHA222Z02751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中国石油天然气股份有限公司四川眉山销售分公司彭山青龙油库</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中国石化销售股份有限公司四川泸州石油分公司金竹加油站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ASHA222Z03629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中国石油天然气股份有限公司四川泸州销售分公司渠坝加油站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ASHA222Z03358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四川省宜宾金戎科工贸有限责任公司分水岭加油站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ASHA222Z03365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盐亭县梁氏加油站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中国石化销售股份有限公司四川泸州石油分公司昭强加油站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ASHA222Z03327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中国石油天然气股份有限公司四川宜宾销售分公司高县吉祥加油站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ASHA222Z02691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洪雅县洪安加油站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车用柴油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ASHA222Z03413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成都中油能源有限公司钟家堰加油站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危险化学品包装物、容器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四川省福强包装有限责任公司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成都市产品质量监督检验研究院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AQBA122Z00198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四川速电科技有限公司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AQBA122Z00202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四川速电科技有限公司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四川阿泰诺耐火制品制造有限公司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西卡四川建筑材料有限公司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西卡</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AXFA122Z00428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四川都江堰市建信防火材料有限公司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建信</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都江堰康安防火阻燃实业有限公司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康安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防火涂料</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四川都江堰蜀龙防火材料有限公司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蜀龙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四川大卫爱尔门业有限公司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大卫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AXFA122Z00409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四川国恒消防器材有限公司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国恒</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防火门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AXFA122Z00487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四川泓炜特种门业有限责任公司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泓炜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成都红泰塑胶管业有限公司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红泰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AJCA122Z00474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成都全员塑胶管业有限公司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全员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成都川一管业有限公司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川一管业牌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AJCA122Z00584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四川清川管业有限公司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讴克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AJCA122Z00566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成都川江创新科技有限公司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AJCA122Z00473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四川亚大塑料制品有限公司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亚大</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AJCA122Z00477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成都全员塑胶管业有限公司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泉之源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AJCA122Z00615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成都智雨节水灌溉科技有限公司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清溪牌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给水用聚乙烯（</w:t>
            </w:r>
            <w:r>
              <w:rPr>
                <w:rFonts w:eastAsia="方正仿宋简体"/>
                <w:color w:val="000000"/>
                <w:kern w:val="0"/>
                <w:sz w:val="21"/>
                <w:szCs w:val="21"/>
              </w:rPr>
              <w:t>PE</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AJCA122Z00480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成都市华迪塑胶有限公司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华迪</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冷热水用聚丙烯（</w:t>
            </w:r>
            <w:r>
              <w:rPr>
                <w:rFonts w:eastAsia="方正仿宋简体"/>
                <w:color w:val="000000"/>
                <w:kern w:val="0"/>
                <w:sz w:val="21"/>
                <w:szCs w:val="21"/>
              </w:rPr>
              <w:t>PP-R</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四川省德利塑胶集团有限公司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德利</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冷热水用聚丙烯（</w:t>
            </w:r>
            <w:r>
              <w:rPr>
                <w:rFonts w:eastAsia="方正仿宋简体"/>
                <w:color w:val="000000"/>
                <w:kern w:val="0"/>
                <w:sz w:val="21"/>
                <w:szCs w:val="21"/>
              </w:rPr>
              <w:t>PP-R</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成都兴东电新材料科技有限公司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东电</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建筑用绝缘电工套管</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四川辉达管业科技有限公司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辉达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建筑用绝缘电工套管</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AJCA122Z00514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成都红泰塑胶管业有限公司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红泰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建筑用绝缘电工套管</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AJCA122Z00475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成都全员塑胶管业有限公司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全员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塑料及其复合缠绕管、波纹管</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AJCA122Z00608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四川帝城塑胶管业有限公司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帝城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成都诺信利华运纸制品有限公司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简阳市简仁纸业有限公司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四川浪琴纸制品有限公司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遂宁市蜂源纸业有限责任公司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ABZA122Z00664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广汉宝隆纸制品有限公司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福宝隆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ABZA122Z00530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绵阳市银福卫生用品厂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四川恒邦远大纸业有限责任公司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竹运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ABZA122Z00866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简阳市青龙镇玖隆纸制品加工厂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旺阳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ABZA122Z00690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眉山市金洪纸业有限公司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金洪源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ABZA122Z00561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阆中市鑫龙纸业有限公司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ABZA122Z00943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成都兴达谊通纸制品有限公司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谊通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ABZA122Z00596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宜宾市书琴纸制品有限公司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什邡市财源纸制品厂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ABZA122Z00776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成都悦沐桂枫纸业有限公司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成都欧佳航空用品有限公司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ABZA122Z00922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成都开来包装有限公司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四川庞度环保科技有限公司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ABZA122Z01016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达州市福运纸制品有限公司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鸿福运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荣县洁丽特纸制品厂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荣州洁丽特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食品接触用纸和纸板材料</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ABZA122Z01096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成都市温江区金桥包装有限公司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GQXPMJ-BG2022JC071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四川阿吧吧商贸有限公司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Mrabu studio</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GQXPMJ-BG2022JC076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成都红旭商贸有限公司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香弥萱</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GQXPMJ-BG2022JC086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武侯区新零售鞋店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Cameido</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AGXA322Z00067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四川九州电子科技股份有限公司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四川长虹网络科技有限责任公司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四川天邑康和通信股份有限公司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熊茂林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唯她时代</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GQXPMJ-BG2022JC050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何春艳</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路思义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GQXPMJ-BG2022JC051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赵小林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卡迪高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GQXPMJ-BG2022JC052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邓桂芳</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裕达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成都誉塬鑫商贸有限责任公司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以诺鑫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皮鞋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GQXPMJ-BG2022JC045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成都誉塬鑫商贸有限责任公司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以诺鑫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四川省皮革研究所（国家轻工业鞋类皮革毛皮制品质量监督检测成都站）</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太阳能光伏组件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成都中建材光电材料有限公司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中国建材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太阳能光伏组件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四川启超新能源科技有限公司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四川启超新能源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太阳能光伏组件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四川蜀旺新能源股份有限公司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蜀旺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四川航大芯光太阳能设备有限公司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航大芯光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四川月下明珠能源科技有限公司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月下明珠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成都照路者环保科技有限公司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照路者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凉山州创越节能环保设备有限公司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创越</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四川启超新能源科技有限公司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四川启超新能源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四川驰硕新能源科技有限公司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四川驰硕</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四川太一新能源开发有限公司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太一</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四川省奥宁太阳能科技有限公司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新奥宁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成都瑞科技术有限公司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成都飞鱼星科技股份有限公司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成都中环家具有限公司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梦迪嘉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97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AQJA322Z00179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成都市铭图家居有限公司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铭图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成都优家居汇家居有限公司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99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成都市新都区阳光兆久家具厂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阳光兆久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成都欧彩家具有限责任公司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欧彩</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什邡市森顿木业有限公司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森顿</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成都达卡家具有限公司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艺标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AQJA322Z00376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彭州市致和镇振派家居有限责任公司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振派家居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AQJA322Z00375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彭州市皇家明珠软体沙发有限公司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皇家明珠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成都市九渡家私有限公司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欧逸名品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AQJA322Z00394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成都天子沙发有限公司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安全网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AQJA122Z00700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成都市海安劳保用品有限责任公司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海安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安全网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AQJA122Z00752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四川华西劳保有限公司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华西</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109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安全网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AQJA122Z00680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成都市宏炜塑料网业有限公司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宏炜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安全网</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AQJA122Z00711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内江市金兆劳保用品厂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成都亿阳家私有限公司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新双江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AQJA322Z00312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崇州市三江金瑞达家具厂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AQJA322Z00406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彭州市兰欣家具厂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皇室壹号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AQJA322Z00333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崇州市鑫红林家具厂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AQJA322Z00328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成都宏鹰家具有限公司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AQJA322Z00251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成都市润年家私有限责任公司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锐奇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成都市新繁玉龙家具有限公司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萌老板</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崇州三江天美家具厂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119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崇州三江金达家具厂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成都元兴家具有限公司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鑫伟博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121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AQJA322Z00264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成都市双流区新豪迈家具厂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时代韩枫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成都沙龙家具制造有限公司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沙龙迪克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AQJA322Z00206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四川省汇聚正一家具股份有限公司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AQJA322Z00349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成都市新都区阳光兆久家具厂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阳光兆久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木制家具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AQJA322Z00413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成都市久鼎家具有限公司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电力电缆</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AJDA222Z00046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四川金田光电缆有限公司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电力电缆</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AJDA222Z00136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金杯电工（成都）有限公司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电力电缆</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AJDA222Z00088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四川神州线缆有限公司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神丹竹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129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聚氯乙烯绝缘电线</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AJDA222Z00199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四川新电北帆电线电缆有限公司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四川众联电气设备有限公司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亿众联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成都鑫立新电器成套设备厂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四川中恒腾达电气有限公司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成都喜来福桥架制造有限公司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AJDA322Z00062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成都盛邦电气设备有限公司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AJDA322Z00104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四川岚亿电气设备有限公司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成都德利龙电气设备有限公司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电缆桥架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AJDA322Z00102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四川赛创电器设备有限公司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新龙县家家乐百货超市有限责任公司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禧亿莱图形商标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139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新龙县家家乐百货超市有限责任公司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一帆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甘孜县互利超市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步舍图形商标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ABZA122Z00618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甘孜县互利超市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语洁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甘孜州海螺沟景区泸沣超市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Callia</w:t>
            </w: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机动车制动液</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ASHA222Z03495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炉霍县三正汽修店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FERODO</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AQBA122Z00209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成都建桩新能源有限公司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145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四川正宏泰科技有限公司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电动汽车充电桩</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AQBA122Z00215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成都兴同科曜新能源有限公司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AZBA122Z00324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四川安铂电子商务有限公司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四川安铂电子商务有限公司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149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成都艺巅吉彩商贸有限公司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AZBA122Z00274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成都艺巅吉彩商贸有限公司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成都市天鑫洋电子商务有限公司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成都市天鑫洋电子商务有限公司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AZBA122Z00307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自贡市高新区七度银饰店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金属饰品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AZBA122Z00411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达州市通川区合天饰品店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AJCA122Z00463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张轩</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AJCA122Z00464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张轩</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AJCA122Z00462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泸定县海潮彩钢门市部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建筑排水用硬聚氯乙烯</w:t>
            </w:r>
            <w:r>
              <w:rPr>
                <w:rFonts w:eastAsia="方正仿宋简体"/>
                <w:color w:val="000000"/>
                <w:kern w:val="0"/>
                <w:sz w:val="21"/>
                <w:szCs w:val="21"/>
              </w:rPr>
              <w:t>(PVC-U)</w:t>
            </w:r>
            <w:r>
              <w:rPr>
                <w:rFonts w:ascii="方正仿宋简体" w:eastAsia="方正仿宋简体"/>
                <w:color w:val="000000"/>
                <w:kern w:val="0"/>
                <w:sz w:val="21"/>
                <w:szCs w:val="21"/>
              </w:rPr>
              <w:t>管材、管件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AJCA122Z00759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金牛区金亿泰建材经营部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159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成都成良纸业有限责任公司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ABZA122Z01024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成都成良纸业有限责任公司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四川鸿昌塑胶工业有限公司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四川省特美居网络技术有限公司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双流区志鹏日用品经营部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ABZA122Z00681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都江堰红旗连锁有限公司建兴分场</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斑叶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ABZA122Z00753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沃尔玛</w:t>
            </w:r>
            <w:r>
              <w:rPr>
                <w:rFonts w:eastAsia="方正仿宋简体"/>
                <w:color w:val="000000"/>
                <w:kern w:val="0"/>
                <w:sz w:val="21"/>
                <w:szCs w:val="21"/>
              </w:rPr>
              <w:t>(</w:t>
            </w:r>
            <w:r>
              <w:rPr>
                <w:rFonts w:ascii="方正仿宋简体" w:eastAsia="方正仿宋简体"/>
                <w:color w:val="000000"/>
                <w:kern w:val="0"/>
                <w:sz w:val="21"/>
                <w:szCs w:val="21"/>
              </w:rPr>
              <w:t>四川</w:t>
            </w:r>
            <w:r>
              <w:rPr>
                <w:rFonts w:eastAsia="方正仿宋简体"/>
                <w:color w:val="000000"/>
                <w:kern w:val="0"/>
                <w:sz w:val="21"/>
                <w:szCs w:val="21"/>
              </w:rPr>
              <w:t>)</w:t>
            </w:r>
            <w:r>
              <w:rPr>
                <w:rFonts w:ascii="方正仿宋简体" w:eastAsia="方正仿宋简体"/>
                <w:color w:val="000000"/>
                <w:kern w:val="0"/>
                <w:sz w:val="21"/>
                <w:szCs w:val="21"/>
              </w:rPr>
              <w:t>百货有限公司泸州蜀泸大道分店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ABZA122Z00942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大邑县晋原镇金蓉食品经营部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汇力美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167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四川永辉超市有限公司成都温江区光华大道分公司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绵竹市佳佰业超市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169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ABZA122Z00755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沃尔玛</w:t>
            </w:r>
            <w:r>
              <w:rPr>
                <w:rFonts w:eastAsia="方正仿宋简体"/>
                <w:color w:val="000000"/>
                <w:kern w:val="0"/>
                <w:sz w:val="21"/>
                <w:szCs w:val="21"/>
              </w:rPr>
              <w:t>(</w:t>
            </w:r>
            <w:r>
              <w:rPr>
                <w:rFonts w:ascii="方正仿宋简体" w:eastAsia="方正仿宋简体"/>
                <w:color w:val="000000"/>
                <w:kern w:val="0"/>
                <w:sz w:val="21"/>
                <w:szCs w:val="21"/>
              </w:rPr>
              <w:t>四川</w:t>
            </w:r>
            <w:r>
              <w:rPr>
                <w:rFonts w:eastAsia="方正仿宋简体"/>
                <w:color w:val="000000"/>
                <w:kern w:val="0"/>
                <w:sz w:val="21"/>
                <w:szCs w:val="21"/>
              </w:rPr>
              <w:t>)</w:t>
            </w:r>
            <w:r>
              <w:rPr>
                <w:rFonts w:ascii="方正仿宋简体" w:eastAsia="方正仿宋简体"/>
                <w:color w:val="000000"/>
                <w:kern w:val="0"/>
                <w:sz w:val="21"/>
                <w:szCs w:val="21"/>
              </w:rPr>
              <w:t>百货有限公司泸州蜀泸大道分店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ABZA122Z00754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沃尔玛</w:t>
            </w:r>
            <w:r>
              <w:rPr>
                <w:rFonts w:eastAsia="方正仿宋简体"/>
                <w:color w:val="000000"/>
                <w:kern w:val="0"/>
                <w:sz w:val="21"/>
                <w:szCs w:val="21"/>
              </w:rPr>
              <w:t>(</w:t>
            </w:r>
            <w:r>
              <w:rPr>
                <w:rFonts w:ascii="方正仿宋简体" w:eastAsia="方正仿宋简体"/>
                <w:color w:val="000000"/>
                <w:kern w:val="0"/>
                <w:sz w:val="21"/>
                <w:szCs w:val="21"/>
              </w:rPr>
              <w:t>四川</w:t>
            </w:r>
            <w:r>
              <w:rPr>
                <w:rFonts w:eastAsia="方正仿宋简体"/>
                <w:color w:val="000000"/>
                <w:kern w:val="0"/>
                <w:sz w:val="21"/>
                <w:szCs w:val="21"/>
              </w:rPr>
              <w:t>)</w:t>
            </w:r>
            <w:r>
              <w:rPr>
                <w:rFonts w:ascii="方正仿宋简体" w:eastAsia="方正仿宋简体"/>
                <w:color w:val="000000"/>
                <w:kern w:val="0"/>
                <w:sz w:val="21"/>
                <w:szCs w:val="21"/>
              </w:rPr>
              <w:t>百货有限公司泸州蜀泸大道分店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崇州市祥福超市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ABZA122Z00747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四川步步高商业有限责任公司泸县分公司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四川步步高商业有限责任公司泸县分公司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家丽欣</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ABZA122Z01113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成都家乐福超市有限公司双桥子店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ABZA122Z01114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四川北华联超市有限公司成都第二分公司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纸杯</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ABZA122Z00875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郫都区美家汇副食超市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ABZA122Z00589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内江市东兴区夏卫东自选店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ABZA122Z00594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内江岗盛世纪摩尔商贸有限公司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179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成都缤纷摩尔商贸有限公司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金堂县廖中玉干杂店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剑阁优选易购商贸有限公司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ABZA122Z00592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内江吉迈隆商贸有限公司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ABZA122Z00923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四川步步高商业有限责任公司华宇旭辉锦绣广场店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ABZA122Z00850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绵阳城区洪周烟店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ABZA122Z00859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成都航利好又多超市管理有限责任公司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ABZA122Z00688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剑阁优选易购商贸有限公司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塑料购物袋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ABZA122Z00591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内江惠尔家超市有限公司乐贤镇分公司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188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建筑用砖</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JC022006ZJS</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乐山市五通桥区兴旺机砖厂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乐山市产品质量监督检验所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189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赵训勇</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荣州洁丽特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宜宾市翠屏区培华日用杂品店一分店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ABZA122Z01048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宜宾市翠屏区韦康副食店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ABZA122Z00544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旌阳区柏隆镇欣欣百货超市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沃尔玛</w:t>
            </w:r>
            <w:r>
              <w:rPr>
                <w:rFonts w:eastAsia="方正仿宋简体"/>
                <w:color w:val="000000"/>
                <w:kern w:val="0"/>
                <w:sz w:val="21"/>
                <w:szCs w:val="21"/>
              </w:rPr>
              <w:t>(</w:t>
            </w:r>
            <w:r>
              <w:rPr>
                <w:rFonts w:ascii="方正仿宋简体" w:eastAsia="方正仿宋简体"/>
                <w:color w:val="000000"/>
                <w:kern w:val="0"/>
                <w:sz w:val="21"/>
                <w:szCs w:val="21"/>
              </w:rPr>
              <w:t>四川</w:t>
            </w:r>
            <w:r>
              <w:rPr>
                <w:rFonts w:eastAsia="方正仿宋简体"/>
                <w:color w:val="000000"/>
                <w:kern w:val="0"/>
                <w:sz w:val="21"/>
                <w:szCs w:val="21"/>
              </w:rPr>
              <w:t>)</w:t>
            </w:r>
            <w:r>
              <w:rPr>
                <w:rFonts w:ascii="方正仿宋简体" w:eastAsia="方正仿宋简体"/>
                <w:color w:val="000000"/>
                <w:kern w:val="0"/>
                <w:sz w:val="21"/>
                <w:szCs w:val="21"/>
              </w:rPr>
              <w:t>百货有限公司泸州蜀泸大道分店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ABZA122Z00757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沃尔玛</w:t>
            </w:r>
            <w:r>
              <w:rPr>
                <w:rFonts w:eastAsia="方正仿宋简体"/>
                <w:color w:val="000000"/>
                <w:kern w:val="0"/>
                <w:sz w:val="21"/>
                <w:szCs w:val="21"/>
              </w:rPr>
              <w:t>(</w:t>
            </w:r>
            <w:r>
              <w:rPr>
                <w:rFonts w:ascii="方正仿宋简体" w:eastAsia="方正仿宋简体"/>
                <w:color w:val="000000"/>
                <w:kern w:val="0"/>
                <w:sz w:val="21"/>
                <w:szCs w:val="21"/>
              </w:rPr>
              <w:t>四川</w:t>
            </w:r>
            <w:r>
              <w:rPr>
                <w:rFonts w:eastAsia="方正仿宋简体"/>
                <w:color w:val="000000"/>
                <w:kern w:val="0"/>
                <w:sz w:val="21"/>
                <w:szCs w:val="21"/>
              </w:rPr>
              <w:t>)</w:t>
            </w:r>
            <w:r>
              <w:rPr>
                <w:rFonts w:ascii="方正仿宋简体" w:eastAsia="方正仿宋简体"/>
                <w:color w:val="000000"/>
                <w:kern w:val="0"/>
                <w:sz w:val="21"/>
                <w:szCs w:val="21"/>
              </w:rPr>
              <w:t>百货有限公司泸州蜀泸大道分店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食品接触用纸容器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ABZA122Z01003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西昌市鸿源商贸部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洁丽安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小米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海美迪</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腾讯</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199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MIFON</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魅盒</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成都众之杰商贸有限公司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SKYWORTH</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机顶盒</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成都永鑫玖科技有限公司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Dangbei</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雷士照明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成都老狼电子科技有限公司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老狼</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泸州市龙马潭区志升家用电器经营部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普照飞鹰太阳能路灯</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四川精诚鑫光电科技有限公司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精诚鑫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太阳能光伏照明装置</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AGXA222Z00038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四川卓瀚新能源有限公司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宋体" w:hAnsi="宋体" w:cs="宋体" w:hint="eastAsia"/>
                <w:color w:val="000000"/>
                <w:kern w:val="0"/>
                <w:sz w:val="21"/>
                <w:szCs w:val="21"/>
              </w:rPr>
              <w:t>昇</w:t>
            </w:r>
            <w:r>
              <w:rPr>
                <w:rFonts w:ascii="方正仿宋简体" w:eastAsia="方正仿宋简体" w:hAnsi="方正仿宋简体" w:cs="方正仿宋简体" w:hint="eastAsia"/>
                <w:color w:val="000000"/>
                <w:kern w:val="0"/>
                <w:sz w:val="21"/>
                <w:szCs w:val="21"/>
              </w:rPr>
              <w:t>阳照明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成都市琪涵智佳数码科技有限公司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琪涵智佳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209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宜宾市极米光电有限公司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极米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成都冉鸿商贸有限公司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轰天炮</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211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AGXA322Z00110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成都蓉成巧斯电子科技有限公司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ZEEMR</w:t>
            </w:r>
            <w:r>
              <w:rPr>
                <w:rFonts w:ascii="方正仿宋简体" w:eastAsia="方正仿宋简体"/>
                <w:color w:val="000000"/>
                <w:kern w:val="0"/>
                <w:sz w:val="21"/>
                <w:szCs w:val="21"/>
              </w:rPr>
              <w:t>知麻</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绵阳城区众捷电脑经营部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成都市武侯区兴业电脑经营部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投影机（投影仪）</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成都强盛华科技有限公司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飞利浦</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小辣椒</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天语</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219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DOOV</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海信</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诺基亚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剑阁县元山镇赵雪宇电信营业厅</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广元市昭化区五星移动营业厅</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崇州市崇阳迅达通讯经营部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Goobor</w:t>
            </w:r>
            <w:r>
              <w:rPr>
                <w:rFonts w:ascii="方正仿宋简体" w:eastAsia="方正仿宋简体"/>
                <w:color w:val="000000"/>
                <w:kern w:val="0"/>
                <w:sz w:val="21"/>
                <w:szCs w:val="21"/>
              </w:rPr>
              <w:t>巨霸王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富顺县石道乡梦洁通讯器材经营部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富顺县石道乡梦洁通讯器材经营部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富顺西城众一通讯器材经营部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229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旌阳区极速手机维修服务部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dts(</w:t>
            </w:r>
            <w:r>
              <w:rPr>
                <w:rFonts w:ascii="方正仿宋简体" w:eastAsia="方正仿宋简体"/>
                <w:color w:val="000000"/>
                <w:kern w:val="0"/>
                <w:sz w:val="21"/>
                <w:szCs w:val="21"/>
              </w:rPr>
              <w:t>图形</w:t>
            </w: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旌阳区极速手机维修服务部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成都鑫佳誉电子有限公司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四川美迅达通迅有限责任公司雅安分公司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HONOR</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四川美迅达通迅有限责任公司雅安分公司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vivo</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234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数字移动电话机（手机）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中国移动通信集团四川有限公司迎春营业厅</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OPPO</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AGXA322Z00089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成都飞鱼星科技股份有限公司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飞鱼星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成都安之南科技有限公司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水星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AGXA322Z00092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成都京东世纪贸易有限公司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AGXA322Z00100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成都飞邑科技有限公司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天邑</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239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AGXA322Z00066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青羊区银航通讯器材经营部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绵阳市涪城区欣科欣龙电器经营部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路由器</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AGXA322Z00070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达州市通川区森林通讯设备维修部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非医用口罩</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AQJA122Z00631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眉山市鑫辉业商贸有限公司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洁丝黛</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钢筋混凝土用热轧带肋钢筋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AJDA322Z00082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泸州强东物资有限公司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钢筋混凝土用热轧带肋钢筋</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AJDA322Z00085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泸州强东物资有限公司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固定式通用灯具</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AJDA122Z00570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内江市中区一盏灯灯具经营部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射钉</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AJDA322Z00112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德阳市昌新科技有限公司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射钉</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德阳市昌新科技有限公司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射钉</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AJDA322Z00033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苍溪县航辉五金店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青龙剑</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249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射钉</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锦江区宏大五金标件经营部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射钉</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锦江区宏大五金标件经营部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铝合金建筑型材</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四川欧米郎建材有限公司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铝合金建筑型材</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四川晟辉龙铝业有限公司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铝合金建筑型材</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四川晟辉龙铝业有限公司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铝合金建筑型材</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AJDA322Z00125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青白江君利来建材经营部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ASHA222Z03596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锦江区沁萍汽车配件经营部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迈尔孚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成都乾贞科技有限公司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路美达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257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ASHA222Z03571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成都盛鑫宜峰科技有限公司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MeiFoil</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成都车到家商贸有限公司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嘉实多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259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成都车到家商贸有限公司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嘉实多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ASHA222Z03572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成都盛鑫宜峰科技有限公司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MeiFoil</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成都车到家商贸有限公司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嘉实多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ASHA222Z03563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锦江区沁萍汽车配件经营部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好信赖</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锦江区沁萍汽车配件经营部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凯堡龙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攀枝花市仁和区盛涛汽配经营部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索福特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润滑油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ASHA222Z04329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达州市宏润商贸有限公司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自由舰</w:t>
            </w:r>
            <w:r>
              <w:rPr>
                <w:rFonts w:eastAsia="方正仿宋简体"/>
                <w:color w:val="000000"/>
                <w:kern w:val="0"/>
                <w:sz w:val="21"/>
                <w:szCs w:val="21"/>
              </w:rPr>
              <w:t xml:space="preserve"> </w:t>
            </w:r>
            <w:r>
              <w:rPr>
                <w:rFonts w:ascii="方正仿宋简体" w:eastAsia="方正仿宋简体"/>
                <w:color w:val="000000"/>
                <w:kern w:val="0"/>
                <w:sz w:val="21"/>
                <w:szCs w:val="21"/>
              </w:rPr>
              <w:t>驭天下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机动车制动液</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ASHA222Z03580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高新区兴誉宏汽配经营部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brembo</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机动车制动液</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ASHA222Z03579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高新区兴誉宏汽配经营部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机动车制动液</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ASHA222Z03873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成都鑫成奥商贸有限公司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方程式</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269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机动车制动液</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ASHA222Z03874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四川金五环投资管理有限公司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机动车制动液</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ASHA222Z03877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武侯区鑫大汽配经营部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施倍力</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机动车制动液</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ASHA222Z03878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武侯区超凡润滑油经营部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宋体" w:hAnsi="宋体" w:cs="宋体" w:hint="eastAsia"/>
                <w:color w:val="000000"/>
                <w:kern w:val="0"/>
                <w:sz w:val="21"/>
                <w:szCs w:val="21"/>
              </w:rPr>
              <w:t>車</w:t>
            </w:r>
            <w:r>
              <w:rPr>
                <w:rFonts w:ascii="方正仿宋简体" w:eastAsia="方正仿宋简体" w:hAnsi="方正仿宋简体" w:cs="方正仿宋简体" w:hint="eastAsia"/>
                <w:color w:val="000000"/>
                <w:kern w:val="0"/>
                <w:sz w:val="21"/>
                <w:szCs w:val="21"/>
              </w:rPr>
              <w:t>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醇基燃料</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ASHA222Z04981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金堂县半山归墅餐饮店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醇基燃料</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ASHA222Z03420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龙泉驿区山泉镇幸福山庄农家乐</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醇基燃料</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ASHA222Z03419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龙泉驿区山泉镇曾家大院农家乐</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絮用纤维制品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JD20220314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康定德惠商贸有限公司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RONGFENG</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絮用纤维制品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JD20220320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康定民贸连锁有限公司九店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蓝寐家纺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絮用纤维制品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JD20220312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康定市玉花床上用品店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好惠特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絮用纤维制品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JD20220310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康定市鑫星床上用品经营部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瑞莲</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279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絮用纤维制品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JD20220282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达州市世纪隆超市有限公司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荷芙曼</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絮用纤维制品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JD20220284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达州市新达商百货有限公司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TENCEL</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281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絮用纤维制品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JD20220235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成都轻奢元素家居用品有限公司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都仕锦</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絮用纤维制品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JD20220295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四川省雪棉峰纺织品有限公司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雪棉峰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四川省纤维检验局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建筑用砖</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J2022Z0043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旺苍县建兴页岩砖厂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广元市产品质量监督检验所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建筑用砖</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J2022Z0056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南充市高坪区万兴页岩砖厂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广元市产品质量监督检验所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建筑用砖</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J2022Z0054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南部县晶鑫页岩砖厂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广元市产品质量监督检验所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S2022Z0001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通江县新城加油站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广元市产品质量监督检验所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S2022Z0138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中国石油天然气股份有限公司四川巴中销售分公司南江林家坝加油站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广元市产品质量监督检验所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建筑用砖</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监</w:t>
            </w:r>
            <w:r>
              <w:rPr>
                <w:rFonts w:eastAsia="方正仿宋简体"/>
                <w:color w:val="000000"/>
                <w:kern w:val="0"/>
                <w:sz w:val="21"/>
                <w:szCs w:val="21"/>
              </w:rPr>
              <w:t>—JC20220058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遂宁市华全建材有限责任公司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遂宁市产品质量监督检验所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289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茂县温馨轴承润滑油经营部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茂县温馨轴承润滑油经营部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茂县温馨轴承润滑油经营部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茂县温馨轴承润滑油经营部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茂县温馨轴承润滑油经营部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茂县温馨轴承润滑油经营部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052022060150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宜宾市翠屏区成平机械设备经营部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052022060151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宜宾市翠屏区成平机械设备经营部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闽都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052022060152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宜宾市翠屏区成平机械设备经营部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052022060153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宜宾市翠屏区成平机械设备经营部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299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052022060154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宜宾市翠屏区成平机械设备经营部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茂县温馨轴承润滑油经营部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巴中市经济开发区亿万五金标件经营部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正拓</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052022060602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巴中市经济开发区亿万五金标件经营部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万特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巴中市经济开发区亿万五金标件经营部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万特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304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052022060604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巴中市经济开发区晨曙光耀五金经营部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巴中市经济开发区晨曙光耀五金经营部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巴中市经济开发区晨曙光耀五金经营部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052022060607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巴中市经济开发区晨曙光耀五金经营部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巴中市经济开发区晨曙光耀五金经营部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天宝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309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052022060155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宜宾市翠屏区成平机械设备经营部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华盖</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攀枝花市东区鑫山标准件经营部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铂固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052022060409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攀枝花市东区鑫山标准件经营部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攀枝花市东区鑫山标准件经营部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攀枝花市东区翔瑞机电经营部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铂固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攀枝花市东区翔瑞机电经营部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TBF</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攀枝花市东区翔瑞机电经营部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TBF</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资阳市雁江区亿豪五金经营部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LS</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资阳市雁江区亿豪五金经营部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LS</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资阳市雁江区亿豪五金经营部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LS</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319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资阳市雁江区亿豪五金经营部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资阳市雁江区亿豪五金经营部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闽都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资阳市雁江区亿豪五金经营部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闽都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资阳市雁江区亿豪五金经营部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彭山区恒丰轴承标件经营部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金山</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052022060428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彭山区恒丰轴承标件经营部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闽都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彭山区恒丰轴承标件经营部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金山</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彭山区恒丰轴承标件经营部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元立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彭山区恒丰轴承标件经营部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328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紧固件</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彭山区恒丰轴承标件经营部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铂固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329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绵阳市涪城区吉顺汽车配件经营部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NPM</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绵阳市涪城区通大汽配经营部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NPM</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052022060516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绵阳市涪城区通大汽配经营部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NPM</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052022060517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绵阳市涪城区恒大汽配经营部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052022060518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绵阳市涪城区恒大汽配经营部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广安区宏正汽配经营部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全柴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052022060657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广安区宏正汽配经营部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全柴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052022060658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广安区宏正汽配经营部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云内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052022060659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广安区宏正汽配经营部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云内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052022060660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广安区宏正汽配经营部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全柴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339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自贡市宏伟商贸有限公司麒麟汽配经营部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云内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自贡市宏伟商贸有限公司麒麟汽配经营部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云内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自贡市宏伟商贸有限公司麒麟汽配经营部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玉柴机器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自贡市宏伟商贸有限公司麒麟汽配经营部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解放动力</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自贡市宏伟商贸有限公司麒麟汽配经营部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解放动力</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成都俊之鑫合汽车配件有限责任公司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龙泉驿区龙泉街办华兴汽车维修部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理同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052022060440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龙泉驿区龙泉街办华兴汽车维修部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理同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052022060441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龙泉驿区十陵街办兴华汽配门市部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MRHLE</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铝活塞、活塞销</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052022060442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龙泉驿区十陵街办兴华汽配门市部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理研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349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乐畅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052022060632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乐畅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351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052022060633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吉顺隆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052022060634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052022060635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大喜大</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052022060636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乐惠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052022060637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金怡神</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晶心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晶心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四川永辉超市有限公司岳池县瑞鼎星都会分公司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白梦多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359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四川永辉超市有限公司广安加德金融广场分公司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新期天</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四川永辉超市有限公司广安加德金融广场分公司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糖立方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四川永辉超市有限公司广安加德金融广场分公司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升泉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四川永辉超市有限公司广安加德金融广场分公司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精益珍</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四川永辉超市有限公司广安加德金融广场分公司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江中猴姑</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四川永辉超市有限公司广安加德金融广场分公司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糖立方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四川永辉超市有限公司广安加德金融广场分公司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老程华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四川永辉超市有限公司广安加德金融广场分公司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康师傅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367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四川永辉超市有限公司广安加德金融广场分公司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趣多多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052022060650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四川华润万家好来超市有限公司广安店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小龙坎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369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052022060651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四川华润万家好来超市有限公司广安店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钟卤门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052022060652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四川华润万家好来超市有限公司广安店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小龙坎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052022060653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四川华润万家好来超市有限公司广安店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巴比克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052022060654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四川华润万家好来超市有限公司广安店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牛市坡</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青川县竹园镇华购阳光超市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春娟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青川县竹园镇华购阳光超市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春娟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青川县竹园镇华购阳光超市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红玫瑰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青川县竹园镇华购阳光超市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首味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青川县竹园镇华购阳光超市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弗鲁特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青川县竹园镇华购阳光超市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力诚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379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青川县竹园镇华购阳光超市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彩虹卫生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友加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沁星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极美滋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达恒毛</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金宫味业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张飞</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张飞</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惠相随</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田趣</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389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龙泉驿区西河镇长旺副食干杂经营部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虎将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390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052022060102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龙泉驿区西河镇长旺副食干杂经营部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仪隆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龙泉驿区西河镇长旺副食干杂经营部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孔师傅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052022060104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龙泉驿区西河镇长旺副食干杂经营部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宴老大</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龙泉驿区西河镇长旺副食干杂经营部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名扬</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龙泉驿区西河镇鸿杰食品经营部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石磨小镇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052022060107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龙泉驿区西河镇鸿杰食品经营部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港铧</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龙泉驿区西河镇鸿杰食品经营部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石磨小镇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052022060109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龙泉驿区西河镇鸿杰食品经营部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亨裕</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龙泉驿区西河镇鸿杰食品经营部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亨裕</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399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龙泉驿区西河镇鸿杰食品经营部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亨裕</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成都多妙多商贸有限公司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想趣果园</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成都多妙多商贸有限公司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甘源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成都多妙多商贸有限公司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邂逅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成都多妙多商贸有限公司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椒巴客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成都多妙多商贸有限公司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椒巴客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成都多妙多商贸有限公司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品世</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成都多妙多商贸有限公司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想趣果园</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四川省永绘企业管理有限公司贾家富丽滨河店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翠宏</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四川省永绘企业管理有限公司贾家富丽滨河店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翠宏</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409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四川省永绘企业管理有限公司贾家富丽滨河店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六婆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四川省永绘企业管理有限公司贾家富丽滨河店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六婆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成都市赛购连锁超市有限责任公司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麻上好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412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成都市赛购连锁超市有限责任公司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国莎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成都市赛购连锁超市有限责任公司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国莎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052022060180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峨眉山市作荣好又多超市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海天</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052022060181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峨眉山市作荣好又多超市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莎麦</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052022060182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峨眉山市作荣好又多超市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耿马三山</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052022060183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峨眉山市作荣好又多超市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香约</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052022060364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攀钢集团生活服务有限公司炳三区吉靓轩超市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KDL</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419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052022060365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攀钢集团生活服务有限公司炳三区吉靓轩超市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可比克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052022060366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攀钢集团生活服务有限公司炳三区吉靓轩超市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喜之郎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052022060367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攀钢集团生活服务有限公司炳三区吉靓轩超市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金箭</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攀钢集团生活服务有限公司炳三区吉靓轩超市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好巴食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攀钢集团生活服务有限公司炳三区吉靓轩超市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非常贝贝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攀枝花北华联综合超市有限公司半山康城分公司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嘉士利</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攀枝花北华联综合超市有限公司半山康城分公司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奇济康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攀枝花北华联综合超市有限公司半山康城分公司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喜之郎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攀枝花北华联综合超市有限公司半山康城分公司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有才</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攀枝花北华联综合超市有限公司半山康城分公司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好吃点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429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攀枝花北华联综合超市有限公司半山康城分公司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果密码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430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攀枝花北华联综合超市有限公司半山康城分公司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有才</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攀枝花北华联综合超市有限公司半山康城分公司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桥头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四川永辉超市有限公司攀枝花银泰城分公司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王小卤</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052022060379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四川永辉超市有限公司攀枝花银泰城分公司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刀刀爽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052022060380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四川永辉超市有限公司攀枝花银泰城分公司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绿家福</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052022060381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四川永辉超市有限公司攀枝花银泰城分公司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蕾奇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052022060382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四川永辉超市有限公司攀枝花银泰城分公司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有友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052022060383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四川永辉超市有限公司攀枝花银泰城分公司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麻辣江湖</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052022060384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四川永辉超市有限公司攀枝花银泰城分公司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梅林</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439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三番</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052022060524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友加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友加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东莱</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炫迈</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052022060528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鹰宝钱</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鹰宝钱</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鸿禄</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滨崎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茂县鑫兴优选超市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奇峰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449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沃隆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450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安慕希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安慕希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宋体" w:hAnsi="宋体" w:cs="宋体" w:hint="eastAsia"/>
                <w:color w:val="000000"/>
                <w:kern w:val="0"/>
                <w:sz w:val="21"/>
                <w:szCs w:val="21"/>
              </w:rPr>
              <w:t>採</w:t>
            </w:r>
            <w:r>
              <w:rPr>
                <w:rFonts w:ascii="方正仿宋简体" w:eastAsia="方正仿宋简体" w:hAnsi="方正仿宋简体" w:cs="方正仿宋简体" w:hint="eastAsia"/>
                <w:color w:val="000000"/>
                <w:kern w:val="0"/>
                <w:sz w:val="21"/>
                <w:szCs w:val="21"/>
              </w:rPr>
              <w:t>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名仁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宋体" w:hAnsi="宋体" w:cs="宋体" w:hint="eastAsia"/>
                <w:color w:val="000000"/>
                <w:kern w:val="0"/>
                <w:sz w:val="21"/>
                <w:szCs w:val="21"/>
              </w:rPr>
              <w:t>採</w:t>
            </w:r>
            <w:r>
              <w:rPr>
                <w:rFonts w:ascii="方正仿宋简体" w:eastAsia="方正仿宋简体" w:hAnsi="方正仿宋简体" w:cs="方正仿宋简体" w:hint="eastAsia"/>
                <w:color w:val="000000"/>
                <w:kern w:val="0"/>
                <w:sz w:val="21"/>
                <w:szCs w:val="21"/>
              </w:rPr>
              <w:t>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依能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百达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体动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052022060542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阿坝州德惠商贸有限公司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达优宝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459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阿坝州添和商贸有限责任公司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爱选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阿坝州添和商贸有限责任公司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小样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阿坝州添和商贸有限责任公司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四姑娘山</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052022060553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阿坝州添和商贸有限责任公司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优乐美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外祖母</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吉香居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双汇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老干妈</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味好美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筷手小厨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469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自家卤</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惠宜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四川家乐福商业有限公司南充文化路店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恰恰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052022060479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四川家乐福商业有限公司南充文化路店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士力架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四川家乐福商业有限公司南充文化路店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德芙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474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四川家乐福商业有限公司南充文化路店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徐福记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四川家乐福商业有限公司南充文化路店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福临门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四川家乐福商业有限公司南充文化路店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渝兄食品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四川家乐福商业有限公司南充文化路店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滇国土司</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四川家乐福商业有限公司南充文化路店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春光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479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南充润华商业有限公司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悠哈</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南充润华商业有限公司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都市牧场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南充润华商业有限公司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张飞</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052022060489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南充润华商业有限公司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有友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052022060490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南充润华商业有限公司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劲仔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052022060491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南充润华商业有限公司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大拇指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052022060492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南充润华商业有限公司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无穷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四川永辉超市有限公司广元市利州分公司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百钻</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052022060571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沃尔玛（四川）百货有限公司广元东苑路分店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王老吉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052022060572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沃尔玛（四川）百货有限公司广元东苑路分店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绿箭</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489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四川北华联超市有限公司内江分公司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佳仙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四川北华联超市有限公司内江分公司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佳仙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四川北华联超市有限公司内江分公司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佳仙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四川北华联超市有限公司内江分公司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阿尔卑斯</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052022060130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四川北华联超市有限公司内江分公司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阿尔卑斯</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四川北华联超市有限公司内江分公司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阿尔卑斯</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052022060132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四川北华联超市有限公司内江分公司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太太乐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052022060133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四川北华联超市有限公司内江分公司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脆香米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497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eastAsia="方正仿宋简体"/>
                <w:color w:val="000000"/>
                <w:kern w:val="0"/>
                <w:sz w:val="21"/>
                <w:szCs w:val="21"/>
              </w:rPr>
              <w:t>052022060134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四川永辉超市有限公司内江市东兴区万达广场分公司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味好美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四川永辉超市有限公司内江市东兴区万达广场分公司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499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四川永辉超市有限公司内江市东兴区万达广场分公司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四川永辉超市有限公司内江市东兴区万达广场分公司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沁星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四川永辉超市有限公司内江市东兴区万达广场分公司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味聚特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四川永辉超市有限公司内江市东兴区万达广场分公司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味聚特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四川永辉超市有限公司内江市东兴区万达广场分公司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味聚特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四川永辉超市有限公司内江市东兴区万达广场分公司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田趣</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内江岗盛世纪摩尔商贸有限公司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内江岗盛世纪摩尔商贸有限公司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内江岗盛世纪摩尔商贸有限公司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内江岗盛世纪摩尔商贸有限公司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509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内江岗盛世纪摩尔商贸有限公司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劲仔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内江岗盛世纪摩尔商贸有限公司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劲仔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内江岗盛世纪摩尔商贸有限公司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洽洽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内江岗盛世纪摩尔商贸有限公司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良品铺子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珙县巡场世纪华联超市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粒汁健</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珙县巡场世纪华联超市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阿依郎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珙县巡场世纪华联超市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旺仔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052022060159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珙县巡场世纪华联超市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好人家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517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珙县巡场世纪华联超市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麻辣江湖</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珙县巡场世纪华联超市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保卫村</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519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珙县巡场世纪华联超市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宜宾芽菜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珙县巡场世纪华联超市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毛哥</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珙县绿源商贸有限公司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海之言</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珙县绿源商贸有限公司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美好时光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珙县绿源商贸有限公司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美好时代</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珙县绿源商贸有限公司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雀巢咖啡</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珙县绿源商贸有限公司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加多宝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珙县绿源商贸有限公司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百事可乐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珙县绿源商贸有限公司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雀巢咖啡</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珙县绿源商贸有限公司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西澳阳光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529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冷酸灵</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佳洁士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奥利奥</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格力高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华味亨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郭大良心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052022060179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宜宾大润发商业有限公司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好人家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亚玛亚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539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四川永辉超市有限公司达州市渠县地旺广场分公司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安琪</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540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四川永辉超市有限公司达州市渠县地旺广场分公司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二姐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四川永辉超市有限公司达州市渠县地旺广场分公司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田趣</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四川永辉超市有限公司达州市渠县地旺广场分公司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彩虹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四川永辉超市有限公司达州市渠县地旺广场分公司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熊博士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四川永辉超市有限公司达州市渠县地旺广场分公司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小熊驾到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四川永辉超市有限公司达州市渠县地旺广场分公司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不二家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四川永辉超市有限公司达州市渠县地旺广场分公司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不二家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渠县佳佳鑫商贸有限责任公司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魔幻绳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渠县佳佳鑫商贸有限责任公司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波力</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549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渠县佳佳鑫商贸有限责任公司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添乐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渠县佳佳鑫商贸有限责任公司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中港甘霖</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渠县佳佳鑫商贸有限责任公司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冠生园</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渠县佳佳鑫商贸有限责任公司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继红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渠县佳佳鑫商贸有限责任公司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周小粉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渠县佳佳鑫商贸有限责任公司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剑蜀</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052022060459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渠县邻你商贸有限公司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展艺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渠县邻你商贸有限公司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康雅酷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渠县邻你商贸有限公司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康雅酷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渠县邻你商贸有限公司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康雅酷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559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渠县邻你商贸有限公司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渠县邻你商贸有限公司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丘比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561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渠县邻你商贸有限公司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臻鲜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渠县邻你商贸有限公司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香安一</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达州市新帮达商贸有限公司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贤哥</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达州市新帮达商贸有限公司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达州市新帮达商贸有限公司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无穷农场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巴中市旺客隆商贸有限公司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巴中市旺客隆商贸有限公司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犟孩</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巴中市旺客隆商贸有限公司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王守义十三香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569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巴中市旺客隆商贸有限公司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许老妈</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巴中市旺客隆商贸有限公司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果倍爽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巴中市旺客隆商贸有限公司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加加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巴中市旺客隆商贸有限公司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悦活</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巴中市旺客隆商贸有限公司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犟孩</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客家功夫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客家功夫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金厨娘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052022060589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金厨娘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云猴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579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佳家丽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妙管家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581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立白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青蛙王子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巴中市世纪隆商贸有限公司蓝湾国际分公司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宝宝金水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魔吉果果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KisKis</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江志忠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052022060599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巴中王府井吉选超市有限公司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红动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589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四川北华联超市有限公司乐山第一分公司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益达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四川北华联超市有限公司乐山第一分公司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清嘴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四川北华联超市有限公司乐山第一分公司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猫哆哩</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四川北华联超市有限公司乐山第一分公司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江志忠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四川北华联超市有限公司乐山第一分公司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052022060189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四川北华联超市有限公司乐山第一分公司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四川北华联超市有限公司乐山第一分公司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乐山市乐美家家乐生活超市连锁有限公司柏杨中路分公司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安琪</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乐山市乐美家家乐生活超市连锁有限公司柏杨中路分公司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湘塔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乐山市乐美家家乐生活超市连锁有限公司柏杨中路分公司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蜀滋蜀味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599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乐山市乐美家家乐生活超市连锁有限公司柏杨中路分公司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优乐咖啡</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乐山市乐美家家乐生活超市连锁有限公司柏杨中路分公司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皓齿健</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601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乐山市乐美家家乐生活超市连锁有限公司柏杨中路分公司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松谷屋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乐山市乐美家家乐生活超市连锁有限公司柏杨中路分公司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母亲</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建华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锐澳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小老板</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梅林</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052022060424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乐山王府井吉选超市有限公司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丹夫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052022060199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沃尔玛（四川）商业零售有限公司遂宁嘉禾西路分店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亨氏</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609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沃尔玛（四川）商业零售有限公司遂宁嘉禾西路分店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淳于府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沃尔玛（四川）商业零售有限公司遂宁嘉禾西路分店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思念</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沃尔玛（四川）商业零售有限公司遂宁嘉禾西路分店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三全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沃尔玛（四川）商业零售有限公司遂宁嘉禾西路分店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果遇茶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沃尔玛（四川）商业零售有限公司遂宁嘉禾西路分店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星巴克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遂宁京武好又多商贸有限公司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香飘飘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遂宁京武好又多商贸有限公司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寻唐记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遂宁京武好又多商贸有限公司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塔拉额吉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遂宁京武好又多商贸有限公司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金稻谷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052022060209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遂宁京武好又多商贸有限公司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高悦</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619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遂宁京武好又多商贸有限公司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唐啵虎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四川永辉超市有限公司遂宁市船山区开善路分公司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钜乐动漫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621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四川永辉超市有限公司遂宁市船山区开善路分公司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不二家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四川永辉超市有限公司遂宁市船山区开善路分公司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凤球唛</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四川永辉超市有限公司遂宁市船山区开善路分公司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金葵</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四川永辉超市有限公司遂宁市船山区开善路分公司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卡优奇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四川永辉超市有限公司遂宁市船山区开善路分公司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金津</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资阳市长城物资有限责任公司遂宁万达店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梅冻</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资阳市长城物资有限责任公司遂宁万达店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顺伊心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资阳市长城物资有限责任公司遂宁万达店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神作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629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资阳市长城物资有限责任公司遂宁万达店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长明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资阳市长城物资有限责任公司遂宁万达店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初饮</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资阳市长城物资有限责任公司遂宁万达店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Codarin</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攀钢集团生活服务有限公司炳三区吉靓轩超市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加减乘除</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r>
              <w:rPr>
                <w:rFonts w:eastAsia="方正仿宋简体"/>
                <w:color w:val="000000"/>
                <w:kern w:val="0"/>
                <w:sz w:val="21"/>
                <w:szCs w:val="21"/>
              </w:rPr>
              <w:t>5</w:t>
            </w:r>
            <w:r>
              <w:rPr>
                <w:rFonts w:ascii="方正仿宋简体" w:eastAsia="方正仿宋简体"/>
                <w:color w:val="000000"/>
                <w:kern w:val="0"/>
                <w:sz w:val="21"/>
                <w:szCs w:val="21"/>
              </w:rPr>
              <w:t>号店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食在川渝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r>
              <w:rPr>
                <w:rFonts w:eastAsia="方正仿宋简体"/>
                <w:color w:val="000000"/>
                <w:kern w:val="0"/>
                <w:sz w:val="21"/>
                <w:szCs w:val="21"/>
              </w:rPr>
              <w:t>5</w:t>
            </w:r>
            <w:r>
              <w:rPr>
                <w:rFonts w:ascii="方正仿宋简体" w:eastAsia="方正仿宋简体"/>
                <w:color w:val="000000"/>
                <w:kern w:val="0"/>
                <w:sz w:val="21"/>
                <w:szCs w:val="21"/>
              </w:rPr>
              <w:t>号店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杨记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r>
              <w:rPr>
                <w:rFonts w:eastAsia="方正仿宋简体"/>
                <w:color w:val="000000"/>
                <w:kern w:val="0"/>
                <w:sz w:val="21"/>
                <w:szCs w:val="21"/>
              </w:rPr>
              <w:t>5</w:t>
            </w:r>
            <w:r>
              <w:rPr>
                <w:rFonts w:ascii="方正仿宋简体" w:eastAsia="方正仿宋简体"/>
                <w:color w:val="000000"/>
                <w:kern w:val="0"/>
                <w:sz w:val="21"/>
                <w:szCs w:val="21"/>
              </w:rPr>
              <w:t>号店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大锅庄</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r>
              <w:rPr>
                <w:rFonts w:eastAsia="方正仿宋简体"/>
                <w:color w:val="000000"/>
                <w:kern w:val="0"/>
                <w:sz w:val="21"/>
                <w:szCs w:val="21"/>
              </w:rPr>
              <w:t>5</w:t>
            </w:r>
            <w:r>
              <w:rPr>
                <w:rFonts w:ascii="方正仿宋简体" w:eastAsia="方正仿宋简体"/>
                <w:color w:val="000000"/>
                <w:kern w:val="0"/>
                <w:sz w:val="21"/>
                <w:szCs w:val="21"/>
              </w:rPr>
              <w:t>号店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江小白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r>
              <w:rPr>
                <w:rFonts w:eastAsia="方正仿宋简体"/>
                <w:color w:val="000000"/>
                <w:kern w:val="0"/>
                <w:sz w:val="21"/>
                <w:szCs w:val="21"/>
              </w:rPr>
              <w:t>5</w:t>
            </w:r>
            <w:r>
              <w:rPr>
                <w:rFonts w:ascii="方正仿宋简体" w:eastAsia="方正仿宋简体"/>
                <w:color w:val="000000"/>
                <w:kern w:val="0"/>
                <w:sz w:val="21"/>
                <w:szCs w:val="21"/>
              </w:rPr>
              <w:t>号店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君游乐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r>
              <w:rPr>
                <w:rFonts w:eastAsia="方正仿宋简体"/>
                <w:color w:val="000000"/>
                <w:kern w:val="0"/>
                <w:sz w:val="21"/>
                <w:szCs w:val="21"/>
              </w:rPr>
              <w:t>5</w:t>
            </w:r>
            <w:r>
              <w:rPr>
                <w:rFonts w:ascii="方正仿宋简体" w:eastAsia="方正仿宋简体"/>
                <w:color w:val="000000"/>
                <w:kern w:val="0"/>
                <w:sz w:val="21"/>
                <w:szCs w:val="21"/>
              </w:rPr>
              <w:t>号店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木耳寨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639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沃尔玛（四川）百货有限公司自贡汇兴路分店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沃尔玛（四川）百货有限公司自贡汇兴路分店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味好美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641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沃尔玛（四川）百货有限公司自贡汇兴路分店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海联三一</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沃尔玛（四川）百货有限公司自贡汇兴路分店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好人家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沃尔玛（四川）百货有限公司自贡汇兴路分店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沃尔玛（四川）百货有限公司自贡汇兴路分店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沃尔玛（四川）百货有限公司自贡汇兴路分店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自贡市万客隆商贸有限公司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喜之郎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052020060230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自贡市万客隆商贸有限公司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自贡市万客隆商贸有限公司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冰凉井</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649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自贡市万客隆商贸有限公司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无穷农场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自贡市万客隆商贸有限公司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久大</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自贡市万客隆商贸有限公司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自贡市万客隆商贸有限公司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青羊坊</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自贡市万客隆商贸有限公司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四川永辉超市有限公司泸州市江阳区万象汇分公司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四川永辉超市有限公司泸州市江阳区万象汇分公司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百年邓记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四川永辉超市有限公司泸州市江阳区万象汇分公司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佳仙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四川永辉超市有限公司泸州市江阳区万象汇分公司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有友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四川永辉超市有限公司泸州市江阳区万象汇分公司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十味仙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659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四川永辉超市有限公司泸州市江阳区万象汇分公司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永辉农场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660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四川永辉超市有限公司泸州市江阳区万象汇分公司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邬辣妈</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四川永辉超市有限公司泸州市江阳区万象汇分公司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大安区碧玉超市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沈永钢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大安区碧玉超市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大安区碧玉超市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龙都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大安区碧玉超市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大安区碧玉超市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齐辉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大安区碧玉超市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盐都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大安区碧玉超市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669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大安区碧玉超市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泸州汇通百货股份有限公司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泸州汇通百货股份有限公司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我得</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泸州汇通百货股份有限公司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大班指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泸州汇通百货股份有限公司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老川东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泸州汇通百货股份有限公司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大好大</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泸州汇通百货股份有限公司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鱼小二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052022060259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泸州汇通百货股份有限公司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我得</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泸州汇通百货股份有限公司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母亲</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重庆商社新世纪百货连锁经营有限公司重百泸州商场超市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纤与仟层</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679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重庆商社新世纪百货连锁经营有限公司重百泸州商场超市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饭巢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重庆商社新世纪百货连锁经营有限公司重百泸州商场超市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饭巢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681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重庆商社新世纪百货连锁经营有限公司重百泸州商场超市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饭巢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r>
              <w:rPr>
                <w:rFonts w:eastAsia="方正仿宋简体"/>
                <w:color w:val="000000"/>
                <w:kern w:val="0"/>
                <w:sz w:val="21"/>
                <w:szCs w:val="21"/>
              </w:rPr>
              <w:t>5</w:t>
            </w:r>
            <w:r>
              <w:rPr>
                <w:rFonts w:ascii="方正仿宋简体" w:eastAsia="方正仿宋简体"/>
                <w:color w:val="000000"/>
                <w:kern w:val="0"/>
                <w:sz w:val="21"/>
                <w:szCs w:val="21"/>
              </w:rPr>
              <w:t>号店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Watsons</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r>
              <w:rPr>
                <w:rFonts w:eastAsia="方正仿宋简体"/>
                <w:color w:val="000000"/>
                <w:kern w:val="0"/>
                <w:sz w:val="21"/>
                <w:szCs w:val="21"/>
              </w:rPr>
              <w:t>5</w:t>
            </w:r>
            <w:r>
              <w:rPr>
                <w:rFonts w:ascii="方正仿宋简体" w:eastAsia="方正仿宋简体"/>
                <w:color w:val="000000"/>
                <w:kern w:val="0"/>
                <w:sz w:val="21"/>
                <w:szCs w:val="21"/>
              </w:rPr>
              <w:t>号店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川老汇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泸定县优选惠生活超市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周君记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成都伊藤洋华堂有限公司眉山店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雅妹子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成都伊藤洋华堂有限公司眉山店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成都伊藤洋华堂有限公司眉山店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阿麦斯</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成都伊藤洋华堂有限公司眉山店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689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沃尔玛（四川）百货有限公司广元东苑路分店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吉香居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沃尔玛（四川）百货有限公司广元东苑路分店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马林</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沃尔玛（四川）百货有限公司广元东苑路分店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海联三一</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沃尔玛（四川）百货有限公司西昌航天大道分店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沃尔玛（四川）百货有限公司西昌航天大道分店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惠宜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沃尔玛（四川）百货有限公司西昌航天大道分店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沃尔玛（四川）百货有限公司西昌航天大道分店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肴之缘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沃尔玛（四川）百货有限公司西昌航天大道分店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沃尔玛（四川）百货有限公司西昌航天大道分店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大白兔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698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沃尔玛（四川）百货有限公司西昌航天大道分店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高原亚可</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699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沃尔玛（四川）百货有限公司西昌航天大道分店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西昌市茂盛超市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银鹭</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西昌市茂盛超市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图形商标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西昌市茂盛超市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彩虹</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西昌市茂盛超市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西昌市茂盛超市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健达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西昌市茂盛超市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金丝猴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西昌市茂盛超市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鲜客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西昌市茂盛超市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永一食品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西昌金雕实业有限责任公司家佳超市南坛店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709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西昌金雕实业有限责任公司家佳超市南坛店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海娃豆丁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西昌金雕实业有限责任公司家佳超市南坛店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老土罐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西昌金雕实业有限责任公司家佳超市南坛店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川晶</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西昌金雕实业有限责任公司家佳超市南坛店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尼罗非</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052022060359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西昌金雕实业有限责任公司家佳超市南坛店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味非凡</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西昌金雕实业有限责任公司家佳超市南坛店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松鼠糖糖</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西昌金雕实业有限责任公司家佳超市南坛店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金大嫂</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052022060362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攀钢集团生活服务有限公司炳三区吉靓轩超市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喀吱脆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重庆商社新世纪百货连锁经营有限公司重百泸州商场超市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华为亨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718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重庆商社新世纪百货连锁经营有限公司重百泸州商场超市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人道美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719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重庆商社新世纪百货连锁经营有限公司重百泸州商场超市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人道美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奥赛</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康师傅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妙可蓝多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澳繁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052022060389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百草味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三只松鼠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眉山大润发商业有限公司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百草味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眉山星虹商贸有限公司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中盐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眉山星虹商贸有限公司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汤太太</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729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眉山星虹商贸有限公司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图形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眉山星虹商贸有限公司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百钻</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眉山星虹商贸有限公司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真巧</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四川永辉超市有限公司眉山万达广场分公司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芝芝天伦</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四川永辉超市有限公司眉山万达广场分公司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嘉全斋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052022060399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四川永辉超市有限公司眉山万达广场分公司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五芳斋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四川永辉超市有限公司眉山万达广场分公司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臻鲜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四川永辉超市有限公司眉山万达广场分公司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馋大狮</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四川永辉超市有限公司眉山万达广场分公司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牛浪汉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738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成都伊藤洋华堂有限公司眉山店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棒棒娃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739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四川省永辉超市有限公司资阳市雁江区娇子大道分公司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友加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四川省永辉超市有限公司资阳市雁江区娇子大道分公司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沁星</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四川省永辉超市有限公司资阳市雁江区娇子大道分公司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友加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四川省永辉超市有限公司资阳市雁江区娇子大道分公司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四川省永辉超市有限公司资阳市雁江区娇子大道分公司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广乐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四川省永辉超市有限公司资阳市雁江区娇子大道分公司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生圆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四川省永辉超市有限公司资阳市雁江区娇子大道分公司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四川省永辉超市有限公司资阳市雁江区娇子大道分公司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饭遭殃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四川省永辉超市有限公司资阳市雁江区娇子大道分公司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椰树牌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四川家乐福商业有限公司资阳建设路店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好丽友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749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052022060279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四川家乐福商业有限公司资阳建设路店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四川家乐福商业有限公司资阳建设路店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脆脆鲨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四川家乐福商业有限公司资阳建设路店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甘源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四川家乐福商业有限公司资阳建设路店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狮客</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四川家乐福商业有限公司资阳建设路店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甜心屋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四川家乐福商业有限公司资阳建设路店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启初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梅西商业有限公司资阳分公司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罗诚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梅西商业有限公司资阳分公司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罗诚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梅西商业有限公司资阳分公司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朴珍</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758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梅西商业有限公司资阳分公司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牧诺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759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052022060289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梅西商业有限公司资阳分公司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檬檬哒</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梅西商业有限公司资阳分公司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天极品雪</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052022060291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梅西商业有限公司资阳分公司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乐源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泸定县优选惠生活超市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桥头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泸定县优选惠生活超市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红九九</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泸定县优选惠生活超市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森林人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泸定县优选惠生活超市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纯牛牧场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雅安正深南贸有限公司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伞塔牌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雅安正深南贸有限公司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伞塔牌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雅安正深南贸有限公司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吉祥家宴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769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雅安正深南贸有限公司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黄和纪</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雅安正深南贸有限公司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黄和纪</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雅安正深南贸有限公司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程华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雅安正深南贸有限公司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程华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雅安正深南贸有限公司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口水族</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自家卤</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川珍</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川珍</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天禾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刁嘴娃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779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刁嘴娃</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太古</w:t>
            </w:r>
            <w:r>
              <w:rPr>
                <w:rFonts w:eastAsia="方正仿宋简体"/>
                <w:color w:val="000000"/>
                <w:kern w:val="0"/>
                <w:sz w:val="21"/>
                <w:szCs w:val="21"/>
              </w:rPr>
              <w:t>taikoo</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雅安吉选超市有限公司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铁像水街</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782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雅安市雨城区泰至超市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好味屋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雅安市雨城区泰至超市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华欣一品</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雅安市雨城区泰至超市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鸭子飞了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雅安市雨城区泰至超市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新好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雅安市雨城区泰至超市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蜜缘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雅安市雨城区泰至超市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香香嘴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052022060337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雅安市雨城区泰至超市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鲜度</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789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052022060655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德阳开发区惠临万家便民店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阿尔卑斯</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052022060609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四川永辉超市有限公司德阳新城吾悦分公司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芯和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四川永辉超市有限公司德阳新城吾悦分公司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胖子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四川永辉超市有限公司德阳新城吾悦分公司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伊利</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四川永辉超市有限公司德阳新城吾悦分公司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碎米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四川永辉超市有限公司德阳新城吾悦分公司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卫龙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四川永辉超市有限公司德阳新城吾悦分公司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草原红太阳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四川永辉超市有限公司德阳新城吾悦分公司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友加</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沃尔玛（四川）百货有限公司德阳天山北路分店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灿光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沃尔玛（四川）百货有限公司德阳天山北路分店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乡乡嘴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799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沃尔玛（四川）百货有限公司德阳天山北路分店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四洲</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沃尔玛（四川）百货有限公司德阳天山北路分店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芝麻官</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801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沃尔玛（四川）百货有限公司德阳天山北路分店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乡乡嘴</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沃尔玛（四川）百货有限公司德阳天山北路分店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娘亲</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沃尔玛（四川）百货有限公司德阳天山北路分店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春旺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沃尔玛（四川）百货有限公司德阳天山北路分店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喜多多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沃尔玛（四川）百货有限公司德阳天山北路分店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喜多多</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麦德龙商业集团有限公司德阳商场</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达利园</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麦德龙商业集团有限公司德阳商场</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麦德龙商业集团有限公司德阳商场</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溜溜梅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809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麦德龙商业集团有限公司德阳商场</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052022060629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麦德龙商业集团有限公司德阳商场</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阿麒</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052022060630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麦德龙商业集团有限公司德阳商场</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信远斋</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绵阳高新区好又多幸福广场超市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首味</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绵阳高新区好又多幸福广场超市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川鼎香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绵阳高新区好又多幸福广场超市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太和</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绵阳高新区好又多幸福广场超市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双汇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绵阳高新区好又多幸福广场超市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恰恰</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绵阳高新区嘉佳旺食品经营部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川鼎香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052022060499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绵阳高新区嘉佳旺食品经营部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神作</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819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绵阳高新区嘉佳旺食品经营部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陶味园</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绵阳高新区嘉佳旺食品经营部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五间坊</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绵阳高新区嘉佳旺食品经营部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华海顺达</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绵阳高新区嘉佳旺食品经营部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鱼泉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823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绵阳高新区嘉佳旺食品经营部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蜀香</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绵阳高新区旺怡购物超市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干登眼</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绵阳高新区嘉佳旺食品经营部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王守义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绵阳高新区常客华联超市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沙发猫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绵阳高新区常客华联超市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娃哈哈</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绵阳高新区常客华联超市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娃哈哈</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829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052022060509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绵阳高新区常客华联超市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厨乡好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绵阳高新区常客华联超市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厨乡好</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绵阳高新区旺怡购物超市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干登眼</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绵阳高新区常客华联超市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无穷</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052022060519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绵阳高新区旺怡购物超市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沙发猫</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绵阳高新区旺怡购物超市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亿家馨</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绵阳高新区旺怡购物超市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尚吧</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052022060522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绵阳高新区旺怡购物超市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尚吧</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沃尔玛（四川）百货有限公司广元东苑路分店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嘉顿</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052022060574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沃尔玛（四川）百货有限公司广元东苑路分店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鲜泡铺子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839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泸定县优选惠生活超市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味好美</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泸定县优选惠生活超市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美乐</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泸定县优选惠生活超市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元丰隆</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鑫有有</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052022060309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味动力</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阳家私坊</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川老汇</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846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玉华堂</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玉华堂</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定量包装净含量</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052022060314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泸定县泸沣超市</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秋霞</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四川省产业计量测试研究院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849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车用汽油</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w:t>
            </w:r>
            <w:r>
              <w:rPr>
                <w:rFonts w:eastAsia="方正仿宋简体"/>
                <w:color w:val="000000"/>
                <w:kern w:val="0"/>
                <w:sz w:val="21"/>
                <w:szCs w:val="21"/>
              </w:rPr>
              <w:t>WHZ22 0098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米易县普威吉祥加油站</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攀西钒钛检验检测院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家用电动洗衣机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旌阳区德新镇鑫发电器经营部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海尔</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家用电动洗衣机</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省专</w:t>
            </w:r>
            <w:r>
              <w:rPr>
                <w:rFonts w:eastAsia="方正仿宋简体"/>
                <w:color w:val="000000"/>
                <w:kern w:val="0"/>
                <w:sz w:val="21"/>
                <w:szCs w:val="21"/>
              </w:rPr>
              <w:t>DQ</w:t>
            </w:r>
            <w:r>
              <w:rPr>
                <w:rFonts w:ascii="方正仿宋简体" w:eastAsia="方正仿宋简体"/>
                <w:color w:val="000000"/>
                <w:kern w:val="0"/>
                <w:sz w:val="21"/>
                <w:szCs w:val="21"/>
              </w:rPr>
              <w:t>（</w:t>
            </w:r>
            <w:r>
              <w:rPr>
                <w:rFonts w:eastAsia="方正仿宋简体"/>
                <w:color w:val="000000"/>
                <w:kern w:val="0"/>
                <w:sz w:val="21"/>
                <w:szCs w:val="21"/>
              </w:rPr>
              <w:t>2</w:t>
            </w:r>
            <w:r>
              <w:rPr>
                <w:rFonts w:ascii="方正仿宋简体" w:eastAsia="方正仿宋简体"/>
                <w:color w:val="000000"/>
                <w:kern w:val="0"/>
                <w:sz w:val="21"/>
                <w:szCs w:val="21"/>
              </w:rPr>
              <w:t>）</w:t>
            </w:r>
            <w:r>
              <w:rPr>
                <w:rFonts w:eastAsia="方正仿宋简体"/>
                <w:color w:val="000000"/>
                <w:kern w:val="0"/>
                <w:sz w:val="21"/>
                <w:szCs w:val="21"/>
              </w:rPr>
              <w:t>2022020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旌阳区德新镇鑫发电器经营部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金帅</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绵阳市产品质量监督检验所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床上用品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XW(2022)Z0005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苍溪县老裁缝家纺店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老裁缝家纺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德阳市纤维检验所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床上用品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XW(2022)Z0006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苍溪县老裁缝家纺店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老裁缝家纺</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德阳市纤维检验所</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青羊区翡翠印象首饰经营部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AZBA122Z00240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青羊区鑫宝行商贸部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AZBA122Z00266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青羊区天成记珠宝商行</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AZBA122Z00268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四川省金聚德珠宝有限公司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AZBA122Z00269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青羊区天生浪漫饰品经营部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859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AZBA122Z00270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四川省越豪珠宝有限公司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AZBA122Z00271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青羊区翠莹阁珠宝首饰经营部</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AZBA122Z00190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峨眉山市颜先生珠宝店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AZBA122Z00289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内江市市中区德瀚珠宝店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AZBA122Z00349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泸定县宏盛珠宝店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AZBA122Z00436</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松潘县金格藏寨旅游开发有限责任公司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AZBA122Z00437</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松潘县金格藏寨旅游开发有限责任公司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866</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AZBA122Z00438</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松潘县金格藏寨旅游开发有限责任公司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867</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AZBA122Z00439</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松潘罗布伦珠商店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868</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AZBA122Z00440</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松潘罗布伦珠商店</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869</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松潘杰步旅游开发有限公司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lastRenderedPageBreak/>
              <w:t>870</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AZBA122Z00435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松潘杰步旅游开发有限公司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871</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AZBA122Z00441</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w:t>
            </w:r>
            <w:r>
              <w:rPr>
                <w:rFonts w:ascii="宋体" w:hAnsi="宋体" w:cs="宋体" w:hint="eastAsia"/>
                <w:color w:val="000000"/>
                <w:kern w:val="0"/>
                <w:sz w:val="21"/>
                <w:szCs w:val="21"/>
              </w:rPr>
              <w:t>徳</w:t>
            </w:r>
            <w:r>
              <w:rPr>
                <w:rFonts w:ascii="方正仿宋简体" w:eastAsia="方正仿宋简体" w:hAnsi="方正仿宋简体" w:cs="方正仿宋简体" w:hint="eastAsia"/>
                <w:color w:val="000000"/>
                <w:kern w:val="0"/>
                <w:sz w:val="21"/>
                <w:szCs w:val="21"/>
              </w:rPr>
              <w:t>吉平措商贸有限公司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872</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AZBA122Z00442</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w:t>
            </w:r>
            <w:r>
              <w:rPr>
                <w:rFonts w:ascii="宋体" w:hAnsi="宋体" w:cs="宋体" w:hint="eastAsia"/>
                <w:color w:val="000000"/>
                <w:kern w:val="0"/>
                <w:sz w:val="21"/>
                <w:szCs w:val="21"/>
              </w:rPr>
              <w:t>徳</w:t>
            </w:r>
            <w:r>
              <w:rPr>
                <w:rFonts w:ascii="方正仿宋简体" w:eastAsia="方正仿宋简体" w:hAnsi="方正仿宋简体" w:cs="方正仿宋简体" w:hint="eastAsia"/>
                <w:color w:val="000000"/>
                <w:kern w:val="0"/>
                <w:sz w:val="21"/>
                <w:szCs w:val="21"/>
              </w:rPr>
              <w:t>吉平措商贸有限公司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873</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AZBA122Z00443</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松潘信和旅游开发有限责任公司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874</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AZBA122Z00444</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九寨沟县塔马旅游服务有限公司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r w:rsidR="00074D64" w:rsidTr="00074D64">
        <w:trPr>
          <w:cantSplit/>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875</w:t>
            </w:r>
          </w:p>
        </w:tc>
        <w:tc>
          <w:tcPr>
            <w:tcW w:w="1878"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珠宝玉石贵金属饰品及制品</w:t>
            </w:r>
          </w:p>
        </w:tc>
        <w:tc>
          <w:tcPr>
            <w:tcW w:w="1892"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AZBA122Z00445</w:t>
            </w:r>
          </w:p>
        </w:tc>
        <w:tc>
          <w:tcPr>
            <w:tcW w:w="2173"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九寨沟县塔马旅游服务有限公司</w:t>
            </w:r>
          </w:p>
        </w:tc>
        <w:tc>
          <w:tcPr>
            <w:tcW w:w="1194"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1836" w:type="dxa"/>
            <w:tcBorders>
              <w:top w:val="single" w:sz="4" w:space="0" w:color="000000"/>
              <w:left w:val="nil"/>
              <w:bottom w:val="single" w:sz="4" w:space="0" w:color="000000"/>
              <w:right w:val="single" w:sz="4" w:space="0" w:color="000000"/>
            </w:tcBorders>
            <w:vAlign w:val="center"/>
            <w:hideMark/>
          </w:tcPr>
          <w:p w:rsidR="00074D64" w:rsidRDefault="00074D64">
            <w:pPr>
              <w:widowControl/>
              <w:autoSpaceDE w:val="0"/>
              <w:spacing w:line="280" w:lineRule="exact"/>
              <w:jc w:val="center"/>
              <w:textAlignment w:val="center"/>
              <w:rPr>
                <w:rFonts w:eastAsia="方正仿宋简体"/>
                <w:color w:val="000000"/>
                <w:kern w:val="0"/>
                <w:sz w:val="21"/>
                <w:szCs w:val="21"/>
              </w:rPr>
            </w:pPr>
            <w:r>
              <w:rPr>
                <w:rFonts w:ascii="方正仿宋简体" w:eastAsia="方正仿宋简体"/>
                <w:color w:val="000000"/>
                <w:kern w:val="0"/>
                <w:sz w:val="21"/>
                <w:szCs w:val="21"/>
              </w:rPr>
              <w:t>四川省产品质量监督检验检测院</w:t>
            </w:r>
          </w:p>
        </w:tc>
      </w:tr>
    </w:tbl>
    <w:p w:rsidR="00655906" w:rsidRPr="00074D64" w:rsidRDefault="00655906" w:rsidP="00074D64">
      <w:pPr>
        <w:jc w:val="center"/>
      </w:pPr>
    </w:p>
    <w:sectPr w:rsidR="00655906" w:rsidRPr="00074D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64"/>
    <w:rsid w:val="00074D64"/>
    <w:rsid w:val="004D4FD6"/>
    <w:rsid w:val="0065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64"/>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74D64"/>
    <w:pPr>
      <w:snapToGrid w:val="0"/>
      <w:jc w:val="left"/>
    </w:pPr>
    <w:rPr>
      <w:sz w:val="18"/>
      <w:szCs w:val="18"/>
    </w:rPr>
  </w:style>
  <w:style w:type="character" w:customStyle="1" w:styleId="Char">
    <w:name w:val="页脚 Char"/>
    <w:basedOn w:val="a0"/>
    <w:link w:val="a3"/>
    <w:uiPriority w:val="99"/>
    <w:semiHidden/>
    <w:rsid w:val="00074D64"/>
    <w:rPr>
      <w:rFonts w:ascii="Times New Roman" w:eastAsia="宋体" w:hAnsi="Times New Roman" w:cs="Times New Roman"/>
      <w:sz w:val="18"/>
      <w:szCs w:val="18"/>
    </w:rPr>
  </w:style>
  <w:style w:type="paragraph" w:styleId="a4">
    <w:name w:val="Title"/>
    <w:basedOn w:val="a"/>
    <w:next w:val="a"/>
    <w:link w:val="Char0"/>
    <w:uiPriority w:val="99"/>
    <w:qFormat/>
    <w:rsid w:val="00074D64"/>
    <w:pPr>
      <w:spacing w:before="240" w:after="60"/>
      <w:jc w:val="center"/>
      <w:outlineLvl w:val="0"/>
    </w:pPr>
    <w:rPr>
      <w:rFonts w:ascii="Cambria" w:hAnsi="Cambria"/>
      <w:b/>
      <w:bCs/>
    </w:rPr>
  </w:style>
  <w:style w:type="character" w:customStyle="1" w:styleId="Char0">
    <w:name w:val="标题 Char"/>
    <w:basedOn w:val="a0"/>
    <w:link w:val="a4"/>
    <w:uiPriority w:val="99"/>
    <w:rsid w:val="00074D64"/>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64"/>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74D64"/>
    <w:pPr>
      <w:snapToGrid w:val="0"/>
      <w:jc w:val="left"/>
    </w:pPr>
    <w:rPr>
      <w:sz w:val="18"/>
      <w:szCs w:val="18"/>
    </w:rPr>
  </w:style>
  <w:style w:type="character" w:customStyle="1" w:styleId="Char">
    <w:name w:val="页脚 Char"/>
    <w:basedOn w:val="a0"/>
    <w:link w:val="a3"/>
    <w:uiPriority w:val="99"/>
    <w:semiHidden/>
    <w:rsid w:val="00074D64"/>
    <w:rPr>
      <w:rFonts w:ascii="Times New Roman" w:eastAsia="宋体" w:hAnsi="Times New Roman" w:cs="Times New Roman"/>
      <w:sz w:val="18"/>
      <w:szCs w:val="18"/>
    </w:rPr>
  </w:style>
  <w:style w:type="paragraph" w:styleId="a4">
    <w:name w:val="Title"/>
    <w:basedOn w:val="a"/>
    <w:next w:val="a"/>
    <w:link w:val="Char0"/>
    <w:uiPriority w:val="99"/>
    <w:qFormat/>
    <w:rsid w:val="00074D64"/>
    <w:pPr>
      <w:spacing w:before="240" w:after="60"/>
      <w:jc w:val="center"/>
      <w:outlineLvl w:val="0"/>
    </w:pPr>
    <w:rPr>
      <w:rFonts w:ascii="Cambria" w:hAnsi="Cambria"/>
      <w:b/>
      <w:bCs/>
    </w:rPr>
  </w:style>
  <w:style w:type="character" w:customStyle="1" w:styleId="Char0">
    <w:name w:val="标题 Char"/>
    <w:basedOn w:val="a0"/>
    <w:link w:val="a4"/>
    <w:uiPriority w:val="99"/>
    <w:rsid w:val="00074D64"/>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72501">
      <w:bodyDiv w:val="1"/>
      <w:marLeft w:val="0"/>
      <w:marRight w:val="0"/>
      <w:marTop w:val="0"/>
      <w:marBottom w:val="0"/>
      <w:divBdr>
        <w:top w:val="none" w:sz="0" w:space="0" w:color="auto"/>
        <w:left w:val="none" w:sz="0" w:space="0" w:color="auto"/>
        <w:bottom w:val="none" w:sz="0" w:space="0" w:color="auto"/>
        <w:right w:val="none" w:sz="0" w:space="0" w:color="auto"/>
      </w:divBdr>
    </w:div>
    <w:div w:id="10052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7606</Words>
  <Characters>43356</Characters>
  <Application>Microsoft Office Word</Application>
  <DocSecurity>0</DocSecurity>
  <Lines>361</Lines>
  <Paragraphs>101</Paragraphs>
  <ScaleCrop>false</ScaleCrop>
  <Company/>
  <LinksUpToDate>false</LinksUpToDate>
  <CharactersWithSpaces>50861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2022-09-27T07:22:00Z</dcterms:created>
  <dcterms:modified xsi:type="dcterms:W3CDTF">2022-09-27T07:23:00Z</dcterms:modified>
</cp:coreProperties>
</file>