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ˎ̥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ˎ̥" w:eastAsia="黑体" w:cs="Arial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仿宋_GB2312"/>
          <w:sz w:val="32"/>
          <w:szCs w:val="32"/>
          <w:lang w:eastAsia="zh-CN"/>
        </w:rPr>
        <w:t>一、冷冻饮品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2759-2015《食品安全国家标准 冷冻饮品和制作料》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、GB 29921-2021《食品安全国家标准 预包装食品中致病菌限量》、GB/T 31114-2014《冷冻饮品 冰淇淋》、GB/T 31119-2014《冷冻饮品 雪糕》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蛋白质、甜蜜素、糖精钠、阿斯巴甜、菌落总数、大肠菌群、单核细胞增生李斯特氏菌、沙门氏菌等指标。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3Mjg4ZmEwMTY5NDE2ZTI0Y2NjMjM0ZDQ2ZTlmODgifQ=="/>
  </w:docVars>
  <w:rsids>
    <w:rsidRoot w:val="002703D0"/>
    <w:rsid w:val="001E0295"/>
    <w:rsid w:val="00245F36"/>
    <w:rsid w:val="002703D0"/>
    <w:rsid w:val="00337063"/>
    <w:rsid w:val="006E09E8"/>
    <w:rsid w:val="00847BEA"/>
    <w:rsid w:val="00EF406C"/>
    <w:rsid w:val="01C641BC"/>
    <w:rsid w:val="14DF0BFB"/>
    <w:rsid w:val="3ACA3F6B"/>
    <w:rsid w:val="3DB23DB7"/>
    <w:rsid w:val="43AF3544"/>
    <w:rsid w:val="45467D0B"/>
    <w:rsid w:val="5C1967B7"/>
    <w:rsid w:val="616F47AC"/>
    <w:rsid w:val="73ED1AC0"/>
    <w:rsid w:val="7401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339</Words>
  <Characters>399</Characters>
  <Lines>1</Lines>
  <Paragraphs>1</Paragraphs>
  <TotalTime>1</TotalTime>
  <ScaleCrop>false</ScaleCrop>
  <LinksUpToDate>false</LinksUpToDate>
  <CharactersWithSpaces>405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2018-06-14T07:25:00Z</dcterms:created>
  <dc:creator>jinlong</dc:creator>
  <cp:lastModifiedBy>一姣一世界，一叶一生随</cp:lastModifiedBy>
  <cp:lastPrinted>2021-02-08T01:56:00Z</cp:lastPrinted>
  <dcterms:modified xsi:type="dcterms:W3CDTF">2022-09-08T08:18:59Z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A75A9F8ED43C4F97BAD5F2903C8E2479</vt:lpwstr>
  </property>
</Properties>
</file>