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附件1</w:t>
      </w:r>
    </w:p>
    <w:p>
      <w:pPr>
        <w:widowControl/>
        <w:spacing w:line="640" w:lineRule="exact"/>
        <w:ind w:firstLine="3040" w:firstLineChars="950"/>
        <w:rPr>
          <w:rFonts w:ascii="仿宋" w:hAnsi="仿宋" w:eastAsia="仿宋" w:cs="仿宋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本次检验项目</w:t>
      </w:r>
    </w:p>
    <w:p>
      <w:pPr>
        <w:numPr>
          <w:ilvl w:val="0"/>
          <w:numId w:val="1"/>
        </w:numPr>
        <w:ind w:firstLine="0"/>
        <w:outlineLvl w:val="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糕点</w:t>
      </w:r>
    </w:p>
    <w:p>
      <w:pPr>
        <w:ind w:firstLine="419" w:firstLineChars="131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7099-2015《食品安全国家标准 糕点、面包》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419" w:firstLineChars="131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（二）抽检项目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月饼</w:t>
      </w:r>
      <w:r>
        <w:rPr>
          <w:rFonts w:hint="eastAsia" w:ascii="仿宋" w:hAnsi="仿宋" w:eastAsia="仿宋" w:cs="仿宋"/>
          <w:sz w:val="32"/>
          <w:szCs w:val="32"/>
        </w:rPr>
        <w:t>的抽检项目包括苯甲酸及其钠盐(以苯甲酸计)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、山梨酸及其钾盐(以山梨酸计)、糖精钠(以糖精计)、酸价(以脂肪计)(KOH)、过氧化值(以脂肪计)、大肠菌群、菌落总数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419" w:firstLineChars="131"/>
        <w:outlineLvl w:val="1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0A45FE"/>
    <w:multiLevelType w:val="singleLevel"/>
    <w:tmpl w:val="DC0A45F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wZjc0MDk1MjkyNWJjZGVmMjAzOWI4M2QwZDcyYjgifQ=="/>
  </w:docVars>
  <w:rsids>
    <w:rsidRoot w:val="5E3A45CD"/>
    <w:rsid w:val="00746234"/>
    <w:rsid w:val="007774E3"/>
    <w:rsid w:val="007C313A"/>
    <w:rsid w:val="008A1533"/>
    <w:rsid w:val="310B22E6"/>
    <w:rsid w:val="48981AA6"/>
    <w:rsid w:val="5E3A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6"/>
    <w:qFormat/>
    <w:uiPriority w:val="0"/>
    <w:rPr>
      <w:rFonts w:ascii="宋体" w:eastAsia="宋体"/>
      <w:sz w:val="18"/>
      <w:szCs w:val="18"/>
    </w:r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character" w:customStyle="1" w:styleId="6">
    <w:name w:val="文档结构图 Char"/>
    <w:basedOn w:val="5"/>
    <w:link w:val="2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7">
    <w:name w:val="批注框文本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172</Characters>
  <Lines>1</Lines>
  <Paragraphs>1</Paragraphs>
  <TotalTime>27</TotalTime>
  <ScaleCrop>false</ScaleCrop>
  <LinksUpToDate>false</LinksUpToDate>
  <CharactersWithSpaces>176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2022-06-07T05:23:00Z</dcterms:created>
  <dc:creator>laugh and grow fat</dc:creator>
  <cp:lastModifiedBy>Peter</cp:lastModifiedBy>
  <cp:lastPrinted>2022-09-08T10:04:36Z</cp:lastPrinted>
  <dcterms:modified xsi:type="dcterms:W3CDTF">2022-09-08T10:04:41Z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2432AF19F54F47828537D748FDF06415</vt:lpwstr>
  </property>
</Properties>
</file>