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 w:cs="仿宋"/>
          <w:szCs w:val="32"/>
        </w:rPr>
        <w:t>附件1</w:t>
      </w:r>
    </w:p>
    <w:p>
      <w:pPr>
        <w:spacing w:line="59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本次检验项目</w:t>
      </w:r>
    </w:p>
    <w:p>
      <w:pPr>
        <w:spacing w:line="59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</w:p>
    <w:p>
      <w:pPr>
        <w:spacing w:line="590" w:lineRule="exact"/>
        <w:rPr>
          <w:rFonts w:ascii="仿宋" w:hAnsi="仿宋"/>
        </w:rPr>
      </w:pPr>
      <w:r>
        <w:rPr>
          <w:rFonts w:hint="eastAsia" w:ascii="仿宋" w:hAnsi="仿宋"/>
        </w:rPr>
        <w:t xml:space="preserve">     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>
        <w:rPr>
          <w:rFonts w:hint="eastAsia" w:ascii="仿宋" w:hAnsi="仿宋"/>
          <w:b/>
        </w:rPr>
        <w:t>一、</w:t>
      </w:r>
      <w:r>
        <w:rPr>
          <w:rFonts w:ascii="仿宋" w:hAnsi="仿宋"/>
          <w:b/>
        </w:rPr>
        <w:t>粮食加工品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 xml:space="preserve">    （一）抽检依据</w:t>
      </w:r>
    </w:p>
    <w:p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2760-2014</w:t>
      </w:r>
      <w:r>
        <w:rPr>
          <w:rFonts w:ascii="仿宋" w:hAnsi="仿宋"/>
        </w:rPr>
        <w:t>）</w:t>
      </w:r>
      <w:r>
        <w:rPr>
          <w:rFonts w:hint="eastAsia" w:ascii="仿宋" w:hAnsi="仿宋"/>
        </w:rPr>
        <w:t>、《食品安全国家标准 食品中真菌毒素限量》（GB 2761-2017）、《食品安全国家标准 食品中污染物限量》（GB 2762-2017）、卫生部公告[2011]第4号 卫生部等7部门《关于撤销食品添加剂过氧化苯甲酰、过氧化钙的公告》等标准及产品明示标准和指标的要求。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 xml:space="preserve">  （二）检验项目</w:t>
      </w:r>
    </w:p>
    <w:p>
      <w:pPr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1、</w:t>
      </w:r>
      <w:r>
        <w:rPr>
          <w:rFonts w:hint="eastAsia" w:ascii="仿宋" w:hAnsi="仿宋"/>
          <w:lang w:val="en-US" w:eastAsia="zh-CN"/>
        </w:rPr>
        <w:t>小麦粉</w:t>
      </w:r>
      <w:r>
        <w:rPr>
          <w:rFonts w:hint="eastAsia" w:ascii="仿宋" w:hAnsi="仿宋"/>
        </w:rPr>
        <w:t>抽检项目包括</w:t>
      </w:r>
      <w:r>
        <w:rPr>
          <w:rFonts w:hint="eastAsia" w:ascii="仿宋" w:hAnsi="仿宋"/>
          <w:lang w:eastAsia="zh-CN"/>
        </w:rPr>
        <w:t>镉（以Cd计）、苯并[a]芘、玉米赤霉烯酮、脱氧雪腐镰刀菌烯醇、赭曲霉毒素A、黄曲霉毒素B1、过氧化苯甲酰、偶氮甲酰胺。</w:t>
      </w:r>
    </w:p>
    <w:p>
      <w:pPr>
        <w:rPr>
          <w:rFonts w:hint="eastAsia" w:ascii="仿宋" w:hAnsi="仿宋" w:eastAsia="仿宋"/>
          <w:b/>
          <w:lang w:eastAsia="zh-CN"/>
        </w:rPr>
      </w:pPr>
      <w:r>
        <w:rPr>
          <w:rFonts w:hint="eastAsia" w:ascii="仿宋" w:hAnsi="仿宋"/>
          <w:b/>
        </w:rPr>
        <w:t>二、</w:t>
      </w:r>
      <w:r>
        <w:rPr>
          <w:rFonts w:hint="eastAsia" w:ascii="仿宋" w:hAnsi="仿宋"/>
          <w:b/>
          <w:lang w:val="en-US" w:eastAsia="zh-CN"/>
        </w:rPr>
        <w:t>肉制品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（一）抽检依据</w:t>
      </w:r>
    </w:p>
    <w:p>
      <w:pPr>
        <w:spacing w:line="590" w:lineRule="exact"/>
        <w:rPr>
          <w:rFonts w:ascii="仿宋" w:hAnsi="仿宋"/>
        </w:rPr>
      </w:pPr>
      <w:r>
        <w:rPr>
          <w:rFonts w:hint="eastAsia" w:ascii="仿宋" w:hAnsi="仿宋"/>
        </w:rPr>
        <w:t xml:space="preserve">    抽检依据是《食品安全国家标准 食品添加剂使用标准》</w:t>
      </w:r>
      <w:r>
        <w:rPr>
          <w:rFonts w:hint="eastAsia" w:ascii="仿宋" w:hAnsi="仿宋"/>
          <w:lang w:eastAsia="zh-CN"/>
        </w:rPr>
        <w:t>（GB 2760-2014）、《食品安全国家标准 食品中污染物限量》（GB 2762-2017）、《酱卤肉制品》（GB/T 23586-2009）、品整治办[2008]3号《食品中可能违法添加的非食用物质和易滥用的食品添加剂品种名单(第一批)》、整顿办函[2011]1号《食品中可能违法添加的非食用物质和易滥用的食品添加剂品种名单(第五批)》</w:t>
      </w:r>
      <w:r>
        <w:rPr>
          <w:rFonts w:hint="eastAsia" w:ascii="仿宋" w:hAnsi="仿宋"/>
        </w:rPr>
        <w:t>等标准及产品明示标准和指标的要求。</w:t>
      </w:r>
    </w:p>
    <w:p>
      <w:pPr>
        <w:spacing w:line="590" w:lineRule="exact"/>
        <w:rPr>
          <w:rFonts w:ascii="仿宋" w:hAnsi="仿宋"/>
        </w:rPr>
      </w:pPr>
      <w:r>
        <w:rPr>
          <w:rFonts w:hint="eastAsia" w:ascii="仿宋" w:hAnsi="仿宋"/>
        </w:rPr>
        <w:t xml:space="preserve">    （二）检验项目</w:t>
      </w:r>
    </w:p>
    <w:p>
      <w:pPr>
        <w:spacing w:line="590" w:lineRule="exact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</w:t>
      </w:r>
      <w:r>
        <w:rPr>
          <w:rFonts w:hint="eastAsia" w:ascii="仿宋" w:hAnsi="仿宋"/>
        </w:rPr>
        <w:t>、</w:t>
      </w:r>
      <w:r>
        <w:rPr>
          <w:rFonts w:hint="eastAsia" w:ascii="仿宋" w:hAnsi="仿宋"/>
          <w:lang w:val="en-US" w:eastAsia="zh-CN"/>
        </w:rPr>
        <w:t>酱卤肉制品</w:t>
      </w:r>
      <w:r>
        <w:rPr>
          <w:rFonts w:hint="eastAsia" w:ascii="仿宋" w:hAnsi="仿宋"/>
        </w:rPr>
        <w:t>抽检项目包括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合成着色剂（胭脂红）、糖精钠（以糖精计）、菌落总数、大肠菌群、沙门氏菌、金黄色葡萄球菌、单核细胞增生李斯特氏菌、致泻大肠埃希氏菌、商业无菌</w:t>
      </w:r>
      <w:r>
        <w:rPr>
          <w:rFonts w:hint="eastAsia" w:ascii="仿宋" w:hAnsi="仿宋"/>
          <w:lang w:eastAsia="zh-CN"/>
        </w:rPr>
        <w:t>。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>
        <w:rPr>
          <w:rFonts w:hint="eastAsia" w:ascii="仿宋" w:hAnsi="仿宋"/>
          <w:b/>
          <w:lang w:val="en-US" w:eastAsia="zh-CN"/>
        </w:rPr>
        <w:t>三</w:t>
      </w:r>
      <w:r>
        <w:rPr>
          <w:rFonts w:hint="eastAsia" w:ascii="仿宋" w:hAnsi="仿宋"/>
          <w:b/>
        </w:rPr>
        <w:t>、</w:t>
      </w:r>
      <w:r>
        <w:rPr>
          <w:rFonts w:hint="eastAsia" w:ascii="仿宋" w:hAnsi="仿宋"/>
          <w:b/>
          <w:lang w:val="en-US" w:eastAsia="zh-CN"/>
        </w:rPr>
        <w:t>调味</w:t>
      </w:r>
      <w:r>
        <w:rPr>
          <w:rFonts w:ascii="仿宋" w:hAnsi="仿宋"/>
          <w:b/>
        </w:rPr>
        <w:t>品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 xml:space="preserve">    （一）抽检依据</w:t>
      </w:r>
    </w:p>
    <w:p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hint="eastAsia" w:ascii="仿宋" w:hAnsi="仿宋"/>
        </w:rPr>
        <w:t>抽检依据是《食品安全国家标准 食用盐碘含量》</w:t>
      </w:r>
      <w:r>
        <w:rPr>
          <w:rFonts w:hint="eastAsia" w:ascii="仿宋" w:hAnsi="仿宋"/>
          <w:lang w:eastAsia="zh-CN"/>
        </w:rPr>
        <w:t>（GB 26878-2011）、《食品安全国家标准 食用盐》（GB 2721-2015）、《食品安全国家标准 食品添加剂使用标准》（GB 2760-2014）、《食品安全国家标准 食品中污染物限量》（GB 2762-2017）、《绿色食品 食用盐》（NY/T 1040-2021）</w:t>
      </w:r>
      <w:r>
        <w:rPr>
          <w:rFonts w:hint="eastAsia" w:ascii="仿宋" w:hAnsi="仿宋"/>
        </w:rPr>
        <w:t>等标准及产品明示标准和指标的要求。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 xml:space="preserve">  （二）检验项目</w:t>
      </w:r>
    </w:p>
    <w:p>
      <w:pPr>
        <w:rPr>
          <w:rFonts w:hint="default" w:ascii="仿宋" w:hAnsi="仿宋"/>
          <w:lang w:val="en-US" w:eastAsia="zh-CN"/>
        </w:rPr>
      </w:pPr>
      <w:r>
        <w:rPr>
          <w:rFonts w:hint="eastAsia" w:ascii="仿宋" w:hAnsi="仿宋"/>
        </w:rPr>
        <w:t>1、</w:t>
      </w:r>
      <w:r>
        <w:rPr>
          <w:rFonts w:hint="eastAsia" w:ascii="仿宋" w:hAnsi="仿宋"/>
          <w:lang w:val="en-US" w:eastAsia="zh-CN"/>
        </w:rPr>
        <w:t>普通食用盐</w:t>
      </w:r>
      <w:r>
        <w:rPr>
          <w:rFonts w:hint="eastAsia" w:ascii="仿宋" w:hAnsi="仿宋"/>
        </w:rPr>
        <w:t>抽检项目包括</w:t>
      </w:r>
      <w:r>
        <w:rPr>
          <w:rFonts w:hint="eastAsia" w:ascii="仿宋" w:hAnsi="仿宋"/>
          <w:lang w:eastAsia="zh-CN"/>
        </w:rPr>
        <w:t>氯化钠、钡（以Ba计）、碘（以I计）、铅（以Pb计）、总砷（以As计）、镉（以Cd计）、总汞（以Hg计）、亚铁氰化钾/亚铁氰化钠（以亚铁氰根计）。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 w:eastAsia="仿宋"/>
          <w:b/>
          <w:lang w:eastAsia="zh-CN"/>
        </w:rPr>
      </w:pPr>
      <w:r>
        <w:rPr>
          <w:rFonts w:hint="eastAsia" w:ascii="仿宋" w:hAnsi="仿宋"/>
          <w:b/>
          <w:lang w:val="en-US" w:eastAsia="zh-CN"/>
        </w:rPr>
        <w:t>四</w:t>
      </w:r>
      <w:r>
        <w:rPr>
          <w:rFonts w:hint="eastAsia" w:ascii="仿宋" w:hAnsi="仿宋"/>
          <w:b/>
        </w:rPr>
        <w:t>、</w:t>
      </w:r>
      <w:r>
        <w:rPr>
          <w:rFonts w:hint="eastAsia" w:ascii="仿宋" w:hAnsi="仿宋"/>
          <w:b/>
          <w:lang w:val="en-US" w:eastAsia="zh-CN"/>
        </w:rPr>
        <w:t>茶叶及相关制品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 xml:space="preserve">  （一）抽检依据</w:t>
      </w:r>
    </w:p>
    <w:p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hint="eastAsia" w:ascii="仿宋" w:hAnsi="仿宋"/>
        </w:rPr>
        <w:t>抽检依据是《食品安全国家标准 食品中污染物限量》</w:t>
      </w:r>
      <w:r>
        <w:rPr>
          <w:rFonts w:hint="eastAsia" w:ascii="仿宋" w:hAnsi="仿宋"/>
          <w:lang w:eastAsia="zh-CN"/>
        </w:rPr>
        <w:t>（GB 2762-2017）、《食品安全国家标准 食品中农药最大残留限量》（GB 2763-2021）</w:t>
      </w:r>
      <w:r>
        <w:rPr>
          <w:rFonts w:hint="eastAsia" w:ascii="仿宋" w:hAnsi="仿宋"/>
        </w:rPr>
        <w:t>等标准及产品明示标准和指标的要求。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 xml:space="preserve">  （二）检验项目</w:t>
      </w:r>
    </w:p>
    <w:p>
      <w:pPr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</w:rPr>
        <w:t>1、</w:t>
      </w:r>
      <w:r>
        <w:rPr>
          <w:rFonts w:hint="eastAsia" w:ascii="仿宋" w:hAnsi="仿宋"/>
          <w:lang w:val="en-US" w:eastAsia="zh-CN"/>
        </w:rPr>
        <w:t>绿茶、红茶、乌龙茶、黄茶、白茶、黑茶、花茶、袋泡茶、紧压茶</w:t>
      </w:r>
      <w:r>
        <w:rPr>
          <w:rFonts w:hint="eastAsia" w:ascii="仿宋" w:hAnsi="仿宋"/>
        </w:rPr>
        <w:t>抽检项目包括</w:t>
      </w:r>
      <w:r>
        <w:rPr>
          <w:rFonts w:hint="eastAsia" w:ascii="仿宋" w:hAnsi="仿宋"/>
          <w:lang w:eastAsia="zh-CN"/>
        </w:rPr>
        <w:t>铅（以Pb计）、氟、草甘膦、吡虫啉、乙酰甲胺磷、联苯菊酯、灭多威、三氟杀螨醇、 氰戊菊酯和S-氰戊菊酯、甲拌磷、克百威、水胺硫磷、 氧乐果、毒死蜱、毒虫畏、氯酞酸甲酯、灭螨醌、甲氧滴滴涕、特乐酚。</w:t>
      </w:r>
    </w:p>
    <w:p>
      <w:pPr>
        <w:widowControl/>
        <w:shd w:val="clear" w:color="auto" w:fill="FFFFFF"/>
        <w:snapToGrid w:val="0"/>
        <w:spacing w:line="360" w:lineRule="auto"/>
        <w:rPr>
          <w:rFonts w:hint="default" w:ascii="仿宋" w:hAnsi="仿宋" w:eastAsia="仿宋"/>
          <w:b/>
          <w:lang w:val="en-US" w:eastAsia="zh-CN"/>
        </w:rPr>
      </w:pPr>
      <w:r>
        <w:rPr>
          <w:rFonts w:hint="eastAsia" w:ascii="仿宋" w:hAnsi="仿宋"/>
          <w:b/>
          <w:lang w:val="en-US" w:eastAsia="zh-CN"/>
        </w:rPr>
        <w:t>五</w:t>
      </w:r>
      <w:r>
        <w:rPr>
          <w:rFonts w:hint="eastAsia" w:ascii="仿宋" w:hAnsi="仿宋"/>
          <w:b/>
        </w:rPr>
        <w:t>、</w:t>
      </w:r>
      <w:r>
        <w:rPr>
          <w:rFonts w:hint="eastAsia" w:ascii="仿宋" w:hAnsi="仿宋"/>
          <w:b/>
          <w:lang w:val="en-US" w:eastAsia="zh-CN"/>
        </w:rPr>
        <w:t>蜂产品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 xml:space="preserve">    （一）抽检依据</w:t>
      </w:r>
    </w:p>
    <w:p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hint="eastAsia" w:ascii="仿宋" w:hAnsi="仿宋"/>
        </w:rPr>
        <w:t>抽检依据是《食品安全国家标准 蜂蜜》</w:t>
      </w:r>
      <w:r>
        <w:rPr>
          <w:rFonts w:hint="eastAsia" w:ascii="仿宋" w:hAnsi="仿宋"/>
          <w:lang w:eastAsia="zh-CN"/>
        </w:rPr>
        <w:t>（GB 14963-2011）、《食品安全国家标准 食品添加剂使用标准》（GB 2760-2014）、《食品安全国家标准 食品中兽药最大残留限量》（GB 31650-2019）、农业农村部公告 第250号《食品动物中禁止使用的药品及其他化合物清单》</w:t>
      </w:r>
      <w:r>
        <w:rPr>
          <w:rFonts w:hint="eastAsia" w:ascii="仿宋" w:hAnsi="仿宋"/>
        </w:rPr>
        <w:t>等标准及产品明示标准和指标的要求。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 xml:space="preserve">  （二）检验项目</w:t>
      </w:r>
    </w:p>
    <w:p>
      <w:pPr>
        <w:rPr>
          <w:rFonts w:hint="default" w:ascii="仿宋" w:hAnsi="仿宋"/>
          <w:lang w:val="en-US" w:eastAsia="zh-CN"/>
        </w:rPr>
      </w:pPr>
      <w:r>
        <w:rPr>
          <w:rFonts w:hint="eastAsia" w:ascii="仿宋" w:hAnsi="仿宋"/>
        </w:rPr>
        <w:t>1、</w:t>
      </w:r>
      <w:r>
        <w:rPr>
          <w:rFonts w:hint="eastAsia" w:ascii="仿宋" w:hAnsi="仿宋"/>
          <w:lang w:val="en-US" w:eastAsia="zh-CN"/>
        </w:rPr>
        <w:t>蜂蜜</w:t>
      </w:r>
      <w:r>
        <w:rPr>
          <w:rFonts w:hint="eastAsia" w:ascii="仿宋" w:hAnsi="仿宋"/>
        </w:rPr>
        <w:t>抽检项目包括</w:t>
      </w:r>
      <w:r>
        <w:rPr>
          <w:rFonts w:hint="eastAsia" w:ascii="仿宋" w:hAnsi="仿宋"/>
          <w:lang w:eastAsia="zh-CN"/>
        </w:rPr>
        <w:t>果糖和葡萄糖、蔗糖、菌落总数、霉菌计数、嗜渗酵母计数、甲硝唑、地美硝唑、氯霉素、洛硝达唑、呋喃妥因代谢物、呋喃西林代谢物、呋喃唑酮代谢物、山梨酸及其钾盐（以山梨酸计）。</w:t>
      </w:r>
    </w:p>
    <w:p>
      <w:pPr>
        <w:widowControl/>
        <w:numPr>
          <w:ilvl w:val="0"/>
          <w:numId w:val="1"/>
        </w:numPr>
        <w:shd w:val="clear" w:color="auto" w:fill="FFFFFF"/>
        <w:snapToGrid w:val="0"/>
        <w:spacing w:line="360" w:lineRule="auto"/>
        <w:rPr>
          <w:rFonts w:hint="eastAsia" w:ascii="仿宋" w:hAnsi="仿宋"/>
          <w:b/>
          <w:lang w:val="en-US" w:eastAsia="zh-CN"/>
        </w:rPr>
      </w:pPr>
      <w:r>
        <w:rPr>
          <w:rFonts w:hint="eastAsia" w:ascii="仿宋" w:hAnsi="仿宋"/>
          <w:b/>
          <w:lang w:val="en-US" w:eastAsia="zh-CN"/>
        </w:rPr>
        <w:t>保健食品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 xml:space="preserve">    （一）抽检依据</w:t>
      </w:r>
    </w:p>
    <w:p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hint="eastAsia" w:ascii="仿宋" w:hAnsi="仿宋"/>
        </w:rPr>
        <w:t>抽检依据是《中华人民共和国食品安全法》第三十八条</w:t>
      </w:r>
      <w:r>
        <w:rPr>
          <w:rFonts w:hint="eastAsia" w:ascii="仿宋" w:hAnsi="仿宋"/>
          <w:lang w:eastAsia="zh-CN"/>
        </w:rPr>
        <w:t>、《食品安全国家标准 保健食品》（GB 16740-2014）、</w:t>
      </w:r>
      <w:r>
        <w:rPr>
          <w:rFonts w:hint="eastAsia" w:ascii="仿宋" w:hAnsi="仿宋"/>
        </w:rPr>
        <w:t>产品明示标准和指标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</w:rPr>
        <w:t>的要求。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 xml:space="preserve">  （二）检验项目</w:t>
      </w:r>
      <w:bookmarkStart w:id="0" w:name="_GoBack"/>
      <w:bookmarkEnd w:id="0"/>
    </w:p>
    <w:p>
      <w:pPr>
        <w:rPr>
          <w:rFonts w:hint="eastAsia" w:ascii="仿宋" w:hAnsi="仿宋"/>
        </w:rPr>
      </w:pPr>
      <w:r>
        <w:rPr>
          <w:rFonts w:hint="eastAsia" w:ascii="仿宋" w:hAnsi="仿宋"/>
        </w:rPr>
        <w:t>1、</w:t>
      </w:r>
      <w:r>
        <w:rPr>
          <w:rFonts w:hint="eastAsia" w:ascii="仿宋" w:hAnsi="仿宋"/>
          <w:lang w:val="en-US" w:eastAsia="zh-CN"/>
        </w:rPr>
        <w:t>保健食品</w:t>
      </w:r>
      <w:r>
        <w:rPr>
          <w:rFonts w:hint="eastAsia" w:ascii="仿宋" w:hAnsi="仿宋"/>
        </w:rPr>
        <w:t>抽检项目包括10-羟基-2-癸烯酸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10-羟基-α-癸烯酸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3-氯-1,2-丙二醇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L-脯氨酸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L-羟脯氨酸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N,N-双去甲基西布曲明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N-单去甲基西布曲明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pH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β型溶血性链球菌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氨基酸总量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氨基他达拉非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薄荷脑、冰片、桉油鉴别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苯甲酸及其钠盐(以苯甲酸计)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崩解时限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丙氨酸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茶多酚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粗多糖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大肠菌群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大豆磷脂(以丙酮不溶物计)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大黄酚(C</w:t>
      </w:r>
      <w:r>
        <w:rPr>
          <w:rFonts w:hint="eastAsia" w:ascii="仿宋" w:hAnsi="仿宋"/>
          <w:vertAlign w:val="subscript"/>
          <w:lang w:val="en-US" w:eastAsia="zh-CN"/>
        </w:rPr>
        <w:t>15</w:t>
      </w:r>
      <w:r>
        <w:rPr>
          <w:rFonts w:hint="eastAsia" w:ascii="仿宋" w:hAnsi="仿宋"/>
        </w:rPr>
        <w:t>H</w:t>
      </w:r>
      <w:r>
        <w:rPr>
          <w:rFonts w:hint="eastAsia" w:ascii="仿宋" w:hAnsi="仿宋"/>
          <w:vertAlign w:val="subscript"/>
          <w:lang w:val="en-US" w:eastAsia="zh-CN"/>
        </w:rPr>
        <w:t>10</w:t>
      </w:r>
      <w:r>
        <w:rPr>
          <w:rFonts w:hint="eastAsia" w:ascii="仿宋" w:hAnsi="仿宋"/>
        </w:rPr>
        <w:t>O</w:t>
      </w:r>
      <w:r>
        <w:rPr>
          <w:rFonts w:hint="eastAsia" w:ascii="仿宋" w:hAnsi="仿宋"/>
          <w:vertAlign w:val="subscript"/>
          <w:lang w:val="en-US" w:eastAsia="zh-CN"/>
        </w:rPr>
        <w:t>4</w:t>
      </w:r>
      <w:r>
        <w:rPr>
          <w:rFonts w:hint="eastAsia" w:ascii="仿宋" w:hAnsi="仿宋"/>
        </w:rPr>
        <w:t>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蛋白质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低聚木糖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滴滴涕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对羟基苯甲酸乙酯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二十二碳六烯酸(DHA)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二十碳五烯酸(EPA)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二氧化硫残留量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伐地那非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芬氟拉明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酚酞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呋塞米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钙(以Ca计)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甘氨酸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干燥失重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镉(以Cd计)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汞(以Hg计)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谷胱甘肽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过氧化值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还原糖(以葡萄糖计)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豪莫西地那非</w:t>
      </w:r>
    </w:p>
    <w:p>
      <w:pPr>
        <w:rPr>
          <w:rFonts w:hint="eastAsia" w:ascii="仿宋" w:hAnsi="仿宋"/>
        </w:rPr>
      </w:pPr>
      <w:r>
        <w:rPr>
          <w:rFonts w:hint="eastAsia" w:ascii="仿宋" w:hAnsi="仿宋"/>
        </w:rPr>
        <w:t>红地那非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环己基氨基磺酸钠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黄曲霉毒素B₁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黄曲霉毒素M₁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灰分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肌醇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酵母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酵母菌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金黄色葡萄球菌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菌落总数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咖啡因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可溶性固形物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赖氨酸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磷脂酰胆碱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硫代艾地那非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硫酸软骨素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六六六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洛伐他汀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氯化高铁血红素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麻黄碱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霉菌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霉菌和酵母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那红地那非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那莫西地那非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柠檬黄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牛磺酸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匹可硫酸钠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铅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羟基豪莫西地那非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人参皂甙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沙门氏菌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山梨酸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砷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水分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酸不溶性灰分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酸价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他达拉非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糖精钠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甜蜜素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铁(以Fe计)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铜(以Cu计)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维生素B</w:t>
      </w:r>
      <w:r>
        <w:rPr>
          <w:rFonts w:hint="eastAsia" w:ascii="仿宋" w:hAnsi="仿宋"/>
          <w:vertAlign w:val="subscript"/>
          <w:lang w:val="en-US" w:eastAsia="zh-CN"/>
        </w:rPr>
        <w:t>1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维生素B</w:t>
      </w:r>
      <w:r>
        <w:rPr>
          <w:rFonts w:hint="eastAsia" w:ascii="仿宋" w:hAnsi="仿宋"/>
          <w:vertAlign w:val="subscript"/>
          <w:lang w:val="en-US" w:eastAsia="zh-CN"/>
        </w:rPr>
        <w:t>12</w:t>
      </w:r>
      <w:r>
        <w:rPr>
          <w:rFonts w:hint="eastAsia" w:ascii="仿宋" w:hAnsi="仿宋"/>
          <w:vertAlign w:val="baseline"/>
          <w:lang w:val="en-US" w:eastAsia="zh-CN"/>
        </w:rPr>
        <w:t>、</w:t>
      </w:r>
      <w:r>
        <w:rPr>
          <w:rFonts w:hint="eastAsia" w:ascii="仿宋" w:hAnsi="仿宋"/>
        </w:rPr>
        <w:t>维生素B</w:t>
      </w:r>
      <w:r>
        <w:rPr>
          <w:rFonts w:hint="eastAsia" w:ascii="仿宋" w:hAnsi="仿宋"/>
          <w:vertAlign w:val="baseline"/>
        </w:rPr>
        <w:t>₆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维生素C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维生素D₃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维生素D₃(以胆钙化醇计)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维生素E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维生素PP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伪伐地那非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西地那非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西瓜霜定性鉴别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硒(以Se计)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锡(以Sn计)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相对密度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辛伐他汀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锌(以Zn计)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胭脂红</w:t>
      </w:r>
    </w:p>
    <w:p>
      <w:pPr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烟酰胺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盐酸氨基葡萄糖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盐酸西布曲明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叶酸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乙醚不溶物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展青霉素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志贺氏菌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装量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总氨基酸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总氮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总汞(Hg)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总黄酮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总砷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总糖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总皂甙</w:t>
      </w:r>
      <w:r>
        <w:rPr>
          <w:rFonts w:hint="eastAsia" w:ascii="仿宋" w:hAnsi="仿宋"/>
          <w:lang w:eastAsia="zh-CN"/>
        </w:rPr>
        <w:t>。</w:t>
      </w:r>
    </w:p>
    <w:p>
      <w:pPr>
        <w:widowControl/>
        <w:shd w:val="clear" w:color="auto" w:fill="FFFFFF"/>
        <w:snapToGrid w:val="0"/>
        <w:spacing w:line="360" w:lineRule="auto"/>
        <w:rPr>
          <w:rFonts w:hint="default" w:ascii="仿宋" w:hAnsi="仿宋" w:eastAsia="仿宋"/>
          <w:b/>
          <w:lang w:val="en-US" w:eastAsia="zh-CN"/>
        </w:rPr>
      </w:pPr>
      <w:r>
        <w:rPr>
          <w:rFonts w:hint="eastAsia" w:ascii="仿宋" w:hAnsi="仿宋"/>
          <w:b/>
          <w:lang w:val="en-US" w:eastAsia="zh-CN"/>
        </w:rPr>
        <w:t>七</w:t>
      </w:r>
      <w:r>
        <w:rPr>
          <w:rFonts w:hint="eastAsia" w:ascii="仿宋" w:hAnsi="仿宋"/>
          <w:b/>
        </w:rPr>
        <w:t>、</w:t>
      </w:r>
      <w:r>
        <w:rPr>
          <w:rFonts w:hint="eastAsia" w:ascii="仿宋" w:hAnsi="仿宋"/>
          <w:b/>
          <w:lang w:val="en-US" w:eastAsia="zh-CN"/>
        </w:rPr>
        <w:t>食用农产品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 xml:space="preserve">    （一）抽检依据</w:t>
      </w:r>
    </w:p>
    <w:p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hint="eastAsia" w:ascii="仿宋" w:hAnsi="仿宋"/>
        </w:rPr>
        <w:t>抽检依据是《食品安全国家标准 鲜(冻)畜、禽产品》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GB 2707-2016</w:t>
      </w:r>
      <w:r>
        <w:rPr>
          <w:rFonts w:hint="eastAsia" w:ascii="仿宋" w:hAnsi="仿宋"/>
          <w:lang w:eastAsia="zh-CN"/>
        </w:rPr>
        <w:t>）、《食品安全国家标准 鲜、冻动物性水产品》（GB 2733-2015）、《食品安全国家标准 食品中污染物限量》（GB 2762-2017）、《食品安全国家标准 食品中农药最大残留限量》（GB 2763-2021）、《食品安全国家标准 食品中兽药最大残留限量》（GB 31650-2019）、《食品安全国家标准 食品中农药最大残留限量》（GB2763-2021）、农业农村部公告 第250号《食品动物中禁止使用的药品及其他化合物清单》、整顿办函[2010]50号《食品中可能违法添加的非食用物质和易滥用的食品添加剂品种名单(第四批)》、</w:t>
      </w:r>
      <w:r>
        <w:rPr>
          <w:rFonts w:hint="eastAsia" w:ascii="仿宋" w:hAnsi="仿宋"/>
        </w:rPr>
        <w:t>等标准及产品明示标准和指标的要求。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 xml:space="preserve">  （二）检验项目</w:t>
      </w:r>
    </w:p>
    <w:p>
      <w:pPr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1、</w:t>
      </w:r>
      <w:r>
        <w:rPr>
          <w:rFonts w:hint="eastAsia" w:ascii="仿宋" w:hAnsi="仿宋"/>
          <w:lang w:val="en-US" w:eastAsia="zh-CN"/>
        </w:rPr>
        <w:t>贝类</w:t>
      </w:r>
      <w:r>
        <w:rPr>
          <w:rFonts w:hint="eastAsia" w:ascii="仿宋" w:hAnsi="仿宋"/>
        </w:rPr>
        <w:t>抽检项目包括</w:t>
      </w:r>
      <w:r>
        <w:rPr>
          <w:rFonts w:hint="eastAsia" w:ascii="仿宋" w:hAnsi="仿宋"/>
          <w:lang w:eastAsia="zh-CN"/>
        </w:rPr>
        <w:t>氯霉素、恩诺沙星、氟苯尼考、镉（以Cd计）、孔雀石绿、呋喃唑酮代谢物、呋喃西林代谢物。</w:t>
      </w:r>
    </w:p>
    <w:p>
      <w:pPr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2、菜豆抽检项目包括吡虫啉、多菌灵、甲胺磷、克百威、氯氟氰菊酯和高效氯氟氰菊酯、灭蝇胺、噻虫胺、水胺硫磷、氧乐果。</w:t>
      </w:r>
    </w:p>
    <w:p>
      <w:pPr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3、橙抽检项目包括克百威、丙溴磷、联苯菊酯、水胺硫磷、三唑磷、2,4-滴和2,4-滴钠盐、多菌灵、杀扑磷、氧乐果、苯醚甲环唑、狄氏剂。</w:t>
      </w:r>
    </w:p>
    <w:p>
      <w:pPr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4、淡水虾抽检项目包括镉（以Cd计）、孔雀石绿、氯霉素、呋喃唑酮代谢物、呋喃妥因代谢物、恩诺沙星、土霉素/金霉素/四环素（组合含量）、五氯酚酸钠（以五氯酚计）。</w:t>
      </w:r>
    </w:p>
    <w:p>
      <w:pPr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5、淡水鱼抽检项目包括恩诺沙星、孔雀石绿、磺胺类（总量）、呋喃唑酮代谢物、挥发性盐基氮、 氯霉素、氟苯尼考、呋喃西林代谢物、甲氧苄啶、甲硝唑、地西泮、五氯酚酸钠（以五氯酚计）。</w:t>
      </w:r>
    </w:p>
    <w:p>
      <w:pPr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6、柑、橘抽检项目包括2,4-滴和2,4-滴钠盐、丙溴磷、三唑磷、联苯菊酯、克百威、苯醚甲环唑、水胺硫磷、氯氟氰菊酯和高效氯氟氰菊酯、氧乐果、氯唑磷、甲拌磷、狄氏剂、毒死蜱、杀扑磷。</w:t>
      </w:r>
    </w:p>
    <w:p>
      <w:pPr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7、海水虾抽检项目包括镉（以Cd计）、呋喃唑酮代谢物、恩诺沙星、挥发性盐基氮、 孔雀石绿、氯霉素、呋喃妥因代谢物、土霉素/金霉素/四环素（组合含量）、五氯酚酸钠（以五氯酚计）。</w:t>
      </w:r>
    </w:p>
    <w:p>
      <w:pPr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8、海水鱼抽检项目包括恩诺沙星、呋喃唑酮代谢物、氯霉素、挥发性盐基氮、组胺、镉（以Cd计）、孔雀石绿、呋喃西林代谢物、土霉素/金霉素/四环素（组合含量）、磺胺类（总量）、甲氧苄啶、甲硝唑、五氯酚酸钠（以五氯酚计）。</w:t>
      </w:r>
    </w:p>
    <w:p>
      <w:pPr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9、鸡肉抽检项目包括尼卡巴嗪、甲氧苄啶、恩诺沙星、五氯酚酸钠（以五氯酚计）、氯霉素、挥发性盐基氮、沙拉沙星、替米考星、呋喃唑酮代谢物、呋喃西林代谢物、呋喃它酮代谢物、磺胺类（总量）、氟苯尼考、多西环素、土霉素、金霉素、四环素、甲硝唑、土霉素/金霉素/四环素（组合含量）。</w:t>
      </w:r>
    </w:p>
    <w:p>
      <w:pPr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10、姜抽检项目包括铅（以Pb计）、噻虫胺、噻虫嗪、吡虫啉、镉（以Cd计）、甲拌磷、克百威、氯氟氰菊酯和高效氯氟氰菊酯、氯氰菊酯和高效氯氰菊酯、氯唑磷、氧乐果。</w:t>
      </w:r>
    </w:p>
    <w:p>
      <w:pPr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11、豇豆抽检项目包括灭蝇胺、倍硫磷、克百威、水胺硫磷、氧乐果、阿维菌素、啶虫脒、氟虫腈、甲氨基阿维菌素苯甲酸盐、甲胺磷、甲拌磷、甲基异柳磷、氯氟氰菊酯和高效氯氟氰菊酯、氯氰菊酯和高效氯氰菊酯、氯唑磷、灭多威、噻虫胺、噻虫嗪、三唑磷、乙酰甲胺磷。</w:t>
      </w:r>
    </w:p>
    <w:p>
      <w:pPr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12、辣椒抽检项目包括镉（以Cd计）、氧乐果、倍硫磷、吡虫啉、吡唑醚菌酯、丙溴磷、敌敌畏、啶虫脒、氟虫腈、甲氨基阿维菌素苯甲酸盐、甲胺磷、甲拌磷、克百威、联苯菊酯、氯氟氰菊酯和高效氯氟氰菊酯、氯氰菊酯和高效氯氰菊酯、铅（以Pb计）、噻虫胺、噻虫嗪、杀扑磷、水胺硫磷。</w:t>
      </w:r>
    </w:p>
    <w:p>
      <w:pPr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13、芒果抽检项目包括苯醚甲环唑、多菌灵、嘧菌酯、戊唑醇、氧乐果、吡唑醚菌酯、噻虫胺。</w:t>
      </w:r>
    </w:p>
    <w:p>
      <w:pPr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14、柠檬抽检项目包括多菌灵、克百威、联苯菊酯、水胺硫磷、乙螨唑、氰戊菊酯和S-氰戊菊酯、草甘膦。</w:t>
      </w:r>
    </w:p>
    <w:p>
      <w:pPr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15、牛肉抽检项目包括克伦特罗、五氯酚酸钠（以五氯酚计）、挥发性盐基氮、恩诺沙星、呋喃唑酮代谢物、呋喃西林代谢物、磺胺类（总量）、甲氧苄啶、氯霉素、氟苯尼考、多西环素、土霉素、青霉素、莱克多巴胺、沙丁胺醇、地塞米松、林可霉素、土霉素/金霉素/四环素（组合含量）。</w:t>
      </w:r>
    </w:p>
    <w:p>
      <w:pPr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16、葡萄抽检项目包括苯醚甲环唑、己唑醇、甲胺磷、克百威、氯氰菊酯和高效氯氰菊酯、嘧霉胺、氰戊菊酯和S-氰戊菊酯、霜霉威和霜霉威盐酸盐、辛硫磷、氧乐果、氯氟氰菊酯和高效氯氟氰菊酯、烯酰吗啉、氟虫腈、氯吡脲。</w:t>
      </w:r>
    </w:p>
    <w:p>
      <w:pPr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17、其他畜肉抽检项目包括呋喃唑酮代谢物、氯霉素、氟苯尼考、五氯酚酸钠（以五氯酚计）、克伦特罗、莱克多巴胺、沙丁胺醇。</w:t>
      </w:r>
    </w:p>
    <w:p>
      <w:pPr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18、其他禽肉抽检项目包括恩诺沙星、呋喃唑酮代谢物、磺胺类（总量）、氯霉素、氟苯尼考、五氯酚酸钠（以五氯酚计）、土霉素、金霉素、土霉素/金霉素/四环素（组合含量）。</w:t>
      </w:r>
    </w:p>
    <w:p>
      <w:pPr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19、其他水产品抽检项目包括恩诺沙星、呋喃唑酮代谢物、呋喃西林代谢物、镉（以Cd计）、孔雀石绿、氯霉素。</w:t>
      </w:r>
    </w:p>
    <w:p>
      <w:pPr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20、</w:t>
      </w:r>
      <w:r>
        <w:rPr>
          <w:rFonts w:hint="default" w:ascii="仿宋" w:hAnsi="仿宋"/>
          <w:lang w:val="en-US" w:eastAsia="zh-CN"/>
        </w:rPr>
        <w:t>茄子抽检项目包括镉（以Cd计）、氧乐果、克百威、甲氨基阿维菌素苯甲酸盐、甲胺磷、甲拌磷、甲氰菊酯、噻虫胺、噻虫嗪、霜霉威和霜霉威盐酸盐、水胺硫磷</w:t>
      </w:r>
      <w:r>
        <w:rPr>
          <w:rFonts w:hint="eastAsia" w:ascii="仿宋" w:hAnsi="仿宋"/>
          <w:lang w:val="en-US" w:eastAsia="zh-CN"/>
        </w:rPr>
        <w:t>。</w:t>
      </w:r>
    </w:p>
    <w:p>
      <w:pPr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21、芹菜抽检项目包括毒死蜱、甲拌磷、噻虫胺、氯氟氰菊酯和高效氯氟氰菊酯、阿维菌素、百菌清、苯醚甲环唑、敌敌畏、啶虫脒、二甲戊灵、氟虫腈、镉（以Cd计）、甲基异柳磷、腈菌唑、克百威、乐果、氯氰菊酯和高效氯氰菊酯、马拉硫磷、灭蝇胺、铅（以Pb计）、噻虫嗪、水胺硫磷、辛硫磷、氧乐果、乙酰甲胺磷。</w:t>
      </w:r>
    </w:p>
    <w:p>
      <w:pPr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22、甜椒抽检项目包括铅（以Pb计）、镉（以Cd计）、阿维菌素、吡虫啉、啶虫脒、甲胺磷、噻虫胺、水胺硫磷、氧乐果。</w:t>
      </w:r>
    </w:p>
    <w:p>
      <w:pPr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23、香蕉抽检项目包括吡虫啉、噻虫胺、腈苯唑、噻虫嗪、苯醚甲环唑、吡唑醚菌酯、多菌灵、氟虫腈、甲拌磷、氟环唑、联苯菊酯、烯唑醇、百菌清。</w:t>
      </w:r>
    </w:p>
    <w:p>
      <w:pPr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24、鸭肉抽检项目包括恩诺沙星、呋喃唑酮代谢物、呋喃妥因代谢物、磺胺类（总量）（农1025-23）、甲氧苄啶、氯霉素、氟苯尼考、五氯酚酸钠（以五氯酚计）、多西环素、土霉素、甲硝唑、土霉素/金霉素/四环素（组合含量）。</w:t>
      </w:r>
    </w:p>
    <w:p>
      <w:pPr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25、羊肉抽检项目包括五氯酚酸钠（以五氯酚计）、磺胺类（总量）、恩诺沙星、呋喃唑酮代谢物、呋喃西林代谢物、氯霉素、氟苯尼考、克伦特罗、莱克多巴胺、沙丁胺醇、林可霉素、土霉素/金霉素/四环素（组合含量）。</w:t>
      </w:r>
    </w:p>
    <w:p>
      <w:pPr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26、猪肝抽检项目包括五氯酚酸钠（以五氯酚计）、镉（以Cd计）、总砷（以As计）、恩诺沙星、呋喃唑酮代谢物、呋喃西林代谢物、呋喃妥因代谢物、磺胺类（总量）、甲氧苄啶、氯霉素、氟苯尼考、多西环素、土霉素、克伦特罗、莱克多巴胺、沙丁胺醇、土霉素/金霉素/四环素（组合含量）。</w:t>
      </w:r>
    </w:p>
    <w:p>
      <w:pPr>
        <w:rPr>
          <w:rFonts w:hint="default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27、猪肉抽检项目包括五氯酚酸钠（以五氯酚计）、磺胺类（总量）、氯霉素、恩诺沙星、挥发性盐基氮、替米考星、呋喃唑酮代谢物、呋喃西林代谢物、呋喃妥因代谢物、呋喃它酮代谢物、甲氧苄啶、氟苯尼考、多西环素、土霉素、克伦特罗、莱克多巴胺、沙丁胺醇、地塞米松、甲硝唑、喹乙醇、氯丙嗪、土霉素/金霉素/四环素（组合含量）。</w:t>
      </w:r>
    </w:p>
    <w:p>
      <w:pPr>
        <w:rPr>
          <w:rFonts w:hint="eastAsia" w:ascii="仿宋" w:hAnsi="仿宋"/>
          <w:lang w:eastAsia="zh-CN"/>
        </w:rPr>
      </w:pPr>
    </w:p>
    <w:p>
      <w:pPr>
        <w:rPr>
          <w:rFonts w:hint="default" w:ascii="仿宋" w:hAnsi="仿宋"/>
          <w:lang w:val="en-US" w:eastAsia="zh-CN"/>
        </w:rPr>
      </w:pPr>
    </w:p>
    <w:p>
      <w:pPr>
        <w:spacing w:line="590" w:lineRule="exact"/>
        <w:rPr>
          <w:rFonts w:ascii="仿宋" w:hAnsi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CC00F70-E9DE-410D-9045-301D40226AC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A5918D7-8AB0-4212-860A-CA588CCCD57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9397B1"/>
    <w:multiLevelType w:val="singleLevel"/>
    <w:tmpl w:val="469397B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OGNlYWZiZDE2YmQ2ODgwY2E1MGU3ZjUzMGU5YTUifQ=="/>
  </w:docVars>
  <w:rsids>
    <w:rsidRoot w:val="00C65C78"/>
    <w:rsid w:val="00001453"/>
    <w:rsid w:val="0002250F"/>
    <w:rsid w:val="00036966"/>
    <w:rsid w:val="000450B2"/>
    <w:rsid w:val="000549D8"/>
    <w:rsid w:val="00056855"/>
    <w:rsid w:val="000651EF"/>
    <w:rsid w:val="0008204A"/>
    <w:rsid w:val="000971F3"/>
    <w:rsid w:val="000B15F6"/>
    <w:rsid w:val="000C19CD"/>
    <w:rsid w:val="000D3ABF"/>
    <w:rsid w:val="000D4E17"/>
    <w:rsid w:val="000F6335"/>
    <w:rsid w:val="00122FA0"/>
    <w:rsid w:val="001258F7"/>
    <w:rsid w:val="00132050"/>
    <w:rsid w:val="001431E0"/>
    <w:rsid w:val="0015158D"/>
    <w:rsid w:val="001625E3"/>
    <w:rsid w:val="00173066"/>
    <w:rsid w:val="00181EE1"/>
    <w:rsid w:val="001847CC"/>
    <w:rsid w:val="001F5AEA"/>
    <w:rsid w:val="00280EC2"/>
    <w:rsid w:val="00294584"/>
    <w:rsid w:val="00297335"/>
    <w:rsid w:val="002A4B50"/>
    <w:rsid w:val="002A7EBD"/>
    <w:rsid w:val="002D360F"/>
    <w:rsid w:val="002E39D2"/>
    <w:rsid w:val="002E56E0"/>
    <w:rsid w:val="002E64E2"/>
    <w:rsid w:val="002F3A7F"/>
    <w:rsid w:val="002F799E"/>
    <w:rsid w:val="00303194"/>
    <w:rsid w:val="00306FE0"/>
    <w:rsid w:val="00312CB8"/>
    <w:rsid w:val="0031613F"/>
    <w:rsid w:val="003478BD"/>
    <w:rsid w:val="00371C8B"/>
    <w:rsid w:val="003735D1"/>
    <w:rsid w:val="0038302D"/>
    <w:rsid w:val="00396D4E"/>
    <w:rsid w:val="003A0715"/>
    <w:rsid w:val="003A7B17"/>
    <w:rsid w:val="003D1718"/>
    <w:rsid w:val="003F70E9"/>
    <w:rsid w:val="0040355B"/>
    <w:rsid w:val="00405F2A"/>
    <w:rsid w:val="004141D2"/>
    <w:rsid w:val="004171B7"/>
    <w:rsid w:val="00422B21"/>
    <w:rsid w:val="00454E28"/>
    <w:rsid w:val="004632C1"/>
    <w:rsid w:val="0047375E"/>
    <w:rsid w:val="0048746C"/>
    <w:rsid w:val="0049503E"/>
    <w:rsid w:val="004B5CA8"/>
    <w:rsid w:val="004C1130"/>
    <w:rsid w:val="004D3B9F"/>
    <w:rsid w:val="004D4684"/>
    <w:rsid w:val="004E1E3C"/>
    <w:rsid w:val="004F0D26"/>
    <w:rsid w:val="004F7682"/>
    <w:rsid w:val="004F7DE9"/>
    <w:rsid w:val="00502CF2"/>
    <w:rsid w:val="00516C3A"/>
    <w:rsid w:val="00520AD5"/>
    <w:rsid w:val="00527F5F"/>
    <w:rsid w:val="00536E24"/>
    <w:rsid w:val="0054000F"/>
    <w:rsid w:val="005544A3"/>
    <w:rsid w:val="00554572"/>
    <w:rsid w:val="00561744"/>
    <w:rsid w:val="005620D8"/>
    <w:rsid w:val="00562DEB"/>
    <w:rsid w:val="0057227D"/>
    <w:rsid w:val="00572CD8"/>
    <w:rsid w:val="00574E15"/>
    <w:rsid w:val="0057572D"/>
    <w:rsid w:val="00582279"/>
    <w:rsid w:val="00582F5F"/>
    <w:rsid w:val="005868D5"/>
    <w:rsid w:val="00596AA8"/>
    <w:rsid w:val="005A24A2"/>
    <w:rsid w:val="005A4764"/>
    <w:rsid w:val="005B671B"/>
    <w:rsid w:val="005C7932"/>
    <w:rsid w:val="005E3607"/>
    <w:rsid w:val="005F2D5D"/>
    <w:rsid w:val="00612F0A"/>
    <w:rsid w:val="006407F0"/>
    <w:rsid w:val="00657B26"/>
    <w:rsid w:val="00657C11"/>
    <w:rsid w:val="00672F60"/>
    <w:rsid w:val="0067685D"/>
    <w:rsid w:val="006B1CD9"/>
    <w:rsid w:val="006B4BD9"/>
    <w:rsid w:val="006B4D15"/>
    <w:rsid w:val="006B51E7"/>
    <w:rsid w:val="006C4DB0"/>
    <w:rsid w:val="006F2A3F"/>
    <w:rsid w:val="00706C01"/>
    <w:rsid w:val="00725B93"/>
    <w:rsid w:val="00742467"/>
    <w:rsid w:val="00743842"/>
    <w:rsid w:val="00761299"/>
    <w:rsid w:val="007677DD"/>
    <w:rsid w:val="00781004"/>
    <w:rsid w:val="00784305"/>
    <w:rsid w:val="007941DB"/>
    <w:rsid w:val="00795267"/>
    <w:rsid w:val="007A760C"/>
    <w:rsid w:val="007C35A2"/>
    <w:rsid w:val="007C5BF3"/>
    <w:rsid w:val="007D728B"/>
    <w:rsid w:val="007E79A7"/>
    <w:rsid w:val="007E7BE2"/>
    <w:rsid w:val="007F3229"/>
    <w:rsid w:val="00810059"/>
    <w:rsid w:val="008171DF"/>
    <w:rsid w:val="008437B1"/>
    <w:rsid w:val="00857B1C"/>
    <w:rsid w:val="008609B7"/>
    <w:rsid w:val="0086181B"/>
    <w:rsid w:val="00865DE0"/>
    <w:rsid w:val="008674A3"/>
    <w:rsid w:val="00867DE3"/>
    <w:rsid w:val="00892519"/>
    <w:rsid w:val="008A0D91"/>
    <w:rsid w:val="008D25B1"/>
    <w:rsid w:val="008E37C4"/>
    <w:rsid w:val="008F5E34"/>
    <w:rsid w:val="00922440"/>
    <w:rsid w:val="00933E67"/>
    <w:rsid w:val="00935AE6"/>
    <w:rsid w:val="00943B05"/>
    <w:rsid w:val="009464C7"/>
    <w:rsid w:val="0098127F"/>
    <w:rsid w:val="009819AA"/>
    <w:rsid w:val="009876C8"/>
    <w:rsid w:val="00994069"/>
    <w:rsid w:val="009B5C5A"/>
    <w:rsid w:val="009B638C"/>
    <w:rsid w:val="009D5F40"/>
    <w:rsid w:val="009E01E5"/>
    <w:rsid w:val="00A036FC"/>
    <w:rsid w:val="00A055D9"/>
    <w:rsid w:val="00A11833"/>
    <w:rsid w:val="00A20B96"/>
    <w:rsid w:val="00A5767F"/>
    <w:rsid w:val="00A7122D"/>
    <w:rsid w:val="00A7322E"/>
    <w:rsid w:val="00A844AF"/>
    <w:rsid w:val="00AA3DD7"/>
    <w:rsid w:val="00AB7B70"/>
    <w:rsid w:val="00AC43CF"/>
    <w:rsid w:val="00AE0496"/>
    <w:rsid w:val="00AF44C6"/>
    <w:rsid w:val="00B115CE"/>
    <w:rsid w:val="00B17407"/>
    <w:rsid w:val="00B23944"/>
    <w:rsid w:val="00B3296D"/>
    <w:rsid w:val="00B44653"/>
    <w:rsid w:val="00B527F3"/>
    <w:rsid w:val="00B537D0"/>
    <w:rsid w:val="00B67A03"/>
    <w:rsid w:val="00B74304"/>
    <w:rsid w:val="00B75127"/>
    <w:rsid w:val="00B91999"/>
    <w:rsid w:val="00BB2B46"/>
    <w:rsid w:val="00BD4106"/>
    <w:rsid w:val="00BD4173"/>
    <w:rsid w:val="00BF0D6D"/>
    <w:rsid w:val="00C3230A"/>
    <w:rsid w:val="00C3674A"/>
    <w:rsid w:val="00C640DA"/>
    <w:rsid w:val="00C641E9"/>
    <w:rsid w:val="00C65C78"/>
    <w:rsid w:val="00C822CC"/>
    <w:rsid w:val="00C97B23"/>
    <w:rsid w:val="00CA6B75"/>
    <w:rsid w:val="00CB05DF"/>
    <w:rsid w:val="00CB56D3"/>
    <w:rsid w:val="00CD7F46"/>
    <w:rsid w:val="00CE1ED9"/>
    <w:rsid w:val="00D11D3E"/>
    <w:rsid w:val="00D15B24"/>
    <w:rsid w:val="00D27BA8"/>
    <w:rsid w:val="00D43410"/>
    <w:rsid w:val="00D45A5A"/>
    <w:rsid w:val="00DD3FE9"/>
    <w:rsid w:val="00DE1C77"/>
    <w:rsid w:val="00E00ACB"/>
    <w:rsid w:val="00E1648C"/>
    <w:rsid w:val="00E331D4"/>
    <w:rsid w:val="00E6640C"/>
    <w:rsid w:val="00E67250"/>
    <w:rsid w:val="00E7300B"/>
    <w:rsid w:val="00E7467D"/>
    <w:rsid w:val="00E81DEF"/>
    <w:rsid w:val="00E833E4"/>
    <w:rsid w:val="00E84346"/>
    <w:rsid w:val="00E92C4D"/>
    <w:rsid w:val="00EA1944"/>
    <w:rsid w:val="00EB494D"/>
    <w:rsid w:val="00EC21ED"/>
    <w:rsid w:val="00ED1143"/>
    <w:rsid w:val="00ED4E1D"/>
    <w:rsid w:val="00F16D67"/>
    <w:rsid w:val="00F217AB"/>
    <w:rsid w:val="00F22D51"/>
    <w:rsid w:val="00F263DF"/>
    <w:rsid w:val="00F508E5"/>
    <w:rsid w:val="00F61055"/>
    <w:rsid w:val="00F6485F"/>
    <w:rsid w:val="00F65996"/>
    <w:rsid w:val="00F7661A"/>
    <w:rsid w:val="00F91148"/>
    <w:rsid w:val="00FD288F"/>
    <w:rsid w:val="00FD48EF"/>
    <w:rsid w:val="00FE4817"/>
    <w:rsid w:val="00FE5090"/>
    <w:rsid w:val="00FF07DC"/>
    <w:rsid w:val="39721BD3"/>
    <w:rsid w:val="459A4DF0"/>
    <w:rsid w:val="48525A61"/>
    <w:rsid w:val="4913129E"/>
    <w:rsid w:val="76E77EFF"/>
    <w:rsid w:val="7ACE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仿宋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仿宋"/>
      <w:kern w:val="2"/>
      <w:sz w:val="18"/>
      <w:szCs w:val="18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F388-BBE0-4EA3-9F46-A07466BC5F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5433</Words>
  <Characters>6303</Characters>
  <Lines>8</Lines>
  <Paragraphs>2</Paragraphs>
  <TotalTime>26</TotalTime>
  <ScaleCrop>false</ScaleCrop>
  <LinksUpToDate>false</LinksUpToDate>
  <CharactersWithSpaces>6448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2019-01-14T08:21:00Z</dcterms:created>
  <dc:creator>微软用户</dc:creator>
  <cp:lastModifiedBy>粉色信笺＇</cp:lastModifiedBy>
  <dcterms:modified xsi:type="dcterms:W3CDTF">2022-06-20T08:49:03Z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E050C34017ED4F4C9779580B007353F1</vt:lpwstr>
  </property>
</Properties>
</file>