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85"/>
        <w:gridCol w:w="1587"/>
        <w:gridCol w:w="1233"/>
        <w:gridCol w:w="1856"/>
        <w:gridCol w:w="1411"/>
        <w:gridCol w:w="921"/>
        <w:gridCol w:w="1589"/>
        <w:gridCol w:w="3060"/>
        <w:gridCol w:w="1082"/>
        <w:gridCol w:w="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5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食品安全监督抽检不合格产品信息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(声明：以下信息仅指本次抽检标称的生产企业相关产品的生产（购进）日期/批号的样品所检项目）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样品规格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生产（购进）日期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║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║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标准值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王月碧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南宁市兴宁区明秀东路7号明秀东农贸市场5号摊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武鸣沃柑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三唑磷║0.37mg/kg║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≤0.2mg/kg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南宁海关技术中心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韦正青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明秀东路明秀东农贸市场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腐霉利║1.0mg/kg║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≤0.2mg/kg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南宁海关技术中心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李世祥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埌西综合市场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吡虫啉║0.069mg/kg║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≤0.05mg/kg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南宁海关技术中心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覃世感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横县横州城北生活市场青菜行51、52号摊位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灭蝇胺║2.06mg/kg║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≤0.5mg/kg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南宁海关技术中心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李志娟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埌西综合市场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沃柑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三唑磷║0.62mg/kg║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≤0.2mg/kg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南宁海关技术中心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玉青贤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南宁市青秀区凤凰岭路7号凤岭农贸市场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鲈鱼（淡水）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恩诺沙星║480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南宁海关技术中心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苏钜军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横县横州城北生活市场青菜行27、28号摊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克百威║0.12mg/kg║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≤0.02mg/kg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南宁海关技术中心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标识生产企业名称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标识生产企业地址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样品规格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生产（购进）日期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║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║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标准值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南宁大饭桌食品有限公司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广西南宁市西乡塘区创业路6号生产综合楼2#车间五楼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广西南百超市有限公司邕宁分店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南宁市邕宁新兴街180号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大饭桌木薯淀粉（嫩肉生粉）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208g/袋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2021-12-11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霉菌和酵母║2400CFU/g║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≤1000CFU/g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南宁海关技术中心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黄康纯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南宁市江南区五一路7号淡村商贸城农贸区2栋29号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大口黑鲈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2022-03-21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恩诺沙星║665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μg/kg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南宁海关技术中心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南宁市明向晴水果店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南宁市青秀区桂春路10号埌西农贸市场水果行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吡虫啉║0.12mg/kg║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≤0.05mg/kg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南宁海关技术中心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玉梅珍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埌西综合市场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2022-03-08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腐霉利║0.67mg/kg║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≤0.2mg/kg；克百威║0.037mg/kg║≤0.02mg/kg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南宁海关技术中心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苏钜军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横县横州城北生活市场青菜行27、28号摊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灭蝇胺║1.39mg/kg║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≤0.5mg/kg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南宁海关技术中心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陆振明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横县横州镇城北生活市场蔬菜行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克百威║0.29mg/kg║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≤0.02mg/kg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南宁海关技术中心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Arial" w:hAnsi="Arial" w:eastAsia="宋体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63" w:right="1043" w:bottom="1519" w:left="10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18854" o:spid="_x0000_s4101" o:spt="136" type="#_x0000_t136" style="position:absolute;left:0pt;height:144.9pt;width:318.05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南宁市市场监督管理局&#10;食品安全抽检&#10;信息通告（2022&#10;年第7期）" style="font-family:宋体;font-size:144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ZGMzMzM2M2U1MWIwZjI2MmM2YWUwMDgyNmEzOTMifQ=="/>
  </w:docVars>
  <w:rsids>
    <w:rsidRoot w:val="2FC75554"/>
    <w:rsid w:val="00AA3CEC"/>
    <w:rsid w:val="0A944B4A"/>
    <w:rsid w:val="12D31626"/>
    <w:rsid w:val="17DE3CC0"/>
    <w:rsid w:val="18F002B2"/>
    <w:rsid w:val="2FC75554"/>
    <w:rsid w:val="309D0E66"/>
    <w:rsid w:val="35843E04"/>
    <w:rsid w:val="38A057E4"/>
    <w:rsid w:val="39D3384D"/>
    <w:rsid w:val="44CE6818"/>
    <w:rsid w:val="45F2613D"/>
    <w:rsid w:val="46B755C3"/>
    <w:rsid w:val="4C995F8F"/>
    <w:rsid w:val="539226D2"/>
    <w:rsid w:val="54165D78"/>
    <w:rsid w:val="646C2D7C"/>
    <w:rsid w:val="759058D2"/>
    <w:rsid w:val="776B4AB0"/>
    <w:rsid w:val="7A7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7">
    <w:name w:val="font71"/>
    <w:basedOn w:val="5"/>
    <w:qFormat/>
    <w:uiPriority w:val="0"/>
    <w:rPr>
      <w:rFonts w:hint="eastAsia" w:ascii="仿宋_GB2312" w:eastAsia="仿宋_GB2312" w:cs="仿宋_GB2312"/>
      <w:b/>
      <w:bCs/>
      <w:color w:val="000000"/>
      <w:sz w:val="21"/>
      <w:szCs w:val="21"/>
      <w:u w:val="none"/>
    </w:rPr>
  </w:style>
  <w:style w:type="character" w:customStyle="1" w:styleId="8">
    <w:name w:val="font5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961</Words>
  <Characters>1392</Characters>
  <Lines>0</Lines>
  <Paragraphs>0</Paragraphs>
  <TotalTime>3</TotalTime>
  <ScaleCrop>false</ScaleCrop>
  <LinksUpToDate>false</LinksUpToDate>
  <CharactersWithSpaces>1392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2022-06-22T08:15:00Z</dcterms:created>
  <dc:creator>麦唛</dc:creator>
  <cp:lastModifiedBy>麦唛</cp:lastModifiedBy>
  <dcterms:modified xsi:type="dcterms:W3CDTF">2022-08-05T01:14:00Z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1EDB2E0C03864F9E8915858EAD44AEE7</vt:lpwstr>
  </property>
</Properties>
</file>