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CC16" w14:textId="77777777" w:rsidR="00D30706" w:rsidRDefault="00D30706" w:rsidP="00D30706">
      <w:pPr>
        <w:wordWrap w:val="0"/>
        <w:spacing w:line="360" w:lineRule="exact"/>
        <w:jc w:val="left"/>
        <w:rPr>
          <w:rFonts w:ascii="Verdana"/>
          <w:sz w:val="44"/>
        </w:rPr>
      </w:pPr>
      <w:bookmarkStart w:id="0" w:name="_GoBack"/>
      <w:bookmarkEnd w:id="0"/>
      <w:r>
        <w:rPr>
          <w:rFonts w:ascii="黑体" w:eastAsia="黑体" w:hint="eastAsia"/>
          <w:sz w:val="32"/>
        </w:rPr>
        <w:t>附件1</w:t>
      </w:r>
    </w:p>
    <w:p w14:paraId="598350AA" w14:textId="77777777" w:rsidR="00D30706" w:rsidRDefault="00D30706" w:rsidP="00D30706">
      <w:pPr>
        <w:wordWrap w:val="0"/>
        <w:spacing w:line="680" w:lineRule="exact"/>
        <w:jc w:val="center"/>
        <w:textAlignment w:val="top"/>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本次检验项目</w:t>
      </w:r>
    </w:p>
    <w:p w14:paraId="1DBA8072" w14:textId="77777777" w:rsidR="00D30706" w:rsidRDefault="00D30706" w:rsidP="00D30706">
      <w:pPr>
        <w:wordWrap w:val="0"/>
        <w:spacing w:line="300" w:lineRule="exact"/>
        <w:jc w:val="center"/>
        <w:textAlignment w:val="top"/>
        <w:rPr>
          <w:rFonts w:ascii="方正小标宋简体" w:eastAsia="方正小标宋简体" w:hAnsi="方正小标宋简体" w:cs="方正小标宋简体"/>
          <w:sz w:val="44"/>
        </w:rPr>
      </w:pPr>
    </w:p>
    <w:p w14:paraId="6CC0F4E8"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一、</w:t>
      </w:r>
      <w:r>
        <w:rPr>
          <w:rFonts w:ascii="黑体" w:eastAsia="黑体" w:hAnsi="黑体"/>
          <w:b/>
          <w:sz w:val="32"/>
        </w:rPr>
        <w:t>饼干</w:t>
      </w:r>
    </w:p>
    <w:p w14:paraId="418053A7"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31612BE" w14:textId="2E36AF11"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饼干》</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7100</w:t>
      </w:r>
      <w:r w:rsidR="00F725F2">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2760</w:t>
      </w:r>
      <w:r w:rsidR="00F725F2">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0DA0480"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255EF8F" w14:textId="5541C0C1"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饼干抽检项目包括山梨酸及其钾盐(以山梨酸计)、铝的残留量(干样品，以Al计)、脱氢乙酸及其钠盐(以脱氢乙酸计)、纳他霉素、苯甲酸及其钠盐(以苯甲酸计)、二氧化硫残留量、过氧化值(以脂肪计)、大肠菌群、酸价（以脂肪计）(KOH）、霉菌、甜蜜素(以环己基氨基磺酸计)</w:t>
      </w:r>
      <w:r>
        <w:rPr>
          <w:rFonts w:ascii="仿宋_GB2312" w:eastAsia="仿宋_GB2312" w:hAnsi="仿宋_GB2312" w:cs="仿宋_GB2312" w:hint="eastAsia"/>
          <w:sz w:val="32"/>
        </w:rPr>
        <w:t>等</w:t>
      </w:r>
      <w:r>
        <w:rPr>
          <w:rFonts w:ascii="仿宋_GB2312" w:eastAsia="仿宋_GB2312" w:hAnsi="仿宋_GB2312" w:cs="仿宋_GB2312"/>
          <w:sz w:val="32"/>
        </w:rPr>
        <w:t>1</w:t>
      </w:r>
      <w:r w:rsidR="00F725F2">
        <w:rPr>
          <w:rFonts w:ascii="仿宋_GB2312" w:eastAsia="仿宋_GB2312" w:hAnsi="仿宋_GB2312" w:cs="仿宋_GB2312" w:hint="eastAsia"/>
          <w:sz w:val="32"/>
        </w:rPr>
        <w:t>1</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0E0CD0DB"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rPr>
        <w:t>淀粉及淀粉制品</w:t>
      </w:r>
    </w:p>
    <w:p w14:paraId="1CB52047"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6BA3F88A" w14:textId="4632E223"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食用淀粉》</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31637</w:t>
      </w:r>
      <w:r w:rsidR="00F725F2">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2762</w:t>
      </w:r>
      <w:r w:rsidR="00F725F2">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2760</w:t>
      </w:r>
      <w:r w:rsidR="00F725F2">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0C82C18B"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F47AB4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淀粉抽检项目包括大肠菌群、霉菌和酵母、菌落总数、铅(以Pb计)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B822B4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其他淀粉制品抽检项目包括山梨酸及其钾盐(以山梨酸计)、苯甲酸及其钠盐(以苯甲酸计)、铝的残留量(干样品，</w:t>
      </w:r>
      <w:r>
        <w:rPr>
          <w:rFonts w:ascii="仿宋_GB2312" w:eastAsia="仿宋_GB2312" w:hAnsi="仿宋_GB2312" w:cs="仿宋_GB2312"/>
          <w:sz w:val="32"/>
        </w:rPr>
        <w:lastRenderedPageBreak/>
        <w:t>以Al计)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5BC2A831" w14:textId="2D27F5AC"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粉丝粉条抽检项目包括山梨酸及其钾盐(以山梨酸计)、铝的残留量(干样品，以Al计)、二氧化硫残留量、脱氢乙酸及其钠盐（以脱氢乙酸计）、铅(以Pb计)、苯甲酸及其钠盐(以苯甲酸计)</w:t>
      </w:r>
      <w:r>
        <w:rPr>
          <w:rFonts w:ascii="仿宋_GB2312" w:eastAsia="仿宋_GB2312" w:hAnsi="仿宋_GB2312" w:cs="仿宋_GB2312" w:hint="eastAsia"/>
          <w:sz w:val="32"/>
        </w:rPr>
        <w:t>等</w:t>
      </w:r>
      <w:r w:rsidR="00F725F2">
        <w:rPr>
          <w:rFonts w:ascii="仿宋_GB2312" w:eastAsia="仿宋_GB2312" w:hAnsi="仿宋_GB2312" w:cs="仿宋_GB2312"/>
          <w:sz w:val="32"/>
        </w:rPr>
        <w:t>6</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55BB4D7F"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rPr>
        <w:t>速冻食品</w:t>
      </w:r>
    </w:p>
    <w:p w14:paraId="0D98D7FB"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50511E9" w14:textId="77777777" w:rsidR="00F725F2" w:rsidRDefault="00F725F2" w:rsidP="00F725F2">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《食品中可能违法添加的非食用物质和易滥用的食品添加剂品种名单(第五批)》</w:t>
      </w:r>
      <w:r>
        <w:rPr>
          <w:rFonts w:ascii="仿宋_GB2312" w:eastAsia="仿宋_GB2312" w:hAnsi="仿宋_GB2312" w:cs="仿宋_GB2312" w:hint="eastAsia"/>
          <w:sz w:val="32"/>
        </w:rPr>
        <w:t>（</w:t>
      </w:r>
      <w:r>
        <w:rPr>
          <w:rFonts w:ascii="仿宋_GB2312" w:eastAsia="仿宋_GB2312" w:hAnsi="仿宋_GB2312" w:cs="仿宋_GB2312"/>
          <w:sz w:val="32"/>
        </w:rPr>
        <w:t>整顿办函[2011]1号</w:t>
      </w:r>
      <w:r>
        <w:rPr>
          <w:rFonts w:ascii="仿宋_GB2312" w:eastAsia="仿宋_GB2312" w:hAnsi="仿宋_GB2312" w:cs="仿宋_GB2312" w:hint="eastAsia"/>
          <w:sz w:val="32"/>
        </w:rPr>
        <w:t>）</w:t>
      </w:r>
      <w:r>
        <w:rPr>
          <w:rFonts w:ascii="仿宋_GB2312" w:eastAsia="仿宋_GB2312" w:hAnsi="仿宋_GB2312" w:cs="仿宋_GB2312"/>
          <w:sz w:val="32"/>
        </w:rPr>
        <w:t>、《速冻调制食品》</w:t>
      </w:r>
      <w:r>
        <w:rPr>
          <w:rFonts w:ascii="仿宋_GB2312" w:eastAsia="仿宋_GB2312" w:hAnsi="仿宋_GB2312" w:cs="仿宋_GB2312" w:hint="eastAsia"/>
          <w:sz w:val="32"/>
        </w:rPr>
        <w:t>（</w:t>
      </w:r>
      <w:r>
        <w:rPr>
          <w:rFonts w:ascii="仿宋_GB2312" w:eastAsia="仿宋_GB2312" w:hAnsi="仿宋_GB2312" w:cs="仿宋_GB2312"/>
          <w:sz w:val="32"/>
        </w:rPr>
        <w:t>SB/T 10379</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速冻面米制品》</w:t>
      </w:r>
      <w:r>
        <w:rPr>
          <w:rFonts w:ascii="仿宋_GB2312" w:eastAsia="仿宋_GB2312" w:hAnsi="仿宋_GB2312" w:cs="仿宋_GB2312" w:hint="eastAsia"/>
          <w:sz w:val="32"/>
        </w:rPr>
        <w:t>（</w:t>
      </w:r>
      <w:r>
        <w:rPr>
          <w:rFonts w:ascii="仿宋_GB2312" w:eastAsia="仿宋_GB2312" w:hAnsi="仿宋_GB2312" w:cs="仿宋_GB2312"/>
          <w:sz w:val="32"/>
        </w:rPr>
        <w:t>GB 19295</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64088189"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355E4A6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包子、馒头等熟制品抽检项目包括大肠菌群、糖精钠(以糖精计)、过氧化值(以脂肪计)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D58040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速冻调理肉制品抽检项目包括氯霉素、过氧化值(以脂肪计)、铅(以Pb计)、铬(以Cr计)、胭脂红</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349FD23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水饺、元宵、馄饨等生制品抽检项目包括过氧化值(以脂肪计)、糖精钠(以糖精计)、铅(以Pb计)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24F84A1"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Pr>
          <w:rFonts w:ascii="黑体" w:eastAsia="黑体" w:hAnsi="黑体"/>
          <w:b/>
          <w:sz w:val="32"/>
        </w:rPr>
        <w:t>方便食品</w:t>
      </w:r>
    </w:p>
    <w:p w14:paraId="6FA004BA"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7A0F7C0" w14:textId="77777777" w:rsidR="00F725F2" w:rsidRDefault="00F725F2" w:rsidP="00F725F2">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方便面》</w:t>
      </w:r>
      <w:r>
        <w:rPr>
          <w:rFonts w:ascii="仿宋_GB2312" w:eastAsia="仿宋_GB2312" w:hAnsi="仿宋_GB2312" w:cs="仿宋_GB2312" w:hint="eastAsia"/>
          <w:sz w:val="32"/>
        </w:rPr>
        <w:t>（</w:t>
      </w:r>
      <w:r>
        <w:rPr>
          <w:rFonts w:ascii="仿宋_GB2312" w:eastAsia="仿宋_GB2312" w:hAnsi="仿宋_GB2312" w:cs="仿宋_GB2312"/>
          <w:sz w:val="32"/>
        </w:rPr>
        <w:t>GB 17400</w:t>
      </w:r>
      <w:r>
        <w:rPr>
          <w:rFonts w:ascii="仿宋_GB2312" w:eastAsia="仿宋_GB2312" w:hAnsi="仿宋_GB2312" w:cs="仿宋_GB2312" w:hint="eastAsia"/>
          <w:sz w:val="32"/>
        </w:rPr>
        <w:t>）</w:t>
      </w:r>
      <w:r>
        <w:rPr>
          <w:rFonts w:ascii="仿宋_GB2312" w:eastAsia="仿宋_GB2312" w:hAnsi="仿宋_GB2312" w:cs="仿宋_GB2312"/>
          <w:sz w:val="32"/>
        </w:rPr>
        <w:t>、</w:t>
      </w:r>
      <w:r>
        <w:rPr>
          <w:rFonts w:ascii="仿宋_GB2312" w:eastAsia="仿宋_GB2312" w:hAnsi="仿宋_GB2312" w:cs="仿宋_GB2312"/>
          <w:sz w:val="32"/>
        </w:rPr>
        <w:lastRenderedPageBreak/>
        <w:t>《食品安全国家标准 冲调谷物制品》</w:t>
      </w:r>
      <w:r>
        <w:rPr>
          <w:rFonts w:ascii="仿宋_GB2312" w:eastAsia="仿宋_GB2312" w:hAnsi="仿宋_GB2312" w:cs="仿宋_GB2312" w:hint="eastAsia"/>
          <w:sz w:val="32"/>
        </w:rPr>
        <w:t>（</w:t>
      </w:r>
      <w:r>
        <w:rPr>
          <w:rFonts w:ascii="仿宋_GB2312" w:eastAsia="仿宋_GB2312" w:hAnsi="仿宋_GB2312" w:cs="仿宋_GB2312"/>
          <w:sz w:val="32"/>
        </w:rPr>
        <w:t>GB 19640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Pr>
          <w:rFonts w:ascii="仿宋_GB2312" w:eastAsia="仿宋_GB2312" w:hAnsi="仿宋_GB2312" w:cs="仿宋_GB2312" w:hint="eastAsia"/>
          <w:sz w:val="32"/>
        </w:rPr>
        <w:t>（</w:t>
      </w:r>
      <w:r>
        <w:rPr>
          <w:rFonts w:ascii="仿宋_GB2312" w:eastAsia="仿宋_GB2312" w:hAnsi="仿宋_GB2312" w:cs="仿宋_GB2312"/>
          <w:sz w:val="32"/>
        </w:rPr>
        <w:t>GB 29921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4E4A1DF3"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C6BE38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油炸面、非油炸面、方便米粉(米线)、方便粉丝抽检项目包括铝的残留量(干样品，以Al计)、二氧化硫残留量、大肠菌群</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220442E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调味面制品抽检项目包括纳他霉素、山梨酸及其钾盐(以山梨酸计)、大肠菌群、糖精钠(以糖精计)、脱氢乙酸及其钠盐(以脱氢乙酸计)、金黄色葡萄球菌、酸价(以脂肪计)(KOH)、沙门氏菌、铅(以Pb计)、苯甲酸及其钠盐(以苯甲酸计)、霉菌</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18876CB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方便粥、方便盒饭、冷面及其他熟制方便食品等抽检项目包括山梨酸及其钾盐(以山梨酸计)、大肠菌群、糖精钠(以糖精计)、金黄色葡萄球菌、沙门氏菌、铅(以Pb计)、苯甲酸及其钠盐(以苯甲酸计)、霉菌</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1E6359D1"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b/>
          <w:sz w:val="32"/>
        </w:rPr>
        <w:t>豆制品</w:t>
      </w:r>
    </w:p>
    <w:p w14:paraId="64796185"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1F9F06CE" w14:textId="535CF88F"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豆制品》</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2712</w:t>
      </w:r>
      <w:r w:rsidR="00F725F2">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2762</w:t>
      </w:r>
      <w:r w:rsidR="00F725F2">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2760</w:t>
      </w:r>
      <w:r w:rsidR="00F725F2">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2D4DE5C"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B633AE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腐竹、油皮及其再制品抽检项目包括脱氢乙酸及其钠盐(以脱氢乙酸计)、山梨酸及其钾盐(以山梨酸计)、铝的残留量(干样品，以Al计)、铅(以Pb计)、苯甲酸及其钠盐(以苯甲酸计)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18D679D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豆干、豆腐、豆皮等抽检项目包括山梨酸及其钾盐(以山梨酸计)、铝的残留量(干样品，以Al计)、大肠菌群、糖精钠(以糖精计)、脱氢乙酸及其钠盐(以脱氢乙酸计)、丙酸及其钠盐、钙盐(以丙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770D1E7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大豆蛋白类制品等抽检项目包括大肠菌群、糖精钠(以糖精计)、脱氢乙酸及其钠盐(以脱氢乙酸计)、山梨酸及其钾盐(以山梨酸计)、铝的残留量(干样品，以Al计)、苯甲酸及其钠盐(以苯甲酸计)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D56DAFA"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六、</w:t>
      </w:r>
      <w:r>
        <w:rPr>
          <w:rFonts w:ascii="黑体" w:eastAsia="黑体" w:hAnsi="黑体"/>
          <w:b/>
          <w:sz w:val="32"/>
        </w:rPr>
        <w:t>蜂产品</w:t>
      </w:r>
    </w:p>
    <w:p w14:paraId="181B8C8D"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3EBCDFE" w14:textId="6E8FFE81"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F725F2">
        <w:rPr>
          <w:rFonts w:ascii="仿宋_GB2312" w:eastAsia="仿宋_GB2312" w:hAnsi="仿宋_GB2312" w:cs="仿宋_GB2312"/>
          <w:sz w:val="32"/>
        </w:rPr>
        <w:t>《食品安全国家标准 食品中兽药最大残留限量》</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31650</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、《动物性食品中兽药最高残留限量》</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农业部公告第235号</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、《食品安全国家标准 蜂蜜》</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14963</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、《食品安全国家标准 食品添加剂使用标准》</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2760</w:t>
      </w:r>
      <w:r w:rsidR="00F725F2">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2762</w:t>
      </w:r>
      <w:r w:rsidR="00F725F2">
        <w:rPr>
          <w:rFonts w:ascii="仿宋_GB2312" w:eastAsia="仿宋_GB2312" w:hAnsi="仿宋_GB2312" w:cs="仿宋_GB2312" w:hint="eastAsia"/>
          <w:sz w:val="32"/>
        </w:rPr>
        <w:t>）</w:t>
      </w:r>
      <w:r>
        <w:rPr>
          <w:rFonts w:ascii="仿宋_GB2312" w:eastAsia="仿宋_GB2312" w:hAnsi="仿宋_GB2312" w:cs="仿宋_GB2312"/>
          <w:sz w:val="32"/>
        </w:rPr>
        <w:t>、《蜂王浆》</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9697</w:t>
      </w:r>
      <w:r w:rsidR="00F725F2">
        <w:rPr>
          <w:rFonts w:ascii="仿宋_GB2312" w:eastAsia="仿宋_GB2312" w:hAnsi="仿宋_GB2312" w:cs="仿宋_GB2312" w:hint="eastAsia"/>
          <w:sz w:val="32"/>
        </w:rPr>
        <w:t>）</w:t>
      </w:r>
      <w:r>
        <w:rPr>
          <w:rFonts w:ascii="仿宋_GB2312" w:eastAsia="仿宋_GB2312" w:hAnsi="仿宋_GB2312" w:cs="仿宋_GB2312"/>
          <w:sz w:val="32"/>
        </w:rPr>
        <w:t>、《食品动物中禁止使用的药品及其他化合物清单》</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农业农村部公告 第250号</w:t>
      </w:r>
      <w:r w:rsidR="00F725F2">
        <w:rPr>
          <w:rFonts w:ascii="仿宋_GB2312" w:eastAsia="仿宋_GB2312" w:hAnsi="仿宋_GB2312" w:cs="仿宋_GB2312" w:hint="eastAsia"/>
          <w:sz w:val="32"/>
        </w:rPr>
        <w:t>）</w:t>
      </w:r>
      <w:r>
        <w:rPr>
          <w:rFonts w:ascii="仿宋_GB2312" w:eastAsia="仿宋_GB2312" w:hAnsi="仿宋_GB2312" w:cs="仿宋_GB2312"/>
          <w:sz w:val="32"/>
        </w:rPr>
        <w:t>、《食品安全国家标准 花粉》</w:t>
      </w:r>
      <w:r w:rsidR="00F725F2">
        <w:rPr>
          <w:rFonts w:ascii="仿宋_GB2312" w:eastAsia="仿宋_GB2312" w:hAnsi="仿宋_GB2312" w:cs="仿宋_GB2312" w:hint="eastAsia"/>
          <w:sz w:val="32"/>
        </w:rPr>
        <w:t>（</w:t>
      </w:r>
      <w:r w:rsidR="00F725F2">
        <w:rPr>
          <w:rFonts w:ascii="仿宋_GB2312" w:eastAsia="仿宋_GB2312" w:hAnsi="仿宋_GB2312" w:cs="仿宋_GB2312"/>
          <w:sz w:val="32"/>
        </w:rPr>
        <w:t>GB 31636</w:t>
      </w:r>
      <w:r w:rsidR="00F725F2">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84A8222"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1D6F2BB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蜂花粉抽检项目包括大肠菌群、霉菌、铅(以Pb计)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4CEDE64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蜂王浆(含蜂王浆冻干粉)抽检项目包括10-羟基-2-癸烯酸、酸度(1mol/LNaOH)</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5DA6F10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蜂蜜抽检项目包括呋喃西林代谢物、洛硝达唑、山梨酸及其钾盐(以山梨酸计)、甲硝唑、呋喃唑酮代谢物、嗜渗酵母计数、霉菌计数、果糖和葡萄糖、氯霉素、蔗糖、地美硝唑、呋喃妥因代谢物</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68787F5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蜂产品制品抽检项目包括山梨酸及其钾盐(以山梨酸计)、大肠菌群</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71BA0D7C"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七、</w:t>
      </w:r>
      <w:r>
        <w:rPr>
          <w:rFonts w:ascii="黑体" w:eastAsia="黑体" w:hAnsi="黑体"/>
          <w:b/>
          <w:sz w:val="32"/>
        </w:rPr>
        <w:t>罐头</w:t>
      </w:r>
    </w:p>
    <w:p w14:paraId="09A448EF"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FC22CE8" w14:textId="77777777" w:rsidR="00F725F2" w:rsidRDefault="00F725F2" w:rsidP="00F725F2">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罐头食品》</w:t>
      </w:r>
      <w:r>
        <w:rPr>
          <w:rFonts w:ascii="仿宋_GB2312" w:eastAsia="仿宋_GB2312" w:hAnsi="仿宋_GB2312" w:cs="仿宋_GB2312" w:hint="eastAsia"/>
          <w:sz w:val="32"/>
        </w:rPr>
        <w:t>（</w:t>
      </w:r>
      <w:r>
        <w:rPr>
          <w:rFonts w:ascii="仿宋_GB2312" w:eastAsia="仿宋_GB2312" w:hAnsi="仿宋_GB2312" w:cs="仿宋_GB2312"/>
          <w:sz w:val="32"/>
        </w:rPr>
        <w:t>GB 7098</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41D3DEE3"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81A849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水产动物类罐头抽检项目包括糖精钠(以糖精计)、无机砷(以As计)、脱氢乙酸及其钠盐(以脱氢乙酸计)、山梨酸及其钾盐(以山梨酸计)、苯甲酸及其钠盐(以苯甲酸计)、商业无菌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C5DF57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水果类罐头抽检项目包括甜蜜素(以环己基氨基磺酸计)、糖精钠(以糖精计)、苋菜红、阿斯巴甜、赤藓红、诱惑红、日落黄、山梨酸及其钾盐(以山梨酸计)、苯甲酸及其钠盐(以苯甲酸计)、柠檬黄、商业无菌、胭脂红</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2B9FABD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畜禽肉类罐头抽检项目包括糖精钠(以糖精计)、铅(以Pb计)、山梨酸及其钾盐(以山梨酸计)、苯甲酸及其钠盐(以苯甲酸计)、镉(以Cd计)、商业无菌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78FC1A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蔬菜类罐头抽检项目包括糖精钠(以糖精计)、乙二胺四乙酸二钠、商业无菌、山梨酸及其钾盐(以山梨酸计)、脱氢乙酸及其钠盐(以脱氢乙酸计)、苯甲酸及其钠盐(以苯甲酸计)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5105E5A2" w14:textId="1FE3D78F"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其他罐头抽检项目包括糖精钠(以糖精计)、商业无菌、黄曲霉毒素B</w:t>
      </w:r>
      <w:r w:rsidR="00F725F2" w:rsidRPr="002174B0">
        <w:rPr>
          <w:rFonts w:ascii="仿宋_GB2312" w:eastAsia="仿宋_GB2312" w:hAnsi="仿宋_GB2312" w:cs="仿宋_GB2312"/>
          <w:sz w:val="32"/>
          <w:vertAlign w:val="subscript"/>
        </w:rPr>
        <w:t>1</w:t>
      </w:r>
      <w:r>
        <w:rPr>
          <w:rFonts w:ascii="仿宋_GB2312" w:eastAsia="仿宋_GB2312" w:hAnsi="仿宋_GB2312" w:cs="仿宋_GB2312"/>
          <w:sz w:val="32"/>
        </w:rPr>
        <w:t>、山梨酸及其钾盐(以山梨酸计)、脱氢乙酸及其钠盐(以脱氢乙酸计)、苯甲酸及其钠盐(以苯甲酸计)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A47653F"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八、</w:t>
      </w:r>
      <w:r>
        <w:rPr>
          <w:rFonts w:ascii="黑体" w:eastAsia="黑体" w:hAnsi="黑体"/>
          <w:b/>
          <w:sz w:val="32"/>
        </w:rPr>
        <w:t>酒类</w:t>
      </w:r>
    </w:p>
    <w:p w14:paraId="50040338"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822D93D" w14:textId="77777777" w:rsidR="00110059" w:rsidRDefault="00F725F2" w:rsidP="00D30706">
      <w:pPr>
        <w:wordWrap w:val="0"/>
        <w:spacing w:line="560" w:lineRule="exact"/>
        <w:ind w:firstLineChars="200" w:firstLine="640"/>
        <w:rPr>
          <w:rFonts w:ascii="仿宋_GB2312" w:eastAsia="仿宋_GB2312" w:hAnsi="仿宋_GB2312" w:cs="仿宋_GB2312"/>
          <w:sz w:val="32"/>
          <w:szCs w:val="32"/>
        </w:rPr>
      </w:pPr>
      <w:r w:rsidRPr="00F725F2">
        <w:rPr>
          <w:rFonts w:ascii="仿宋_GB2312" w:eastAsia="仿宋_GB2312" w:hAnsi="仿宋_GB2312" w:cs="仿宋_GB2312" w:hint="eastAsia"/>
          <w:sz w:val="32"/>
          <w:szCs w:val="32"/>
        </w:rPr>
        <w:t>抽检依据是《食品安全国家标准 食品中真菌毒素限量》（GB 2761）、《食品安全国家标准 发酵酒及其配制酒》（GB 2758）、《食品安全国家标准 蒸馏酒及其配制酒》（GB 2757）、《食品安全国家标准 食品中污染物限量》（GB 2762）、《食品安全国家标准 食品添加剂使用标准》（GB 2760）等标准及产品明示标准和指标的要求。</w:t>
      </w:r>
    </w:p>
    <w:p w14:paraId="1F14E0FB"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F07CA8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白酒、白酒(液态)、白酒(原酒)抽检项目包括甜蜜素(以环己基氨基磺酸计)、甲醇、糖精钠(以糖精计)、氰化物(以HCN计)、酒精度、铅(以Pb计)、三氯蔗糖</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68F0C87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果酒抽检项目包括糖精钠(以糖精计)、苯甲酸及其钠盐(以苯甲酸计)、酒精度</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846BAE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葡萄酒抽检项目包括酒精度、甜蜜素(以环己基氨基磺酸计)、甲醇、糖精钠(以糖精计)、山梨酸及其钾盐(以山梨酸计)、苯甲酸及其钠盐(以苯甲酸计)、二氧化硫残留量、三氯蔗糖</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4C7DACBA"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九、</w:t>
      </w:r>
      <w:r>
        <w:rPr>
          <w:rFonts w:ascii="黑体" w:eastAsia="黑体" w:hAnsi="黑体"/>
          <w:b/>
          <w:sz w:val="32"/>
        </w:rPr>
        <w:t>食用农产品</w:t>
      </w:r>
    </w:p>
    <w:p w14:paraId="0C583005"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9162DC4" w14:textId="4E4C2493" w:rsidR="00110059" w:rsidRDefault="00110059" w:rsidP="00110059">
      <w:pPr>
        <w:wordWrap w:val="0"/>
        <w:spacing w:line="560" w:lineRule="exact"/>
        <w:ind w:firstLineChars="200" w:firstLine="640"/>
        <w:rPr>
          <w:rFonts w:ascii="仿宋_GB2312" w:eastAsia="仿宋_GB2312" w:hAnsi="仿宋_GB2312" w:cs="仿宋_GB2312"/>
          <w:sz w:val="32"/>
          <w:szCs w:val="32"/>
        </w:rPr>
      </w:pPr>
      <w:r w:rsidRPr="009A6064">
        <w:rPr>
          <w:rFonts w:ascii="仿宋_GB2312" w:eastAsia="仿宋_GB2312" w:hAnsi="仿宋_GB2312" w:cs="仿宋_GB2312" w:hint="eastAsia"/>
          <w:sz w:val="32"/>
          <w:szCs w:val="32"/>
        </w:rPr>
        <w:t>抽检依据是《食品安全国家标准 食品中兽药最大残留限量》（GB 31650）、《食品动物中禁止使用的药品及其他化合物清单》（农业农村部公告第250号）、《食品安全国家标准 食品中农药最大残留限量》（GB 2763）、《食品安全国家标准 食品中污染物限量》（GB 2762）、《兽药地方标准废止目录》（农业部公告第560号）、《食品安全国家标准 食品中真菌毒素限量》（GB 2761）、《豆芽卫生标准》（GB 22556）、《食品中可能违法添加的非食用物质和易滥用的食品添加剂名单（第四批）》（整顿办函〔2010〕50 号）、《食品安全国家标准 鲜(冻)畜、禽产品》（GB 2707）、《食品安全国家标准 鲜、冻动物性水产品》（GB 2733）、《国家食品药品监督管理总局 农业部 国家卫生和计划生育委员会关于豆芽生产过程中禁止使用6-苄基腺嘌呤等物质的公告》（2015 年第 11 号）等标准及产品明示标准和指标的要求。</w:t>
      </w:r>
    </w:p>
    <w:p w14:paraId="090E3931"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1B4C00E" w14:textId="03814C1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牛肉抽检项目包括林可霉素、氯霉素、莱克多巴胺、克伦特罗、沙丁胺醇、氟苯尼考、恩诺沙星、呋喃唑酮代谢物、五氯酚酸钠(以五氯酚计)、磺胺类(总量)、挥发性盐基氮、甲氧苄啶、地塞米松</w:t>
      </w:r>
      <w:r>
        <w:rPr>
          <w:rFonts w:ascii="仿宋_GB2312" w:eastAsia="仿宋_GB2312" w:hAnsi="仿宋_GB2312" w:cs="仿宋_GB2312" w:hint="eastAsia"/>
          <w:sz w:val="32"/>
        </w:rPr>
        <w:t>等</w:t>
      </w:r>
      <w:r w:rsidR="00267FA8">
        <w:rPr>
          <w:rFonts w:ascii="仿宋_GB2312" w:eastAsia="仿宋_GB2312" w:hAnsi="仿宋_GB2312" w:cs="仿宋_GB2312"/>
          <w:sz w:val="32"/>
        </w:rPr>
        <w:t>13</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0E3895D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其他禽副产品抽检项目包括呋喃妥因代谢物、五氯酚酸钠(以五氯酚计)、呋喃西林代谢物、呋喃唑酮代谢物、氯霉素</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2BD9B1F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黄瓜抽检项目包括甲氨基阿维菌素苯甲酸盐、敌敌畏、毒死蜱、噻虫嗪、阿维菌素、甲霜灵和精甲霜灵、多菌灵、腐霉利、三唑酮、氧乐果、克百威、氟虫腈</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598C9B6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鸡肝抽检项目包括五氯酚酸钠(以五氯酚计)、替米考星、呋喃西林代谢物、恩诺沙星(恩诺沙星与环丙沙星之和)、金刚烷胺、呋喃唑酮代谢物、氟苯尼考、金刚乙胺、氯霉素、总砷(以As计)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0231CBD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猪肉抽检项目包括氯霉素、莱克多巴胺、利巴韦林、克伦特罗、替米考星、氟苯尼考(氟苯尼考与氟苯尼考胺之和)、喹乙醇、甲硝唑、沙丁胺醇、氯丙嗪、呋喃唑酮代谢物、多西环素、五氯酚酸钠(以五氯酚计)、磺胺类(总量)、恩诺沙星(恩诺沙星与环丙沙星之和)、挥发性盐基氮、甲氧苄啶、土霉素、地塞米松</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4B664E7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山药抽检项目包括涕灭威、克百威、铅(以Pb计)、氯氟氰菊酯和高效氯氟氰菊酯</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2EDC6CF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鸡肉抽检项目包括氯霉素、呋喃西林代谢物、四环素、替米考星、氟苯尼考(氟苯尼考与氟苯尼考胺之和)、金刚烷胺、甲硝唑、尼卡巴嗪、氟苯尼考、呋喃唑酮代谢物、多西环素、沙拉沙星、五氯酚酸钠(以五氯酚计)、磺胺类(总量)、恩诺沙星(恩诺沙星与环丙沙星之和)、挥发性盐基氮、呋喃它酮代谢物、甲氧苄啶、土霉素</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594D32B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韭菜抽检项目包括阿维菌素、水胺硫磷、甲拌磷、多菌灵、甲胺磷、氯氟氰菊酯和高效氯氟氰菊酯、二甲戊灵、氧乐果、啶虫脒、乙酰甲胺磷、甲基异柳磷、氯氰菊酯和高效氯氰菊酯、氟虫腈、敌敌畏、毒死蜱、铅(以Pb计)、腐霉利、辛硫磷、灭线磷、克百威、肟菌酯、镉(以Cd计)</w:t>
      </w:r>
      <w:r>
        <w:rPr>
          <w:rFonts w:ascii="仿宋_GB2312" w:eastAsia="仿宋_GB2312" w:hAnsi="仿宋_GB2312" w:cs="仿宋_GB2312" w:hint="eastAsia"/>
          <w:sz w:val="32"/>
        </w:rPr>
        <w:t>等</w:t>
      </w:r>
      <w:r>
        <w:rPr>
          <w:rFonts w:ascii="仿宋_GB2312" w:eastAsia="仿宋_GB2312" w:hAnsi="仿宋_GB2312" w:cs="仿宋_GB2312"/>
          <w:sz w:val="32"/>
        </w:rPr>
        <w:t>22个指标</w:t>
      </w:r>
      <w:r>
        <w:rPr>
          <w:rFonts w:ascii="仿宋_GB2312" w:eastAsia="仿宋_GB2312" w:hAnsi="仿宋_GB2312" w:cs="仿宋_GB2312" w:hint="eastAsia"/>
          <w:sz w:val="32"/>
          <w:szCs w:val="32"/>
        </w:rPr>
        <w:t>。</w:t>
      </w:r>
    </w:p>
    <w:p w14:paraId="01A09C4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枣抽检项目包括糖精钠(以糖精计)、甲胺磷、氧乐果、氰戊菊酯和S-氰戊菊酯、氟虫腈、多菌灵</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099765C6" w14:textId="7B5F1E61"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豆芽抽检项目包括4-氯苯氧乙酸钠(以4-氯苯氧乙酸计)、6-苄基腺嘌呤(6-BA)、铅(以Pb计)、亚硫酸盐(以SO</w:t>
      </w:r>
      <w:r w:rsidR="00BC58B7" w:rsidRPr="00DF01CC">
        <w:rPr>
          <w:rFonts w:ascii="仿宋_GB2312" w:eastAsia="仿宋_GB2312" w:hAnsi="仿宋_GB2312" w:cs="仿宋_GB2312"/>
          <w:sz w:val="32"/>
          <w:vertAlign w:val="subscript"/>
        </w:rPr>
        <w:t>2</w:t>
      </w:r>
      <w:r>
        <w:rPr>
          <w:rFonts w:ascii="仿宋_GB2312" w:eastAsia="仿宋_GB2312" w:hAnsi="仿宋_GB2312" w:cs="仿宋_GB2312"/>
          <w:sz w:val="32"/>
        </w:rPr>
        <w:t>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0280F9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油桃抽检项目包括克百威、苯醚甲环唑、敌敌畏、甲胺磷、氧乐果、多菌灵</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BEAA46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梨抽检项目包括敌敌畏、氯氟氰菊酯和高效氯氟氰菊酯、毒死蜱、氧乐果、水胺硫磷、克百威、吡虫啉、多菌灵</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23B0E5E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海水虾抽检项目包括孔雀石绿(孔雀石绿及其代谢物隐色孔雀石绿残留量之和)、恩诺沙星(恩诺沙星与环丙沙星之和)、五氯酚酸钠(以五氯酚计)、镉(以Cd计)、呋喃唑酮代谢物</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46FD9A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菠萝抽检项目包括灭多威、丙环唑、二嗪磷、硫线磷、烯酰吗啉、多菌灵</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1FDD19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石榴抽检项目包括硫环磷、苯醚甲环唑、硫线磷、克百威、敌百虫</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15EFD6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rPr>
        <w:t>羊肉抽检项目包括林可霉素、氯霉素、莱克多巴胺、克伦特罗、五氯酚酸钠(以五氯酚计)、磺胺类(总量)、恩诺沙星(恩诺沙星与环丙沙星之和)、沙丁胺醇、铅(以Pb计)、氟苯尼考</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142C26F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rPr>
        <w:t>其他禽肉抽检项目包括五氯酚酸钠(以五氯酚计)、磺胺类(总量)、恩诺沙星(恩诺沙星与环丙沙星之和)、呋喃唑酮代谢物、氟苯尼考、金霉素、土霉素</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7CDED32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rPr>
        <w:t>大白菜抽检项目包括涕灭威、甲氨基阿维菌素苯甲酸盐、甲胺磷、毒死蜱、氧乐果、啶虫脒、噻虫嗪、水胺硫磷、阿维菌素、克百威、唑虫酰胺、吡虫啉、镉(以Cd计)、甲拌磷、氟虫腈</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14:paraId="0B58473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rPr>
        <w:t>柿子抽检项目包括涕灭威、杀扑磷、辛硫磷、水胺硫磷、克百威、氰戊菊酯和S-氰戊菊酯</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54B0786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rPr>
        <w:t>结球甘蓝抽检项目包括毒死蜱、涕灭威、灭多威、甲胺磷、氧乐果、乙酰甲胺磷、甲基异柳磷、克百威、氟虫腈</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11089B9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rPr>
        <w:t>生干籽类抽检项目包括克百威、过氧化值(以脂肪计)、镉(以Cd计)、黄曲霉毒素B₁、溴氰菊酯、酸价(以脂肪计)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1246510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rPr>
        <w:t>淡水虾抽检项目包括土霉素/金霉素/四环素(组合含量)、孔雀石绿(孔雀石绿及其代谢物隐色孔雀石绿残留量之和)、呋喃妥因代谢物、五氯酚酸钠(以五氯酚计)、镉(以Cd计)、恩诺沙星(恩诺沙星与环丙沙星之和)、呋喃唑酮代谢物、氯霉素</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2E9ED9C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sz w:val="32"/>
        </w:rPr>
        <w:t>香蕉抽检项目包括苯醚甲环唑、吡唑醚菌酯、噻虫嗪、吡虫啉、甲拌磷、多菌灵、氟虫腈、噻虫胺、腈苯唑</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1F155A2C" w14:textId="71234D7D"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sz w:val="32"/>
        </w:rPr>
        <w:t>淡水鱼抽检项目包括氯霉素、溴氰菊酯、呋喃唑酮代谢物、呋喃西林代谢物、地西泮、氯氰菊酯、五氯酚酸钠(以五氯酚计)、磺胺类(总量)、孔雀石绿、甲氧苄啶、氟苯尼考、恩诺沙星</w:t>
      </w:r>
      <w:r>
        <w:rPr>
          <w:rFonts w:ascii="仿宋_GB2312" w:eastAsia="仿宋_GB2312" w:hAnsi="仿宋_GB2312" w:cs="仿宋_GB2312" w:hint="eastAsia"/>
          <w:sz w:val="32"/>
        </w:rPr>
        <w:t>等</w:t>
      </w:r>
      <w:r w:rsidR="00267FA8">
        <w:rPr>
          <w:rFonts w:ascii="仿宋_GB2312" w:eastAsia="仿宋_GB2312" w:hAnsi="仿宋_GB2312" w:cs="仿宋_GB2312"/>
          <w:sz w:val="32"/>
        </w:rPr>
        <w:t>12</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11310A4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rPr>
        <w:t>桃抽检项目包括苯醚甲环唑、敌敌畏、溴氰菊酯、多菌灵、甲胺磷、氧乐果、氟硅唑、克百威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2163F36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rPr>
        <w:t>油麦菜抽检项目包括水胺硫磷、阿维菌素、甲拌磷、氯氟氰菊酯和高效氯氟氰菊酯、氧乐果、乙酰甲胺磷、啶虫脒、甲基异柳磷、氟虫腈、噻虫嗪、氯唑磷、灭多威、克百威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127E67D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sz w:val="32"/>
        </w:rPr>
        <w:t>淡水蟹抽检项目包括孔雀石绿、五氯酚酸钠(以五氯酚计)、镉(以Cd计)、氯霉素</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661F19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sz w:val="32"/>
        </w:rPr>
        <w:t>菜薹抽检项目包括甲氨基阿维菌素苯甲酸盐、阿维菌素、联苯菊酯、甲拌磷、甲胺磷、氧乐果、啶虫脒、甲基异柳磷、氯氰菊酯和高效氯氰菊酯、氟虫腈、敌敌畏、毒死蜱、克百威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467D922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sz w:val="32"/>
        </w:rPr>
        <w:t>豇豆抽检项目包括倍硫磷、甲氨基阿维菌素苯甲酸盐、噻虫嗪、水胺硫磷、阿维菌素、氯唑磷、甲拌磷、灭多威、甲胺磷、氯氟氰菊酯和高效氯氟氰菊酯、氧乐果、啶虫脒、乙酰甲胺磷、甲基异柳磷、克百威、氯氰菊酯和高效氯氰菊酯、灭蝇胺、氟虫腈、噻虫胺</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5A5BF43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sz w:val="32"/>
        </w:rPr>
        <w:t>龙眼抽检项目包括敌敌畏</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14B6032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sz w:val="32"/>
        </w:rPr>
        <w:t>普通白菜抽检项目包括甲氨基阿维菌素苯甲酸盐、阿维菌素、溴氰菊酯、甲胺磷、氯氟氰菊酯和高效氯氟氰菊酯、氧乐果、虫螨腈、敌敌畏、甲氰菊酯、水胺硫磷、啶虫脒、辛硫磷、克百威、镉(以Cd计)、甲基异柳磷、氯氰菊酯和高效氯氰菊酯、氟虫腈、吡虫啉、百菌清、甲拌磷、毒死蜱、噻虫嗪、铅(以Pb计)</w:t>
      </w:r>
      <w:r>
        <w:rPr>
          <w:rFonts w:ascii="仿宋_GB2312" w:eastAsia="仿宋_GB2312" w:hAnsi="仿宋_GB2312" w:cs="仿宋_GB2312" w:hint="eastAsia"/>
          <w:sz w:val="32"/>
        </w:rPr>
        <w:t>等</w:t>
      </w:r>
      <w:r>
        <w:rPr>
          <w:rFonts w:ascii="仿宋_GB2312" w:eastAsia="仿宋_GB2312" w:hAnsi="仿宋_GB2312" w:cs="仿宋_GB2312"/>
          <w:sz w:val="32"/>
        </w:rPr>
        <w:t>23个指标</w:t>
      </w:r>
      <w:r>
        <w:rPr>
          <w:rFonts w:ascii="仿宋_GB2312" w:eastAsia="仿宋_GB2312" w:hAnsi="仿宋_GB2312" w:cs="仿宋_GB2312" w:hint="eastAsia"/>
          <w:sz w:val="32"/>
          <w:szCs w:val="32"/>
        </w:rPr>
        <w:t>。</w:t>
      </w:r>
    </w:p>
    <w:p w14:paraId="25A4E3F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sz w:val="32"/>
        </w:rPr>
        <w:t>葡萄抽检项目包括苯醚甲环唑、甲胺磷、氯氟氰菊酯和高效氯氟氰菊酯、霜霉威和霜霉威盐酸盐、己唑醇、氧乐果、辛硫磷、嘧霉胺、克百威、烯酰吗啉、氯氰菊酯和高效氯氰菊酯、氰戊菊酯和S-氰戊菊酯、氟虫腈</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41C93B1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sz w:val="32"/>
        </w:rPr>
        <w:t>苹果抽检项目包括敌敌畏、毒死蜱、氧乐果、啶虫脒、三唑醇、克百威、甲拌磷</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5FEBBC9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rPr>
        <w:t>芹菜抽检项目包括阿维菌素、氯氟氰菊酯和高效氯氟氰菊酯、氧乐果、甲基异柳磷、氯氰菊酯和高效氯氰菊酯、氟虫腈、马拉硫磷、敌敌畏、甲萘威、水胺硫磷、甲拌磷、烯酰吗啉、毒死蜱、铅(以Pb计)、辛硫磷、克百威、镉(以Cd计)、噻虫胺</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14:paraId="71AEB64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sz w:val="32"/>
        </w:rPr>
        <w:t>番茄抽检项目包括甲氨基阿维菌素苯甲酸盐、敌敌畏、毒死蜱、溴氰菊酯、甲胺磷、氯氟氰菊酯和高效氯氟氰菊酯、氧乐果、辛硫磷、克百威、烯酰吗啉、氯氰菊酯和高效氯氰菊酯</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5693E8A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sz w:val="32"/>
        </w:rPr>
        <w:t>海水蟹抽检项目包括五氯酚酸钠(以五氯酚计)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035162A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sz w:val="32"/>
        </w:rPr>
        <w:t>海水鱼抽检项目包括五氯酚酸钠(以五氯酚计)、磺胺类(总量)、恩诺沙星(恩诺沙星与环丙沙星之和)、呋喃唑酮代谢物、甲氧苄啶、氯霉素</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442708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sz w:val="32"/>
        </w:rPr>
        <w:t>鸡蛋抽检项目包括氯霉素、金刚乙胺、金刚烷胺、地美硝唑、甲硝唑、甲砜霉素、呋喃唑酮代谢物、氟虫腈、磺胺类(总量)、恩诺沙星(恩诺沙星与环丙沙星之和)</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63E4501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sz w:val="32"/>
        </w:rPr>
        <w:t>橙抽检项目包括三唑磷、杀扑磷、氧乐果、丙溴磷、水胺硫磷、联苯菊酯、克百威、多菌灵</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48E1CA7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sz w:val="32"/>
        </w:rPr>
        <w:t>猕猴桃抽检项目包括氯吡脲、敌敌畏、氧乐果、多菌灵</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921FD7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sz w:val="32"/>
        </w:rPr>
        <w:t>鲜食用菌抽检项目包括甲氨基阿维菌素苯甲酸盐、氯氟氰菊酯和高效氯氟氰菊酯、氯氰菊酯和高效氯氰菊酯、镉(以Cd计)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805B93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sz w:val="32"/>
        </w:rPr>
        <w:t>柚抽检项目包括水胺硫磷、联苯菊酯、氟虫腈</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1E9E430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sz w:val="32"/>
        </w:rPr>
        <w:t>芒果抽检项目包括苯醚甲环唑、嘧菌酯、戊唑醇、氧乐果、多菌灵</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387F10A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sz w:val="32"/>
        </w:rPr>
        <w:t>姜抽检项目包括甲胺磷、氯氟氰菊酯和高效氯氟氰菊酯、氧乐果、噻虫嗪、克百威、氯氰菊酯和高效氯氰菊酯、吡虫啉、镉(以Cd计)、铅(以Pb计)、甲拌磷</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7DAFBD9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rPr>
        <w:t>茄子抽检项目包括甲氨基阿维菌素苯甲酸盐、水胺硫磷、甲拌磷、甲胺磷、氧乐果、氟虫腈、噻虫嗪、甲氰菊酯、氯唑磷、克百威、镉(以Cd计)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5A088C7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sz w:val="32"/>
        </w:rPr>
        <w:t>辣椒抽检项目包括甲氨基阿维菌素苯甲酸盐、杀扑磷、水胺硫磷、甲拌磷、多菌灵、甲胺磷、氯氟氰菊酯和高效氯氟氰菊酯、氧乐果、啶虫脒、丙溴磷、甲基异柳磷、氯氰菊酯和高效氯氰菊酯、咪鲜胺和咪鲜胺锰盐、氟虫腈、吡唑醚菌酯、吡虫啉、克百威、镉(以Cd计)、百菌清、噻虫胺</w:t>
      </w:r>
      <w:r>
        <w:rPr>
          <w:rFonts w:ascii="仿宋_GB2312" w:eastAsia="仿宋_GB2312" w:hAnsi="仿宋_GB2312" w:cs="仿宋_GB2312" w:hint="eastAsia"/>
          <w:sz w:val="32"/>
        </w:rPr>
        <w:t>等</w:t>
      </w:r>
      <w:r>
        <w:rPr>
          <w:rFonts w:ascii="仿宋_GB2312" w:eastAsia="仿宋_GB2312" w:hAnsi="仿宋_GB2312" w:cs="仿宋_GB2312"/>
          <w:sz w:val="32"/>
        </w:rPr>
        <w:t>20个指标</w:t>
      </w:r>
      <w:r>
        <w:rPr>
          <w:rFonts w:ascii="仿宋_GB2312" w:eastAsia="仿宋_GB2312" w:hAnsi="仿宋_GB2312" w:cs="仿宋_GB2312" w:hint="eastAsia"/>
          <w:sz w:val="32"/>
          <w:szCs w:val="32"/>
        </w:rPr>
        <w:t>。</w:t>
      </w:r>
    </w:p>
    <w:p w14:paraId="15027A6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sz w:val="32"/>
        </w:rPr>
        <w:t>豆类抽检项目包括2,4-滴和2,4-滴钠盐、吡虫啉、铅(以Pb计)、铬(以Cr计)、赭曲霉毒素A</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1B1E262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sz w:val="32"/>
        </w:rPr>
        <w:t>菠菜抽检项目包括阿维菌素、铬(以Cr计)、涕灭威、氯氟氰菊酯和高效氯氟氰菊酯、氧乐果、氯氰菊酯和高效氯氰菊酯、氟虫腈、敌敌畏、甲氰菊酯、水胺硫磷、甲拌磷、毒死蜱、噻虫嗪、铅(以Pb计)、克百威、镉(以Cd计)</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14:paraId="6EAA2EC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sz w:val="32"/>
        </w:rPr>
        <w:t>鸭肉抽检项目包括甲硝唑、恩诺沙星(恩诺沙星与环丙沙星之和)、金刚烷胺、甲氧苄啶、氯霉素、土霉素、呋喃唑酮代谢物、呋喃它酮代谢物、多西环素、氟苯尼考、五氯酚酸钠(以五氯酚计)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11D1AA9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sz w:val="32"/>
        </w:rPr>
        <w:t>其他禽蛋抽检项目包括金刚烷胺、金刚乙胺、氯霉素、磺胺类(总量)、呋喃唑酮代谢物、氟虫腈、甲砜霉素</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338A271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sz w:val="32"/>
        </w:rPr>
        <w:t>莲藕抽检项目包括丙环唑、啶虫脒、氧乐果、克百威、敌百虫、吡虫啉、镉(以Cd计)、铅(以Pb计)、铬(以Cr计)、嘧菌酯、总汞(以Hg计)、多菌灵、总砷(以As计)、吡蚜酮</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560B6F9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sz w:val="32"/>
        </w:rPr>
        <w:t>火龙果抽检项目包括甲胺磷、氧乐果、克百威、氟虫腈</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0FC47E2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sz w:val="32"/>
        </w:rPr>
        <w:t>甜椒抽检项目包括甲氨基阿维菌素苯甲酸盐、水胺硫磷、阿维菌素、吡虫啉、氧乐果、啶虫脒、甲基异柳磷</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002740A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sz w:val="32"/>
        </w:rPr>
        <w:t>菜豆抽检项目包括水胺硫磷、溴氰菊酯、多菌灵、涕灭威、甲胺磷、氯氟氰菊酯和高效氯氟氰菊酯、氧乐果、氟虫腈、吡虫啉、克百威、灭蝇胺</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7CE92FB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sz w:val="32"/>
        </w:rPr>
        <w:t>甜瓜类抽检项目包括氧乐果、乙酰甲胺磷、甲基异柳磷、克百威、烯酰吗啉</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18D998BE" w14:textId="72609D75"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w:t>
      </w:r>
      <w:r>
        <w:rPr>
          <w:rFonts w:ascii="黑体" w:eastAsia="黑体" w:hAnsi="黑体"/>
          <w:b/>
          <w:sz w:val="32"/>
        </w:rPr>
        <w:t>饮料</w:t>
      </w:r>
    </w:p>
    <w:p w14:paraId="6EC57787"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ADD75F5" w14:textId="77777777" w:rsidR="007C57E4" w:rsidRDefault="007C57E4" w:rsidP="007C57E4">
      <w:pPr>
        <w:wordWrap w:val="0"/>
        <w:spacing w:line="560" w:lineRule="exact"/>
        <w:ind w:firstLineChars="200" w:firstLine="640"/>
        <w:rPr>
          <w:rFonts w:ascii="仿宋_GB2312" w:eastAsia="仿宋_GB2312" w:hAnsi="仿宋_GB2312" w:cs="仿宋_GB2312"/>
          <w:sz w:val="32"/>
          <w:szCs w:val="32"/>
        </w:rPr>
      </w:pPr>
      <w:r w:rsidRPr="003B2F5D">
        <w:rPr>
          <w:rFonts w:ascii="仿宋_GB2312" w:eastAsia="仿宋_GB2312" w:hAnsi="仿宋_GB2312" w:cs="仿宋_GB2312" w:hint="eastAsia"/>
          <w:sz w:val="32"/>
          <w:szCs w:val="32"/>
        </w:rPr>
        <w:t>抽检依据是卫生部、工业和信息化部、农业部、工商总局、质检总局公告《关于三聚氰胺在食品中的限量值的公告》（2011年第10号）、《食品安全国家标准 食品中真菌毒素限量》（GB 2761）、《食品安全国家标准 食品中污染物限量》（GB 2762）、《瓶装饮用纯净水》（GB 17323）、《食品安全国家标准 饮料》（GB 7101）、《食品安全国家标准 包装饮用水》（GB 19298）、《食品安全国家标准 饮用天然矿泉水》（GB 8537）、《食品安全国家标准 食品中致病菌限量》（GB 29921）、《食品安全国家标准 食品添加剂使用标准》（GB 2760）等标准及产品明示标准和指标的要求。</w:t>
      </w:r>
    </w:p>
    <w:p w14:paraId="6F60059A"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1C3C59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碳酸饮料(汽水)抽检项目包括山梨酸及其钾盐(以山梨酸计)、苯甲酸及其钠盐(以苯甲酸计)、酵母、霉菌、甜蜜素(以环己基氨基磺酸计)、二氧化碳气容量（20℃）</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5E808B1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果、蔬汁饮料抽检项目包括糖精钠(以糖精计)、安赛蜜、日落黄、亮蓝、山梨酸及其钾盐(以山梨酸计)、苯甲酸及其钠盐(以苯甲酸计)、苋菜红、酵母、柠檬黄、大肠菌群、霉菌、甜蜜素(以环己基氨基磺酸计)、铅(以Pb计)、展青霉素、脱氢乙酸及其钠盐(以脱氢乙酸计)、胭脂红</w:t>
      </w:r>
      <w:r>
        <w:rPr>
          <w:rFonts w:ascii="仿宋_GB2312" w:eastAsia="仿宋_GB2312" w:hAnsi="仿宋_GB2312" w:cs="仿宋_GB2312" w:hint="eastAsia"/>
          <w:sz w:val="32"/>
        </w:rPr>
        <w:t>等</w:t>
      </w:r>
      <w:r>
        <w:rPr>
          <w:rFonts w:ascii="仿宋_GB2312" w:eastAsia="仿宋_GB2312" w:hAnsi="仿宋_GB2312" w:cs="仿宋_GB2312"/>
          <w:sz w:val="32"/>
        </w:rPr>
        <w:t>16个指标</w:t>
      </w:r>
      <w:r>
        <w:rPr>
          <w:rFonts w:ascii="仿宋_GB2312" w:eastAsia="仿宋_GB2312" w:hAnsi="仿宋_GB2312" w:cs="仿宋_GB2312" w:hint="eastAsia"/>
          <w:sz w:val="32"/>
          <w:szCs w:val="32"/>
        </w:rPr>
        <w:t>。</w:t>
      </w:r>
    </w:p>
    <w:p w14:paraId="0464217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固体饮料抽检项目包括大肠菌群、糖精钠(以糖精计)、赭曲霉毒素A、苋菜红、日落黄、铅(以Pb计)、蛋白质、亮蓝、山梨酸及其钾盐(以山梨酸计)、苯甲酸及其钠盐(以苯甲酸计)、柠檬黄、霉菌、胭脂红</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106553C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蛋白饮料抽检项目包括大肠菌群、沙门氏菌、三聚氰胺、脱氢乙酸及其钠盐(以脱氢乙酸计)、蛋白质、金黄色葡萄球菌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1A4B1EC8" w14:textId="5F2580EB"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饮用纯净水抽检项目包括余氯(游离氯)、电导率[(25±1)℃]、耗氧量(以O</w:t>
      </w:r>
      <w:r w:rsidR="007C57E4" w:rsidRPr="002174B0">
        <w:rPr>
          <w:rFonts w:ascii="仿宋_GB2312" w:eastAsia="仿宋_GB2312" w:hAnsi="仿宋_GB2312" w:cs="仿宋_GB2312"/>
          <w:sz w:val="32"/>
          <w:vertAlign w:val="subscript"/>
        </w:rPr>
        <w:t>2</w:t>
      </w:r>
      <w:r>
        <w:rPr>
          <w:rFonts w:ascii="仿宋_GB2312" w:eastAsia="仿宋_GB2312" w:hAnsi="仿宋_GB2312" w:cs="仿宋_GB2312"/>
          <w:sz w:val="32"/>
        </w:rPr>
        <w:t>计)、大肠菌群、三氯甲烷、亚硝酸盐(以NO</w:t>
      </w:r>
      <w:r w:rsidR="007C57E4" w:rsidRPr="002174B0">
        <w:rPr>
          <w:rFonts w:ascii="仿宋_GB2312" w:eastAsia="仿宋_GB2312" w:hAnsi="仿宋_GB2312" w:cs="仿宋_GB2312"/>
          <w:sz w:val="32"/>
          <w:vertAlign w:val="subscript"/>
        </w:rPr>
        <w:t>2</w:t>
      </w:r>
      <w:r w:rsidR="007C57E4" w:rsidRPr="002174B0">
        <w:rPr>
          <w:rFonts w:ascii="仿宋_GB2312" w:eastAsia="仿宋_GB2312" w:hAnsi="仿宋_GB2312" w:cs="仿宋_GB2312"/>
          <w:sz w:val="32"/>
          <w:vertAlign w:val="superscript"/>
        </w:rPr>
        <w:t>-</w:t>
      </w:r>
      <w:r>
        <w:rPr>
          <w:rFonts w:ascii="仿宋_GB2312" w:eastAsia="仿宋_GB2312" w:hAnsi="仿宋_GB2312" w:cs="仿宋_GB2312"/>
          <w:sz w:val="32"/>
        </w:rPr>
        <w:t>计)、铜绿假单胞菌、溴酸盐</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4EE8A84F" w14:textId="05557003"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其他饮用水抽检项目包括大肠菌群、亚硝酸盐(以</w:t>
      </w:r>
      <w:r w:rsidR="007C57E4">
        <w:rPr>
          <w:rFonts w:ascii="仿宋_GB2312" w:eastAsia="仿宋_GB2312" w:hAnsi="仿宋_GB2312" w:cs="仿宋_GB2312"/>
          <w:sz w:val="32"/>
        </w:rPr>
        <w:t>NO</w:t>
      </w:r>
      <w:r w:rsidR="007C57E4" w:rsidRPr="00A164CD">
        <w:rPr>
          <w:rFonts w:ascii="仿宋_GB2312" w:eastAsia="仿宋_GB2312" w:hAnsi="仿宋_GB2312" w:cs="仿宋_GB2312"/>
          <w:sz w:val="32"/>
          <w:vertAlign w:val="subscript"/>
        </w:rPr>
        <w:t>2</w:t>
      </w:r>
      <w:r w:rsidR="007C57E4" w:rsidRPr="00A164CD">
        <w:rPr>
          <w:rFonts w:ascii="仿宋_GB2312" w:eastAsia="仿宋_GB2312" w:hAnsi="仿宋_GB2312" w:cs="仿宋_GB2312"/>
          <w:sz w:val="32"/>
          <w:vertAlign w:val="superscript"/>
        </w:rPr>
        <w:t>-</w:t>
      </w:r>
      <w:r>
        <w:rPr>
          <w:rFonts w:ascii="仿宋_GB2312" w:eastAsia="仿宋_GB2312" w:hAnsi="仿宋_GB2312" w:cs="仿宋_GB2312"/>
          <w:sz w:val="32"/>
        </w:rPr>
        <w:t>计)、铜绿假单胞菌、余氯(游离氯)、耗氧量(以</w:t>
      </w:r>
      <w:r w:rsidR="007C57E4">
        <w:rPr>
          <w:rFonts w:ascii="仿宋_GB2312" w:eastAsia="仿宋_GB2312" w:hAnsi="仿宋_GB2312" w:cs="仿宋_GB2312"/>
          <w:sz w:val="32"/>
        </w:rPr>
        <w:t>O</w:t>
      </w:r>
      <w:r w:rsidR="007C57E4" w:rsidRPr="00A164CD">
        <w:rPr>
          <w:rFonts w:ascii="仿宋_GB2312" w:eastAsia="仿宋_GB2312" w:hAnsi="仿宋_GB2312" w:cs="仿宋_GB2312"/>
          <w:sz w:val="32"/>
          <w:vertAlign w:val="subscript"/>
        </w:rPr>
        <w:t>2</w:t>
      </w:r>
      <w:r>
        <w:rPr>
          <w:rFonts w:ascii="仿宋_GB2312" w:eastAsia="仿宋_GB2312" w:hAnsi="仿宋_GB2312" w:cs="仿宋_GB2312"/>
          <w:sz w:val="32"/>
        </w:rPr>
        <w:t>计)、溴酸盐</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E8DCDB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茶饮料抽检项目包括茶多酚、甜蜜素(以环己基氨基磺酸计)、咖啡因</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311AD335" w14:textId="376BFDAD"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饮用天然矿泉水抽检项目包括界限指标-偏硅酸、大肠菌群、锑、亚硝酸盐(以</w:t>
      </w:r>
      <w:r w:rsidR="007C57E4">
        <w:rPr>
          <w:rFonts w:ascii="仿宋_GB2312" w:eastAsia="仿宋_GB2312" w:hAnsi="仿宋_GB2312" w:cs="仿宋_GB2312"/>
          <w:sz w:val="32"/>
        </w:rPr>
        <w:t>NO</w:t>
      </w:r>
      <w:r w:rsidR="007C57E4" w:rsidRPr="00A164CD">
        <w:rPr>
          <w:rFonts w:ascii="仿宋_GB2312" w:eastAsia="仿宋_GB2312" w:hAnsi="仿宋_GB2312" w:cs="仿宋_GB2312"/>
          <w:sz w:val="32"/>
          <w:vertAlign w:val="subscript"/>
        </w:rPr>
        <w:t>2</w:t>
      </w:r>
      <w:r w:rsidR="007C57E4" w:rsidRPr="00A164CD">
        <w:rPr>
          <w:rFonts w:ascii="仿宋_GB2312" w:eastAsia="仿宋_GB2312" w:hAnsi="仿宋_GB2312" w:cs="仿宋_GB2312"/>
          <w:sz w:val="32"/>
          <w:vertAlign w:val="superscript"/>
        </w:rPr>
        <w:t>-</w:t>
      </w:r>
      <w:r>
        <w:rPr>
          <w:rFonts w:ascii="仿宋_GB2312" w:eastAsia="仿宋_GB2312" w:hAnsi="仿宋_GB2312" w:cs="仿宋_GB2312"/>
          <w:sz w:val="32"/>
        </w:rPr>
        <w:t>计)、硝酸盐(以NO</w:t>
      </w:r>
      <w:r w:rsidR="007C57E4" w:rsidRPr="002174B0">
        <w:rPr>
          <w:rFonts w:ascii="仿宋_GB2312" w:eastAsia="仿宋_GB2312" w:hAnsi="仿宋_GB2312" w:cs="仿宋_GB2312"/>
          <w:sz w:val="32"/>
          <w:vertAlign w:val="subscript"/>
        </w:rPr>
        <w:t>3</w:t>
      </w:r>
      <w:r w:rsidR="007C57E4" w:rsidRPr="002174B0">
        <w:rPr>
          <w:rFonts w:ascii="仿宋_GB2312" w:eastAsia="仿宋_GB2312" w:hAnsi="仿宋_GB2312" w:cs="仿宋_GB2312"/>
          <w:sz w:val="32"/>
          <w:vertAlign w:val="superscript"/>
        </w:rPr>
        <w:t>-</w:t>
      </w:r>
      <w:r>
        <w:rPr>
          <w:rFonts w:ascii="仿宋_GB2312" w:eastAsia="仿宋_GB2312" w:hAnsi="仿宋_GB2312" w:cs="仿宋_GB2312"/>
          <w:sz w:val="32"/>
        </w:rPr>
        <w:t>计)、铜绿假单胞菌、溴酸盐、镍、界限指标-锶</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6D256248" w14:textId="44EF9B02"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十一、</w:t>
      </w:r>
      <w:r>
        <w:rPr>
          <w:rFonts w:ascii="黑体" w:eastAsia="黑体" w:hAnsi="黑体"/>
          <w:b/>
          <w:sz w:val="32"/>
        </w:rPr>
        <w:t>乳制品</w:t>
      </w:r>
    </w:p>
    <w:p w14:paraId="4E384FAE"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317EF1D7" w14:textId="77777777" w:rsidR="004740F1" w:rsidRDefault="004740F1" w:rsidP="004740F1">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灭菌乳》</w:t>
      </w:r>
      <w:r>
        <w:rPr>
          <w:rFonts w:ascii="仿宋_GB2312" w:eastAsia="仿宋_GB2312" w:hAnsi="仿宋_GB2312" w:cs="仿宋_GB2312" w:hint="eastAsia"/>
          <w:sz w:val="32"/>
        </w:rPr>
        <w:t>（</w:t>
      </w:r>
      <w:r>
        <w:rPr>
          <w:rFonts w:ascii="仿宋_GB2312" w:eastAsia="仿宋_GB2312" w:hAnsi="仿宋_GB2312" w:cs="仿宋_GB2312"/>
          <w:sz w:val="32"/>
        </w:rPr>
        <w:t>GB 25190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乳粉》</w:t>
      </w:r>
      <w:r>
        <w:rPr>
          <w:rFonts w:ascii="仿宋_GB2312" w:eastAsia="仿宋_GB2312" w:hAnsi="仿宋_GB2312" w:cs="仿宋_GB2312" w:hint="eastAsia"/>
          <w:sz w:val="32"/>
        </w:rPr>
        <w:t>（</w:t>
      </w:r>
      <w:r>
        <w:rPr>
          <w:rFonts w:ascii="仿宋_GB2312" w:eastAsia="仿宋_GB2312" w:hAnsi="仿宋_GB2312" w:cs="仿宋_GB2312"/>
          <w:sz w:val="32"/>
        </w:rPr>
        <w:t>GB 19644</w:t>
      </w:r>
      <w:r>
        <w:rPr>
          <w:rFonts w:ascii="仿宋_GB2312" w:eastAsia="仿宋_GB2312" w:hAnsi="仿宋_GB2312" w:cs="仿宋_GB2312" w:hint="eastAsia"/>
          <w:sz w:val="32"/>
        </w:rPr>
        <w:t>）</w:t>
      </w:r>
      <w:r>
        <w:rPr>
          <w:rFonts w:ascii="仿宋_GB2312" w:eastAsia="仿宋_GB2312" w:hAnsi="仿宋_GB2312" w:cs="仿宋_GB2312"/>
          <w:sz w:val="32"/>
        </w:rPr>
        <w:t>、卫生部、工业和信息化部、农业部、工商总局、质检总局公告《关于三聚氰胺在食品中的限量值的公告》</w:t>
      </w:r>
      <w:r>
        <w:rPr>
          <w:rFonts w:ascii="仿宋_GB2312" w:eastAsia="仿宋_GB2312" w:hAnsi="仿宋_GB2312" w:cs="仿宋_GB2312" w:hint="eastAsia"/>
          <w:sz w:val="32"/>
        </w:rPr>
        <w:t>（</w:t>
      </w:r>
      <w:r>
        <w:rPr>
          <w:rFonts w:ascii="仿宋_GB2312" w:eastAsia="仿宋_GB2312" w:hAnsi="仿宋_GB2312" w:cs="仿宋_GB2312"/>
          <w:sz w:val="32"/>
        </w:rPr>
        <w:t>2011年第10号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调制乳》</w:t>
      </w:r>
      <w:r>
        <w:rPr>
          <w:rFonts w:ascii="仿宋_GB2312" w:eastAsia="仿宋_GB2312" w:hAnsi="仿宋_GB2312" w:cs="仿宋_GB2312" w:hint="eastAsia"/>
          <w:sz w:val="32"/>
        </w:rPr>
        <w:t>（</w:t>
      </w:r>
      <w:r>
        <w:rPr>
          <w:rFonts w:ascii="仿宋_GB2312" w:eastAsia="仿宋_GB2312" w:hAnsi="仿宋_GB2312" w:cs="仿宋_GB2312"/>
          <w:sz w:val="32"/>
        </w:rPr>
        <w:t>GB 25191</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发酵乳》</w:t>
      </w:r>
      <w:r>
        <w:rPr>
          <w:rFonts w:ascii="仿宋_GB2312" w:eastAsia="仿宋_GB2312" w:hAnsi="仿宋_GB2312" w:cs="仿宋_GB2312" w:hint="eastAsia"/>
          <w:sz w:val="32"/>
        </w:rPr>
        <w:t>（</w:t>
      </w:r>
      <w:r>
        <w:rPr>
          <w:rFonts w:ascii="仿宋_GB2312" w:eastAsia="仿宋_GB2312" w:hAnsi="仿宋_GB2312" w:cs="仿宋_GB2312"/>
          <w:sz w:val="32"/>
        </w:rPr>
        <w:t>GB 19302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再制干酪》</w:t>
      </w:r>
      <w:r>
        <w:rPr>
          <w:rFonts w:ascii="仿宋_GB2312" w:eastAsia="仿宋_GB2312" w:hAnsi="仿宋_GB2312" w:cs="仿宋_GB2312" w:hint="eastAsia"/>
          <w:sz w:val="32"/>
        </w:rPr>
        <w:t>（</w:t>
      </w:r>
      <w:r>
        <w:rPr>
          <w:rFonts w:ascii="仿宋_GB2312" w:eastAsia="仿宋_GB2312" w:hAnsi="仿宋_GB2312" w:cs="仿宋_GB2312"/>
          <w:sz w:val="32"/>
        </w:rPr>
        <w:t>GB 25192</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巴氏杀菌乳》</w:t>
      </w:r>
      <w:r>
        <w:rPr>
          <w:rFonts w:ascii="仿宋_GB2312" w:eastAsia="仿宋_GB2312" w:hAnsi="仿宋_GB2312" w:cs="仿宋_GB2312" w:hint="eastAsia"/>
          <w:sz w:val="32"/>
        </w:rPr>
        <w:t>（</w:t>
      </w:r>
      <w:r>
        <w:rPr>
          <w:rFonts w:ascii="仿宋_GB2312" w:eastAsia="仿宋_GB2312" w:hAnsi="仿宋_GB2312" w:cs="仿宋_GB2312"/>
          <w:sz w:val="32"/>
        </w:rPr>
        <w:t>GB 19645</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2AEFFB28"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5383035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灭菌乳抽检项目包括三聚氰胺、非脂乳固体、酸度、蛋白质、商业无菌、脂肪</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423602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干酪(奶酪)、再制干酪抽检项目包括沙门氏菌、三聚氰胺、金黄色葡萄球菌、单核细胞增生李斯特氏菌、酵母、大肠菌群</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3C2D235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发酵乳抽检项目包括大肠菌群、酸度、脱氢乙酸及其钠盐(以脱氢乙酸计)、蛋白质、金黄色葡萄球菌、山梨酸及其钾盐(以山梨酸计)、乳酸菌数、三聚氰胺、沙门氏菌、酵母、霉菌、脂肪</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2AB2AD8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奶片、奶条等抽检项目包括三聚氰胺、脱氢乙酸及其钠盐(以脱氢乙酸计)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23B71E5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巴氏杀菌乳抽检项目包括沙门氏菌、三聚氰胺、金黄色葡萄球菌、大肠菌群、蛋白质、酸度</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3136F0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调制乳抽检项目包括三聚氰胺、蛋白质、商业无菌</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5B96682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全脂乳粉、脱脂乳粉、部分脱脂乳粉、调制乳粉抽检项目包括大肠菌群、三聚氰胺、蛋白质</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34279F5A" w14:textId="3CFDAD00"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十二、</w:t>
      </w:r>
      <w:r>
        <w:rPr>
          <w:rFonts w:ascii="黑体" w:eastAsia="黑体" w:hAnsi="黑体"/>
          <w:b/>
          <w:sz w:val="32"/>
        </w:rPr>
        <w:t>薯类和膨化食品</w:t>
      </w:r>
    </w:p>
    <w:p w14:paraId="6F191616"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30713464" w14:textId="48D3AF23"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膨化食品》</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17401</w:t>
      </w:r>
      <w:r w:rsidR="004740F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2761</w:t>
      </w:r>
      <w:r w:rsidR="004740F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2762</w:t>
      </w:r>
      <w:r w:rsidR="004740F1">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2760</w:t>
      </w:r>
      <w:r w:rsidR="004740F1">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01F3B779"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DD259F2" w14:textId="69A247E8"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含油型膨化食品和非含油型膨化食品抽检项目包括水分、山梨酸及其钾盐(以山梨酸计)、黄曲霉毒素B</w:t>
      </w:r>
      <w:r w:rsidR="004740F1" w:rsidRPr="002174B0">
        <w:rPr>
          <w:rFonts w:ascii="仿宋_GB2312" w:eastAsia="仿宋_GB2312" w:hAnsi="仿宋_GB2312" w:cs="仿宋_GB2312"/>
          <w:sz w:val="32"/>
          <w:vertAlign w:val="subscript"/>
        </w:rPr>
        <w:t>1</w:t>
      </w:r>
      <w:r>
        <w:rPr>
          <w:rFonts w:ascii="仿宋_GB2312" w:eastAsia="仿宋_GB2312" w:hAnsi="仿宋_GB2312" w:cs="仿宋_GB2312"/>
          <w:sz w:val="32"/>
        </w:rPr>
        <w:t>、酸价(以脂肪计)(KOH）、过氧化值(以脂肪计)、大肠菌群、糖精钠(以糖精计)、苯甲酸及其钠盐(以苯甲酸计)</w:t>
      </w:r>
      <w:r>
        <w:rPr>
          <w:rFonts w:ascii="仿宋_GB2312" w:eastAsia="仿宋_GB2312" w:hAnsi="仿宋_GB2312" w:cs="仿宋_GB2312" w:hint="eastAsia"/>
          <w:sz w:val="32"/>
        </w:rPr>
        <w:t>等</w:t>
      </w:r>
      <w:r w:rsidR="004740F1">
        <w:rPr>
          <w:rFonts w:ascii="仿宋_GB2312" w:eastAsia="仿宋_GB2312" w:hAnsi="仿宋_GB2312" w:cs="仿宋_GB2312"/>
          <w:sz w:val="32"/>
        </w:rPr>
        <w:t>8</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09D1939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干制薯类抽检项目包括过氧化值(以脂肪计)、铅(以Pb计)、酸价(以脂肪计))(KOH)、大肠菌群</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817462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冷冻薯类抽检项目包括铅(以Pb计)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3FEAC7D1" w14:textId="11AD6E4B"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十三、</w:t>
      </w:r>
      <w:r>
        <w:rPr>
          <w:rFonts w:ascii="黑体" w:eastAsia="黑体" w:hAnsi="黑体"/>
          <w:b/>
          <w:sz w:val="32"/>
        </w:rPr>
        <w:t>粮食加工品</w:t>
      </w:r>
    </w:p>
    <w:p w14:paraId="2D00769E"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1267A697" w14:textId="77777777" w:rsidR="004740F1" w:rsidRDefault="004740F1" w:rsidP="00D30706">
      <w:pPr>
        <w:wordWrap w:val="0"/>
        <w:spacing w:line="560" w:lineRule="exact"/>
        <w:ind w:firstLineChars="200" w:firstLine="640"/>
        <w:rPr>
          <w:rFonts w:ascii="仿宋_GB2312" w:eastAsia="仿宋_GB2312" w:hAnsi="仿宋_GB2312" w:cs="仿宋_GB2312"/>
          <w:sz w:val="32"/>
          <w:szCs w:val="32"/>
        </w:rPr>
      </w:pPr>
      <w:r w:rsidRPr="004740F1">
        <w:rPr>
          <w:rFonts w:ascii="仿宋_GB2312" w:eastAsia="仿宋_GB2312" w:hAnsi="仿宋_GB2312" w:cs="仿宋_GB2312" w:hint="eastAsia"/>
          <w:sz w:val="32"/>
          <w:szCs w:val="32"/>
        </w:rPr>
        <w:t>抽检依据是卫生部等7部门《关于撤销食品添加剂过氧化苯甲酰、过氧化钙的公告》（卫生部公告[2011]第4号）、《食品安全国家标准 食品中真菌毒素限量》（GB 2761）、《食品安全国家标准 食品中污染物限量》（GB 2762）、《食品安全国家标准 食品添加剂使用标准》（GB 2760）等标准及产品明示标准和指标的要求。</w:t>
      </w:r>
    </w:p>
    <w:p w14:paraId="168FACFC"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0EC0D0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米粉制品抽检项目包括山梨酸及其钾盐(以山梨酸计)、苯甲酸及其钠盐(以苯甲酸计)、二氧化硫残留量、脱氢乙酸及其钠盐(以脱氢乙酸计)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1ABC71F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生湿面制品抽检项目包括山梨酸及其钾盐(以山梨酸计)、苯甲酸及其钠盐(以苯甲酸计)、铅(以Pb计)、脱氢乙酸及其钠盐(以脱氢乙酸计)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A6D52A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其他谷物粉类制成品抽检项目包括山梨酸及其钾盐(以山梨酸计)、苯甲酸及其钠盐(以苯甲酸计)、脱氢乙酸及其钠盐(以脱氢乙酸计)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5F08611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其他谷物碾磨加工品抽检项目包括铅(以Pb计)、铬(以Cr计)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5F810DA3" w14:textId="212AE1F3"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大米抽检项目包括铅(以Pb计)、铬(以Cr计)、无机砷(以As计)、镉(以Cd计)、黄曲霉毒素B</w:t>
      </w:r>
      <w:r w:rsidR="004740F1" w:rsidRPr="002174B0">
        <w:rPr>
          <w:rFonts w:ascii="仿宋_GB2312" w:eastAsia="仿宋_GB2312" w:hAnsi="仿宋_GB2312" w:cs="仿宋_GB2312"/>
          <w:sz w:val="32"/>
          <w:vertAlign w:val="subscript"/>
        </w:rPr>
        <w:t>1</w:t>
      </w:r>
      <w:r>
        <w:rPr>
          <w:rFonts w:ascii="仿宋_GB2312" w:eastAsia="仿宋_GB2312" w:hAnsi="仿宋_GB2312" w:cs="仿宋_GB2312"/>
          <w:sz w:val="32"/>
        </w:rPr>
        <w:t>、总汞(以Hg计)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74F50A1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发酵面制品抽检项目包括糖精钠(以糖精计)、山梨酸及其钾盐(以山梨酸计)、苯甲酸及其钠盐(以苯甲酸计)、大肠菌群、脱氢乙酸及其钠盐(以脱氢乙酸计)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7791196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米粉抽检项目包括铅(以Pb计)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14895B38" w14:textId="052ADB48"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玉米粉、玉米片、玉米渣抽检项目包括赭曲霉毒素A、玉米赤霉烯酮、黄曲霉毒素B</w:t>
      </w:r>
      <w:r w:rsidR="004740F1" w:rsidRPr="002174B0">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47D271E" w14:textId="582B0EE1"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rPr>
        <w:t>通用小麦粉、专用小麦粉抽检项目包括苯并[a]芘、玉米赤霉烯酮、赭曲霉毒素A、脱氧雪腐镰刀菌烯醇、过氧化苯甲酰、镉(以Cd计)、黄曲霉毒素B</w:t>
      </w:r>
      <w:r w:rsidR="004740F1" w:rsidRPr="002174B0">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00529773" w14:textId="06E6B0A6"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谷物加工品抽检项目包括镉(以Cd计)、铅(以Pb计)、黄曲霉毒素B</w:t>
      </w:r>
      <w:r w:rsidR="004740F1" w:rsidRPr="002174B0">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B88B977" w14:textId="5B137ACA"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十四、</w:t>
      </w:r>
      <w:r>
        <w:rPr>
          <w:rFonts w:ascii="黑体" w:eastAsia="黑体" w:hAnsi="黑体"/>
          <w:b/>
          <w:sz w:val="32"/>
        </w:rPr>
        <w:t>其他食品</w:t>
      </w:r>
    </w:p>
    <w:p w14:paraId="47400E41"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F6FBDC8" w14:textId="14DBA61E"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《豆芽卫生标准》</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22556</w:t>
      </w:r>
      <w:r w:rsidR="004740F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2762</w:t>
      </w:r>
      <w:r w:rsidR="004740F1">
        <w:rPr>
          <w:rFonts w:ascii="仿宋_GB2312" w:eastAsia="仿宋_GB2312" w:hAnsi="仿宋_GB2312" w:cs="仿宋_GB2312" w:hint="eastAsia"/>
          <w:sz w:val="32"/>
        </w:rPr>
        <w:t>）</w:t>
      </w:r>
      <w:r>
        <w:rPr>
          <w:rFonts w:ascii="仿宋_GB2312" w:eastAsia="仿宋_GB2312" w:hAnsi="仿宋_GB2312" w:cs="仿宋_GB2312"/>
          <w:sz w:val="32"/>
        </w:rPr>
        <w:t>、</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国家食品药品监督管理总局农业部国家卫生和计划生育委员会关于豆芽生产过程中禁止使用6-苄基腺嘌呤等物质的公告</w:t>
      </w:r>
      <w:r w:rsidR="004740F1">
        <w:rPr>
          <w:rFonts w:ascii="仿宋_GB2312" w:eastAsia="仿宋_GB2312" w:hAnsi="仿宋_GB2312" w:cs="仿宋_GB2312" w:hint="eastAsia"/>
          <w:sz w:val="32"/>
        </w:rPr>
        <w:t>》</w:t>
      </w:r>
      <w:r w:rsidR="004740F1" w:rsidDel="004740F1">
        <w:rPr>
          <w:rFonts w:ascii="仿宋_GB2312" w:eastAsia="仿宋_GB2312" w:hAnsi="仿宋_GB2312" w:cs="仿宋_GB2312"/>
          <w:sz w:val="32"/>
        </w:rPr>
        <w:t xml:space="preserve"> </w:t>
      </w:r>
      <w:r>
        <w:rPr>
          <w:rFonts w:ascii="仿宋_GB2312" w:eastAsia="仿宋_GB2312" w:hAnsi="仿宋_GB2312" w:cs="仿宋_GB2312"/>
          <w:sz w:val="32"/>
        </w:rPr>
        <w:t>(2015年第11号)、《食品安全国家标准 食品中致病菌限量》</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29921</w:t>
      </w:r>
      <w:r w:rsidR="004740F1">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7CD0B09E"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D148D1D" w14:textId="49808D56"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工业化豆芽抽检项目包括4-氯苯氧乙酸钠(以4-氯苯氧乙酸计)、亚硫酸盐(以SO</w:t>
      </w:r>
      <w:r w:rsidR="004740F1" w:rsidRPr="002174B0">
        <w:rPr>
          <w:rFonts w:ascii="仿宋_GB2312" w:eastAsia="仿宋_GB2312" w:hAnsi="仿宋_GB2312" w:cs="仿宋_GB2312"/>
          <w:sz w:val="32"/>
          <w:vertAlign w:val="subscript"/>
        </w:rPr>
        <w:t>2</w:t>
      </w:r>
      <w:r>
        <w:rPr>
          <w:rFonts w:ascii="仿宋_GB2312" w:eastAsia="仿宋_GB2312" w:hAnsi="仿宋_GB2312" w:cs="仿宋_GB2312"/>
          <w:sz w:val="32"/>
        </w:rPr>
        <w:t>计)、6-苄基腺嘌呤(6-BA)、铅(以Pb计)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8768B2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冷链即食食品抽检项目包括大肠菌群、大肠埃希氏菌O157:H7、沙门氏菌、大肠埃希氏菌(大肠杆菌)、菌落总数、金黄色葡萄球菌、单核细胞增生李斯特氏菌</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06C4DCC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即食鲜切蔬果抽检项目包括大肠埃希氏菌O157:H7、沙门氏菌、大肠埃希氏菌(大肠杆菌)、金黄色葡萄球菌</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956FCC3" w14:textId="63BAFE2C"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十五、</w:t>
      </w:r>
      <w:r>
        <w:rPr>
          <w:rFonts w:ascii="黑体" w:eastAsia="黑体" w:hAnsi="黑体"/>
          <w:b/>
          <w:sz w:val="32"/>
        </w:rPr>
        <w:t>餐饮食品</w:t>
      </w:r>
    </w:p>
    <w:p w14:paraId="292B9457"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7E69CBC" w14:textId="0B1D69AD"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动物性水产制品》</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10136</w:t>
      </w:r>
      <w:r w:rsidR="004740F1">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、《食品中可能违法添加的非食用物质名单(第二批)》</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食品整治办[2009]5号</w:t>
      </w:r>
      <w:r w:rsidR="004740F1">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整顿办函[2011]1号</w:t>
      </w:r>
      <w:r w:rsidR="004740F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2762</w:t>
      </w:r>
      <w:r w:rsidR="004740F1">
        <w:rPr>
          <w:rFonts w:ascii="仿宋_GB2312" w:eastAsia="仿宋_GB2312" w:hAnsi="仿宋_GB2312" w:cs="仿宋_GB2312" w:hint="eastAsia"/>
          <w:sz w:val="32"/>
        </w:rPr>
        <w:t>）</w:t>
      </w:r>
      <w:r w:rsidR="00530B76" w:rsidRPr="00530B76">
        <w:rPr>
          <w:rFonts w:ascii="仿宋_GB2312" w:eastAsia="仿宋_GB2312" w:hAnsi="仿宋_GB2312" w:cs="仿宋_GB2312" w:hint="eastAsia"/>
          <w:sz w:val="32"/>
        </w:rPr>
        <w:t>、</w:t>
      </w:r>
      <w:r>
        <w:rPr>
          <w:rFonts w:ascii="仿宋_GB2312" w:eastAsia="仿宋_GB2312" w:hAnsi="仿宋_GB2312" w:cs="仿宋_GB2312"/>
          <w:sz w:val="32"/>
        </w:rPr>
        <w:t>《食品安全国家标准 消毒餐(饮)具》</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14934</w:t>
      </w:r>
      <w:r w:rsidR="004740F1">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2760</w:t>
      </w:r>
      <w:r w:rsidR="004740F1">
        <w:rPr>
          <w:rFonts w:ascii="仿宋_GB2312" w:eastAsia="仿宋_GB2312" w:hAnsi="仿宋_GB2312" w:cs="仿宋_GB2312" w:hint="eastAsia"/>
          <w:sz w:val="32"/>
        </w:rPr>
        <w:t>）</w:t>
      </w:r>
      <w:r>
        <w:rPr>
          <w:rFonts w:ascii="仿宋_GB2312" w:eastAsia="仿宋_GB2312" w:hAnsi="仿宋_GB2312" w:cs="仿宋_GB2312"/>
          <w:sz w:val="32"/>
        </w:rPr>
        <w:t>、《食品安全国家标准 糕点、面包》</w:t>
      </w:r>
      <w:r w:rsidR="004740F1">
        <w:rPr>
          <w:rFonts w:ascii="仿宋_GB2312" w:eastAsia="仿宋_GB2312" w:hAnsi="仿宋_GB2312" w:cs="仿宋_GB2312" w:hint="eastAsia"/>
          <w:sz w:val="32"/>
        </w:rPr>
        <w:t>（</w:t>
      </w:r>
      <w:r w:rsidR="004740F1">
        <w:rPr>
          <w:rFonts w:ascii="仿宋_GB2312" w:eastAsia="仿宋_GB2312" w:hAnsi="仿宋_GB2312" w:cs="仿宋_GB2312"/>
          <w:sz w:val="32"/>
        </w:rPr>
        <w:t>GB 7099</w:t>
      </w:r>
      <w:r w:rsidR="004740F1">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5178495"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246090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复用餐饮具(餐馆自行消毒)抽检项目包括阴离子合成洗涤剂(以十二烷基苯磺酸钠计)、大肠菌群</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33D4C3D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其他调味品(餐饮)抽检项目包括蒂巴因、罂粟碱、脱氢乙酸及其钠盐(以脱氢乙酸计)、吗啡、山梨酸及其钾盐(以山梨酸计)、苯甲酸及其钠盐(以苯甲酸计)、可待因、那可丁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0469930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生食动物性水产品(自制)抽检项目包括吸虫囊蚴、线虫幼虫、绦虫裂头蚴</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613951E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糕点(餐饮单位自制)抽检项目包括糖精钠(以糖精计)、甜蜜素(以环己基氨基磺酸计)、过氧化值(以脂肪计)、丙酸及其钠盐、钙盐(以丙酸计)、铝的残留量(干样品，以Al计)、铅(以Pb计)、山梨酸及其钾盐(以山梨酸计)、富马酸二甲酯、苯甲酸及其钠盐(以苯甲酸计)、脱氢乙酸及其钠盐(以脱氢乙酸计)、酸价(以脂肪计)(KOH)</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sectPr w:rsidR="00D3070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31B1" w14:textId="77777777" w:rsidR="00A94F8C" w:rsidRDefault="00A94F8C">
      <w:r>
        <w:separator/>
      </w:r>
    </w:p>
  </w:endnote>
  <w:endnote w:type="continuationSeparator" w:id="0">
    <w:p w14:paraId="628FC1B6" w14:textId="77777777" w:rsidR="00A94F8C" w:rsidRDefault="00A9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AA12" w14:textId="77777777" w:rsidR="00370CD9" w:rsidRDefault="00DF01CC">
    <w:pPr>
      <w:pStyle w:val="a4"/>
      <w:rPr>
        <w:rFonts w:ascii="宋体" w:eastAsia="宋体" w:hAnsi="宋体"/>
        <w:sz w:val="28"/>
        <w:szCs w:val="28"/>
      </w:rPr>
    </w:pPr>
    <w:r>
      <w:rPr>
        <w:sz w:val="28"/>
      </w:rPr>
      <w:pict w14:anchorId="73E41F90">
        <v:shapetype id="_x0000_t202" coordsize="21600,21600" o:spt="202" path="m,l,21600r21600,l21600,xe">
          <v:stroke joinstyle="miter"/>
          <v:path gradientshapeok="t" o:connecttype="rect"/>
        </v:shapetype>
        <v:shape id="文本框 2" o:spid="_x0000_s2049" type="#_x0000_t202" style="position:absolute;margin-left:742.4pt;margin-top:0;width:2in;height:2in;z-index:251659264;mso-wrap-style:none;mso-position-horizontal:outside;mso-position-horizontal-relative:margin" o:preferrelative="t" filled="f" stroked="f">
          <v:textbox style="mso-fit-shape-to-text:t" inset="0,0,0,0">
            <w:txbxContent>
              <w:p w14:paraId="16F391BF"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DF01CC">
                  <w:rPr>
                    <w:rFonts w:ascii="宋体" w:hAnsi="宋体" w:cs="宋体"/>
                    <w:noProof/>
                    <w:sz w:val="28"/>
                    <w:szCs w:val="28"/>
                  </w:rPr>
                  <w:t>- 2 -</w:t>
                </w:r>
                <w:r w:rsidRPr="00AF1BFD">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C57D" w14:textId="77777777" w:rsidR="00370CD9" w:rsidRDefault="00DF01CC">
    <w:pPr>
      <w:pStyle w:val="a4"/>
    </w:pPr>
    <w:r>
      <w:pict w14:anchorId="119BD412">
        <v:shapetype id="_x0000_t202" coordsize="21600,21600" o:spt="202" path="m,l,21600r21600,l21600,xe">
          <v:stroke joinstyle="miter"/>
          <v:path gradientshapeok="t" o:connecttype="rect"/>
        </v:shapetype>
        <v:shape id="文本框 1" o:spid="_x0000_s2050" type="#_x0000_t202" style="position:absolute;margin-left:742.4pt;margin-top:0;width:2in;height:2in;z-index:251658240;mso-wrap-style:none;mso-position-horizontal:outside;mso-position-horizontal-relative:margin" o:preferrelative="t" filled="f" stroked="f">
          <v:textbox style="mso-fit-shape-to-text:t" inset="0,0,0,0">
            <w:txbxContent>
              <w:p w14:paraId="22237AA7"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DF01CC">
                  <w:rPr>
                    <w:rFonts w:ascii="宋体" w:hAnsi="宋体" w:cs="宋体"/>
                    <w:noProof/>
                    <w:sz w:val="28"/>
                    <w:szCs w:val="28"/>
                  </w:rPr>
                  <w:t>- 1 -</w:t>
                </w:r>
                <w:r w:rsidRPr="00AF1BFD">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3C872" w14:textId="77777777" w:rsidR="00A94F8C" w:rsidRDefault="00A94F8C">
      <w:r>
        <w:separator/>
      </w:r>
    </w:p>
  </w:footnote>
  <w:footnote w:type="continuationSeparator" w:id="0">
    <w:p w14:paraId="1187FC57" w14:textId="77777777" w:rsidR="00A94F8C" w:rsidRDefault="00A94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ocumentProtection w:edit="readOnly" w:formatting="1" w:enforcement="1" w:cryptProviderType="rsaAES" w:cryptAlgorithmClass="hash" w:cryptAlgorithmType="typeAny" w:cryptAlgorithmSid="14" w:cryptSpinCount="100000" w:hash="TKu58xz/KxLnOKKjMj38CXUwcdrKVC/a+kRMKXRLfF/3SmFZu7xXOrmgHzd69qXxLfEd66HpC9/6iVR8ZoV17w==" w:salt="rEytzjbryx/r3resYed5a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2014C"/>
    <w:rsid w:val="000126B2"/>
    <w:rsid w:val="000215F1"/>
    <w:rsid w:val="000246B2"/>
    <w:rsid w:val="000B313F"/>
    <w:rsid w:val="00110059"/>
    <w:rsid w:val="00124B73"/>
    <w:rsid w:val="001B42EE"/>
    <w:rsid w:val="001B68E0"/>
    <w:rsid w:val="002174B0"/>
    <w:rsid w:val="00233B17"/>
    <w:rsid w:val="00233B2A"/>
    <w:rsid w:val="00241D97"/>
    <w:rsid w:val="00267FA8"/>
    <w:rsid w:val="00320A1A"/>
    <w:rsid w:val="00370CD9"/>
    <w:rsid w:val="003B5DB2"/>
    <w:rsid w:val="004740F1"/>
    <w:rsid w:val="00486536"/>
    <w:rsid w:val="00530B76"/>
    <w:rsid w:val="0067299B"/>
    <w:rsid w:val="006D43B7"/>
    <w:rsid w:val="006E4F29"/>
    <w:rsid w:val="00716878"/>
    <w:rsid w:val="00732D3B"/>
    <w:rsid w:val="007426C0"/>
    <w:rsid w:val="00773DBE"/>
    <w:rsid w:val="007C33F2"/>
    <w:rsid w:val="007C57E4"/>
    <w:rsid w:val="007D5FB9"/>
    <w:rsid w:val="00841D5D"/>
    <w:rsid w:val="008C4E3C"/>
    <w:rsid w:val="008C7432"/>
    <w:rsid w:val="00914800"/>
    <w:rsid w:val="00973667"/>
    <w:rsid w:val="0099729B"/>
    <w:rsid w:val="009F50D4"/>
    <w:rsid w:val="00A011D1"/>
    <w:rsid w:val="00A2014C"/>
    <w:rsid w:val="00A51664"/>
    <w:rsid w:val="00A8327D"/>
    <w:rsid w:val="00A94F8C"/>
    <w:rsid w:val="00AA301A"/>
    <w:rsid w:val="00AD2EA2"/>
    <w:rsid w:val="00AD3DB9"/>
    <w:rsid w:val="00AD7152"/>
    <w:rsid w:val="00AF1BFD"/>
    <w:rsid w:val="00B029CB"/>
    <w:rsid w:val="00B53954"/>
    <w:rsid w:val="00B77C73"/>
    <w:rsid w:val="00BC58B7"/>
    <w:rsid w:val="00C1117F"/>
    <w:rsid w:val="00C42CE6"/>
    <w:rsid w:val="00C61585"/>
    <w:rsid w:val="00CB3118"/>
    <w:rsid w:val="00D0113F"/>
    <w:rsid w:val="00D17AFB"/>
    <w:rsid w:val="00D30706"/>
    <w:rsid w:val="00D31650"/>
    <w:rsid w:val="00D45F20"/>
    <w:rsid w:val="00DA6CF6"/>
    <w:rsid w:val="00DF01CC"/>
    <w:rsid w:val="00E21023"/>
    <w:rsid w:val="00E65C9F"/>
    <w:rsid w:val="00EB14DB"/>
    <w:rsid w:val="00EF2783"/>
    <w:rsid w:val="00F725F2"/>
    <w:rsid w:val="00F74D79"/>
    <w:rsid w:val="00FA4695"/>
    <w:rsid w:val="00FD26C7"/>
    <w:rsid w:val="1A1F47EB"/>
    <w:rsid w:val="3B892AA3"/>
    <w:rsid w:val="4F7F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7E44ED"/>
  <w15:docId w15:val="{22725C69-FF74-4087-AF4A-0FA64D78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等线" w:eastAsia="等线" w:hAnsi="等线"/>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Calibri" w:eastAsia="宋体" w:hAnsi="Calibri"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8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1769</Words>
  <Characters>10087</Characters>
  <Application>Microsoft Office Word</Application>
  <DocSecurity>8</DocSecurity>
  <Lines>84</Lines>
  <Paragraphs>23</Paragraphs>
  <ScaleCrop>false</ScaleCrop>
  <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1</cp:lastModifiedBy>
  <cp:revision>11</cp:revision>
  <dcterms:created xsi:type="dcterms:W3CDTF">2020-05-06T08:23:00Z</dcterms:created>
  <dcterms:modified xsi:type="dcterms:W3CDTF">2021-12-08T07:34:00Z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