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56346" w14:textId="77777777" w:rsidR="007C5FC4" w:rsidRPr="007C5FC4" w:rsidRDefault="007C5FC4" w:rsidP="00B51FC2">
      <w:pPr>
        <w:widowControl/>
        <w:spacing w:line="500" w:lineRule="exact"/>
        <w:ind w:firstLineChars="200" w:firstLine="560"/>
        <w:jc w:val="left"/>
        <w:rPr>
          <w:rFonts w:ascii="宋体" w:eastAsia="宋体" w:hAnsi="宋体" w:cs="宋体"/>
          <w:color w:val="000000" w:themeColor="text1"/>
          <w:kern w:val="0"/>
          <w:sz w:val="28"/>
          <w:szCs w:val="28"/>
        </w:rPr>
      </w:pPr>
      <w:r w:rsidRPr="007C5FC4">
        <w:rPr>
          <w:rFonts w:ascii="宋体" w:eastAsia="宋体" w:hAnsi="宋体" w:cs="宋体"/>
          <w:color w:val="000000" w:themeColor="text1"/>
          <w:kern w:val="0"/>
          <w:sz w:val="28"/>
          <w:szCs w:val="28"/>
        </w:rPr>
        <w:t>孔雀石绿</w:t>
      </w:r>
    </w:p>
    <w:p w14:paraId="3931097A" w14:textId="77777777" w:rsidR="00B51FC2" w:rsidRPr="00B51FC2" w:rsidRDefault="007C5FC4" w:rsidP="00B51FC2">
      <w:pPr>
        <w:widowControl/>
        <w:spacing w:line="500" w:lineRule="exact"/>
        <w:ind w:firstLineChars="200" w:firstLine="560"/>
        <w:jc w:val="left"/>
        <w:rPr>
          <w:rFonts w:ascii="宋体" w:eastAsia="宋体" w:hAnsi="宋体" w:cs="宋体"/>
          <w:color w:val="000000" w:themeColor="text1"/>
          <w:kern w:val="0"/>
          <w:sz w:val="28"/>
          <w:szCs w:val="28"/>
        </w:rPr>
      </w:pPr>
      <w:r w:rsidRPr="007C5FC4">
        <w:rPr>
          <w:rFonts w:ascii="宋体" w:eastAsia="宋体" w:hAnsi="宋体" w:cs="宋体"/>
          <w:color w:val="000000" w:themeColor="text1"/>
          <w:kern w:val="0"/>
          <w:sz w:val="28"/>
          <w:szCs w:val="28"/>
        </w:rPr>
        <w:t>孔雀石绿是有毒的三苯甲烷类化学物，既是染料，也是杀菌和杀寄生虫的化学制剂。研究发现，孔雀石绿进入水生动物体内后，会快速</w:t>
      </w:r>
      <w:proofErr w:type="gramStart"/>
      <w:r w:rsidRPr="007C5FC4">
        <w:rPr>
          <w:rFonts w:ascii="宋体" w:eastAsia="宋体" w:hAnsi="宋体" w:cs="宋体"/>
          <w:color w:val="000000" w:themeColor="text1"/>
          <w:kern w:val="0"/>
          <w:sz w:val="28"/>
          <w:szCs w:val="28"/>
        </w:rPr>
        <w:t>代谢成脂溶</w:t>
      </w:r>
      <w:proofErr w:type="gramEnd"/>
      <w:r w:rsidRPr="007C5FC4">
        <w:rPr>
          <w:rFonts w:ascii="宋体" w:eastAsia="宋体" w:hAnsi="宋体" w:cs="宋体"/>
          <w:color w:val="000000" w:themeColor="text1"/>
          <w:kern w:val="0"/>
          <w:sz w:val="28"/>
          <w:szCs w:val="28"/>
        </w:rPr>
        <w:t>性的无色孔雀石绿。孔雀石绿具有潜在的致癌、致</w:t>
      </w:r>
      <w:proofErr w:type="gramStart"/>
      <w:r w:rsidRPr="007C5FC4">
        <w:rPr>
          <w:rFonts w:ascii="宋体" w:eastAsia="宋体" w:hAnsi="宋体" w:cs="宋体"/>
          <w:color w:val="000000" w:themeColor="text1"/>
          <w:kern w:val="0"/>
          <w:sz w:val="28"/>
          <w:szCs w:val="28"/>
        </w:rPr>
        <w:t>畸</w:t>
      </w:r>
      <w:proofErr w:type="gramEnd"/>
      <w:r w:rsidRPr="007C5FC4">
        <w:rPr>
          <w:rFonts w:ascii="宋体" w:eastAsia="宋体" w:hAnsi="宋体" w:cs="宋体"/>
          <w:color w:val="000000" w:themeColor="text1"/>
          <w:kern w:val="0"/>
          <w:sz w:val="28"/>
          <w:szCs w:val="28"/>
        </w:rPr>
        <w:t>、致突变的作用，我国农业部已将孔雀石绿列为禁用药物。由于没有低廉有效的替代品，孔雀石绿在水产养殖中的使用屡禁不止。</w:t>
      </w:r>
    </w:p>
    <w:p w14:paraId="25F7937D" w14:textId="07F410B1" w:rsidR="007C5FC4" w:rsidRPr="007C5FC4" w:rsidRDefault="007C5FC4" w:rsidP="00B51FC2">
      <w:pPr>
        <w:widowControl/>
        <w:spacing w:line="500" w:lineRule="exact"/>
        <w:ind w:firstLineChars="200" w:firstLine="560"/>
        <w:jc w:val="left"/>
        <w:rPr>
          <w:rFonts w:ascii="宋体" w:eastAsia="宋体" w:hAnsi="宋体" w:cs="宋体"/>
          <w:color w:val="000000" w:themeColor="text1"/>
          <w:kern w:val="0"/>
          <w:sz w:val="28"/>
          <w:szCs w:val="28"/>
        </w:rPr>
      </w:pPr>
      <w:r w:rsidRPr="007C5FC4">
        <w:rPr>
          <w:rFonts w:ascii="宋体" w:eastAsia="宋体" w:hAnsi="宋体" w:cs="宋体"/>
          <w:color w:val="000000" w:themeColor="text1"/>
          <w:kern w:val="0"/>
          <w:sz w:val="28"/>
          <w:szCs w:val="28"/>
        </w:rPr>
        <w:t>水产品中检出禁用兽药孔雀石绿，主要原因包括：</w:t>
      </w:r>
    </w:p>
    <w:p w14:paraId="25E1EE8A" w14:textId="77777777" w:rsidR="007C5FC4" w:rsidRPr="007C5FC4" w:rsidRDefault="007C5FC4" w:rsidP="00B51FC2">
      <w:pPr>
        <w:widowControl/>
        <w:spacing w:line="500" w:lineRule="exact"/>
        <w:ind w:firstLineChars="200" w:firstLine="560"/>
        <w:jc w:val="left"/>
        <w:rPr>
          <w:rFonts w:ascii="宋体" w:eastAsia="宋体" w:hAnsi="宋体" w:cs="宋体"/>
          <w:color w:val="000000" w:themeColor="text1"/>
          <w:kern w:val="0"/>
          <w:sz w:val="28"/>
          <w:szCs w:val="28"/>
        </w:rPr>
      </w:pPr>
      <w:r w:rsidRPr="007C5FC4">
        <w:rPr>
          <w:rFonts w:ascii="宋体" w:eastAsia="宋体" w:hAnsi="宋体" w:cs="宋体"/>
          <w:color w:val="000000" w:themeColor="text1"/>
          <w:kern w:val="0"/>
          <w:sz w:val="28"/>
          <w:szCs w:val="28"/>
        </w:rPr>
        <w:t>（1）养殖户为减少水产品的病害，增加产量，而违规使用孔雀石绿；</w:t>
      </w:r>
    </w:p>
    <w:p w14:paraId="6788EC96" w14:textId="77777777" w:rsidR="007C5FC4" w:rsidRPr="007C5FC4" w:rsidRDefault="007C5FC4" w:rsidP="00B51FC2">
      <w:pPr>
        <w:widowControl/>
        <w:spacing w:line="500" w:lineRule="exact"/>
        <w:ind w:firstLineChars="200" w:firstLine="560"/>
        <w:jc w:val="left"/>
        <w:rPr>
          <w:rFonts w:ascii="宋体" w:eastAsia="宋体" w:hAnsi="宋体" w:cs="宋体"/>
          <w:color w:val="000000" w:themeColor="text1"/>
          <w:kern w:val="0"/>
          <w:sz w:val="28"/>
          <w:szCs w:val="28"/>
        </w:rPr>
      </w:pPr>
      <w:r w:rsidRPr="007C5FC4">
        <w:rPr>
          <w:rFonts w:ascii="宋体" w:eastAsia="宋体" w:hAnsi="宋体" w:cs="宋体"/>
          <w:color w:val="000000" w:themeColor="text1"/>
          <w:kern w:val="0"/>
          <w:sz w:val="28"/>
          <w:szCs w:val="28"/>
        </w:rPr>
        <w:t>（2）养殖户购买的水产品喂养饲料或其他原料中含有孔雀石绿，非有意为之；</w:t>
      </w:r>
    </w:p>
    <w:p w14:paraId="0AE92923" w14:textId="77777777" w:rsidR="007C5FC4" w:rsidRPr="007C5FC4" w:rsidRDefault="007C5FC4" w:rsidP="00B51FC2">
      <w:pPr>
        <w:widowControl/>
        <w:spacing w:line="500" w:lineRule="exact"/>
        <w:ind w:firstLineChars="200" w:firstLine="560"/>
        <w:jc w:val="left"/>
        <w:rPr>
          <w:rFonts w:ascii="宋体" w:eastAsia="宋体" w:hAnsi="宋体" w:cs="宋体"/>
          <w:color w:val="000000" w:themeColor="text1"/>
          <w:kern w:val="0"/>
          <w:sz w:val="28"/>
          <w:szCs w:val="28"/>
        </w:rPr>
      </w:pPr>
      <w:r w:rsidRPr="007C5FC4">
        <w:rPr>
          <w:rFonts w:ascii="宋体" w:eastAsia="宋体" w:hAnsi="宋体" w:cs="宋体"/>
          <w:color w:val="000000" w:themeColor="text1"/>
          <w:kern w:val="0"/>
          <w:sz w:val="28"/>
          <w:szCs w:val="28"/>
        </w:rPr>
        <w:t>（3）在水产品的运输和销售环节的暂养池中违禁使用孔雀石绿。</w:t>
      </w:r>
    </w:p>
    <w:p w14:paraId="17681D2D" w14:textId="01C72D69" w:rsidR="007C5FC4" w:rsidRPr="00B51FC2" w:rsidRDefault="007C5FC4" w:rsidP="00B51FC2">
      <w:pPr>
        <w:spacing w:line="500" w:lineRule="exact"/>
        <w:ind w:firstLineChars="200" w:firstLine="560"/>
        <w:rPr>
          <w:rStyle w:val="bjh-p"/>
          <w:rFonts w:ascii="宋体" w:eastAsia="宋体" w:hAnsi="宋体"/>
          <w:color w:val="000000" w:themeColor="text1"/>
          <w:sz w:val="28"/>
          <w:szCs w:val="28"/>
        </w:rPr>
      </w:pPr>
      <w:proofErr w:type="gramStart"/>
      <w:r w:rsidRPr="00B51FC2">
        <w:rPr>
          <w:rStyle w:val="bjh-p"/>
          <w:rFonts w:ascii="宋体" w:eastAsia="宋体" w:hAnsi="宋体"/>
          <w:color w:val="000000" w:themeColor="text1"/>
          <w:sz w:val="28"/>
          <w:szCs w:val="28"/>
        </w:rPr>
        <w:t>噻</w:t>
      </w:r>
      <w:proofErr w:type="gramEnd"/>
      <w:r w:rsidRPr="00B51FC2">
        <w:rPr>
          <w:rStyle w:val="bjh-p"/>
          <w:rFonts w:ascii="宋体" w:eastAsia="宋体" w:hAnsi="宋体"/>
          <w:color w:val="000000" w:themeColor="text1"/>
          <w:sz w:val="28"/>
          <w:szCs w:val="28"/>
        </w:rPr>
        <w:t>虫</w:t>
      </w:r>
      <w:proofErr w:type="gramStart"/>
      <w:r w:rsidRPr="00B51FC2">
        <w:rPr>
          <w:rStyle w:val="bjh-p"/>
          <w:rFonts w:ascii="宋体" w:eastAsia="宋体" w:hAnsi="宋体"/>
          <w:color w:val="000000" w:themeColor="text1"/>
          <w:sz w:val="28"/>
          <w:szCs w:val="28"/>
        </w:rPr>
        <w:t>嗪</w:t>
      </w:r>
      <w:proofErr w:type="gramEnd"/>
    </w:p>
    <w:p w14:paraId="0B45ACF6" w14:textId="4ED209E0" w:rsidR="000977E3" w:rsidRPr="00B51FC2" w:rsidRDefault="007C5FC4" w:rsidP="00B51FC2">
      <w:pPr>
        <w:spacing w:line="500" w:lineRule="exact"/>
        <w:ind w:firstLineChars="200" w:firstLine="560"/>
        <w:rPr>
          <w:rStyle w:val="bjh-p"/>
          <w:rFonts w:ascii="宋体" w:eastAsia="宋体" w:hAnsi="宋体"/>
          <w:color w:val="000000" w:themeColor="text1"/>
          <w:sz w:val="28"/>
          <w:szCs w:val="28"/>
        </w:rPr>
      </w:pPr>
      <w:proofErr w:type="gramStart"/>
      <w:r w:rsidRPr="00B51FC2">
        <w:rPr>
          <w:rStyle w:val="bjh-p"/>
          <w:rFonts w:ascii="宋体" w:eastAsia="宋体" w:hAnsi="宋体"/>
          <w:color w:val="000000" w:themeColor="text1"/>
          <w:sz w:val="28"/>
          <w:szCs w:val="28"/>
        </w:rPr>
        <w:t>噻</w:t>
      </w:r>
      <w:proofErr w:type="gramEnd"/>
      <w:r w:rsidRPr="00B51FC2">
        <w:rPr>
          <w:rStyle w:val="bjh-p"/>
          <w:rFonts w:ascii="宋体" w:eastAsia="宋体" w:hAnsi="宋体"/>
          <w:color w:val="000000" w:themeColor="text1"/>
          <w:sz w:val="28"/>
          <w:szCs w:val="28"/>
        </w:rPr>
        <w:t>虫</w:t>
      </w:r>
      <w:proofErr w:type="gramStart"/>
      <w:r w:rsidRPr="00B51FC2">
        <w:rPr>
          <w:rStyle w:val="bjh-p"/>
          <w:rFonts w:ascii="宋体" w:eastAsia="宋体" w:hAnsi="宋体"/>
          <w:color w:val="000000" w:themeColor="text1"/>
          <w:sz w:val="28"/>
          <w:szCs w:val="28"/>
        </w:rPr>
        <w:t>嗪</w:t>
      </w:r>
      <w:proofErr w:type="gramEnd"/>
      <w:r w:rsidRPr="00B51FC2">
        <w:rPr>
          <w:rStyle w:val="bjh-p"/>
          <w:rFonts w:ascii="宋体" w:eastAsia="宋体" w:hAnsi="宋体"/>
          <w:color w:val="000000" w:themeColor="text1"/>
          <w:sz w:val="28"/>
          <w:szCs w:val="28"/>
        </w:rPr>
        <w:t>，是一种全新结构的第二代烟碱类高效低毒杀虫剂，《食品安全国家标准 食品中农药最大残留限量》（GB 2763—2019）规定，根茎类蔬菜中</w:t>
      </w:r>
      <w:proofErr w:type="gramStart"/>
      <w:r w:rsidRPr="00B51FC2">
        <w:rPr>
          <w:rStyle w:val="bjh-p"/>
          <w:rFonts w:ascii="宋体" w:eastAsia="宋体" w:hAnsi="宋体"/>
          <w:color w:val="000000" w:themeColor="text1"/>
          <w:sz w:val="28"/>
          <w:szCs w:val="28"/>
        </w:rPr>
        <w:t>噻</w:t>
      </w:r>
      <w:proofErr w:type="gramEnd"/>
      <w:r w:rsidRPr="00B51FC2">
        <w:rPr>
          <w:rStyle w:val="bjh-p"/>
          <w:rFonts w:ascii="宋体" w:eastAsia="宋体" w:hAnsi="宋体"/>
          <w:color w:val="000000" w:themeColor="text1"/>
          <w:sz w:val="28"/>
          <w:szCs w:val="28"/>
        </w:rPr>
        <w:t>虫</w:t>
      </w:r>
      <w:proofErr w:type="gramStart"/>
      <w:r w:rsidRPr="00B51FC2">
        <w:rPr>
          <w:rStyle w:val="bjh-p"/>
          <w:rFonts w:ascii="宋体" w:eastAsia="宋体" w:hAnsi="宋体"/>
          <w:color w:val="000000" w:themeColor="text1"/>
          <w:sz w:val="28"/>
          <w:szCs w:val="28"/>
        </w:rPr>
        <w:t>嗪</w:t>
      </w:r>
      <w:proofErr w:type="gramEnd"/>
      <w:r w:rsidRPr="00B51FC2">
        <w:rPr>
          <w:rStyle w:val="bjh-p"/>
          <w:rFonts w:ascii="宋体" w:eastAsia="宋体" w:hAnsi="宋体"/>
          <w:color w:val="000000" w:themeColor="text1"/>
          <w:sz w:val="28"/>
          <w:szCs w:val="28"/>
        </w:rPr>
        <w:t>的最大残留限量为0.3 mg/kg。</w:t>
      </w:r>
    </w:p>
    <w:p w14:paraId="6AD1B53B" w14:textId="337481CA" w:rsidR="007C5FC4" w:rsidRPr="00B51FC2" w:rsidRDefault="007C5FC4" w:rsidP="00B51FC2">
      <w:pPr>
        <w:spacing w:line="500" w:lineRule="exact"/>
        <w:ind w:firstLineChars="200" w:firstLine="560"/>
        <w:rPr>
          <w:rStyle w:val="bjh-p"/>
          <w:rFonts w:ascii="宋体" w:eastAsia="宋体" w:hAnsi="宋体"/>
          <w:color w:val="000000" w:themeColor="text1"/>
          <w:sz w:val="28"/>
          <w:szCs w:val="28"/>
        </w:rPr>
      </w:pPr>
      <w:r w:rsidRPr="00B51FC2">
        <w:rPr>
          <w:rStyle w:val="bjh-p"/>
          <w:rFonts w:ascii="宋体" w:eastAsia="宋体" w:hAnsi="宋体"/>
          <w:color w:val="000000" w:themeColor="text1"/>
          <w:sz w:val="28"/>
          <w:szCs w:val="28"/>
        </w:rPr>
        <w:t>农药残留导致的危害是比较严重的，会导致胃肠道疾病, 如慢性腹泻恶心等，还会加重肝脏负担，引起肝硬化、肝积水等病变。同时导致身体免疫力下降，出现经常性感冒、头晕、心悸、盗汗、健忘等，甚至使全身各组织内细胞发生癌变。</w:t>
      </w:r>
    </w:p>
    <w:p w14:paraId="2EF3A06A" w14:textId="535DE124" w:rsidR="00254387" w:rsidRPr="00B51FC2" w:rsidRDefault="00254387" w:rsidP="00B51FC2">
      <w:pPr>
        <w:spacing w:line="500" w:lineRule="exact"/>
        <w:ind w:firstLineChars="200" w:firstLine="560"/>
        <w:rPr>
          <w:rFonts w:ascii="宋体" w:eastAsia="宋体" w:hAnsi="宋体"/>
          <w:color w:val="000000" w:themeColor="text1"/>
          <w:sz w:val="28"/>
          <w:szCs w:val="28"/>
        </w:rPr>
      </w:pPr>
      <w:proofErr w:type="gramStart"/>
      <w:r w:rsidRPr="00B51FC2">
        <w:rPr>
          <w:rFonts w:ascii="宋体" w:eastAsia="宋体" w:hAnsi="宋体" w:hint="eastAsia"/>
          <w:color w:val="000000" w:themeColor="text1"/>
          <w:sz w:val="28"/>
          <w:szCs w:val="28"/>
        </w:rPr>
        <w:t>啶</w:t>
      </w:r>
      <w:proofErr w:type="gramEnd"/>
      <w:r w:rsidRPr="00B51FC2">
        <w:rPr>
          <w:rFonts w:ascii="宋体" w:eastAsia="宋体" w:hAnsi="宋体" w:hint="eastAsia"/>
          <w:color w:val="000000" w:themeColor="text1"/>
          <w:sz w:val="28"/>
          <w:szCs w:val="28"/>
        </w:rPr>
        <w:t>虫</w:t>
      </w:r>
      <w:proofErr w:type="gramStart"/>
      <w:r w:rsidRPr="00B51FC2">
        <w:rPr>
          <w:rFonts w:ascii="宋体" w:eastAsia="宋体" w:hAnsi="宋体" w:hint="eastAsia"/>
          <w:color w:val="000000" w:themeColor="text1"/>
          <w:sz w:val="28"/>
          <w:szCs w:val="28"/>
        </w:rPr>
        <w:t>脒</w:t>
      </w:r>
      <w:proofErr w:type="gramEnd"/>
    </w:p>
    <w:p w14:paraId="1556A4E4" w14:textId="38D3C32E" w:rsidR="00254387" w:rsidRPr="00B51FC2" w:rsidRDefault="00254387" w:rsidP="00B51FC2">
      <w:pPr>
        <w:spacing w:line="500" w:lineRule="exact"/>
        <w:ind w:firstLineChars="200" w:firstLine="560"/>
        <w:rPr>
          <w:rFonts w:ascii="宋体" w:eastAsia="宋体" w:hAnsi="宋体"/>
          <w:color w:val="000000" w:themeColor="text1"/>
          <w:sz w:val="28"/>
          <w:szCs w:val="28"/>
        </w:rPr>
      </w:pPr>
      <w:proofErr w:type="gramStart"/>
      <w:r w:rsidRPr="00B51FC2">
        <w:rPr>
          <w:rFonts w:ascii="宋体" w:eastAsia="宋体" w:hAnsi="宋体"/>
          <w:color w:val="000000" w:themeColor="text1"/>
          <w:sz w:val="28"/>
          <w:szCs w:val="28"/>
        </w:rPr>
        <w:t>啶</w:t>
      </w:r>
      <w:proofErr w:type="gramEnd"/>
      <w:r w:rsidRPr="00B51FC2">
        <w:rPr>
          <w:rFonts w:ascii="宋体" w:eastAsia="宋体" w:hAnsi="宋体"/>
          <w:color w:val="000000" w:themeColor="text1"/>
          <w:sz w:val="28"/>
          <w:szCs w:val="28"/>
        </w:rPr>
        <w:t>虫</w:t>
      </w:r>
      <w:proofErr w:type="gramStart"/>
      <w:r w:rsidRPr="00B51FC2">
        <w:rPr>
          <w:rFonts w:ascii="宋体" w:eastAsia="宋体" w:hAnsi="宋体"/>
          <w:color w:val="000000" w:themeColor="text1"/>
          <w:sz w:val="28"/>
          <w:szCs w:val="28"/>
        </w:rPr>
        <w:t>脒</w:t>
      </w:r>
      <w:proofErr w:type="gramEnd"/>
      <w:r w:rsidRPr="00B51FC2">
        <w:rPr>
          <w:rFonts w:ascii="宋体" w:eastAsia="宋体" w:hAnsi="宋体"/>
          <w:color w:val="000000" w:themeColor="text1"/>
          <w:sz w:val="28"/>
          <w:szCs w:val="28"/>
        </w:rPr>
        <w:t>属氯化烟碱类化合物，是一种新型杀虫剂，</w:t>
      </w:r>
      <w:proofErr w:type="gramStart"/>
      <w:r w:rsidRPr="00B51FC2">
        <w:rPr>
          <w:rFonts w:ascii="宋体" w:eastAsia="宋体" w:hAnsi="宋体"/>
          <w:color w:val="000000" w:themeColor="text1"/>
          <w:sz w:val="28"/>
          <w:szCs w:val="28"/>
        </w:rPr>
        <w:t>啶</w:t>
      </w:r>
      <w:proofErr w:type="gramEnd"/>
      <w:r w:rsidRPr="00B51FC2">
        <w:rPr>
          <w:rFonts w:ascii="宋体" w:eastAsia="宋体" w:hAnsi="宋体"/>
          <w:color w:val="000000" w:themeColor="text1"/>
          <w:sz w:val="28"/>
          <w:szCs w:val="28"/>
        </w:rPr>
        <w:t>虫</w:t>
      </w:r>
      <w:proofErr w:type="gramStart"/>
      <w:r w:rsidRPr="00B51FC2">
        <w:rPr>
          <w:rFonts w:ascii="宋体" w:eastAsia="宋体" w:hAnsi="宋体"/>
          <w:color w:val="000000" w:themeColor="text1"/>
          <w:sz w:val="28"/>
          <w:szCs w:val="28"/>
        </w:rPr>
        <w:t>脒</w:t>
      </w:r>
      <w:proofErr w:type="gramEnd"/>
      <w:r w:rsidRPr="00B51FC2">
        <w:rPr>
          <w:rFonts w:ascii="宋体" w:eastAsia="宋体" w:hAnsi="宋体"/>
          <w:color w:val="000000" w:themeColor="text1"/>
          <w:sz w:val="28"/>
          <w:szCs w:val="28"/>
        </w:rPr>
        <w:t>杀虫剂主要是干扰昆虫内神经传导作用，通过与乙酰胆碱受体结合，从而抑制乙酰胆碱受体的活性。</w:t>
      </w:r>
      <w:r w:rsidRPr="00B51FC2">
        <w:rPr>
          <w:rFonts w:ascii="宋体" w:eastAsia="宋体" w:hAnsi="宋体"/>
          <w:color w:val="000000" w:themeColor="text1"/>
          <w:sz w:val="28"/>
          <w:szCs w:val="28"/>
        </w:rPr>
        <w:br/>
      </w:r>
      <w:proofErr w:type="gramStart"/>
      <w:r w:rsidRPr="00B51FC2">
        <w:rPr>
          <w:rFonts w:ascii="宋体" w:eastAsia="宋体" w:hAnsi="宋体"/>
          <w:color w:val="000000" w:themeColor="text1"/>
          <w:sz w:val="28"/>
          <w:szCs w:val="28"/>
        </w:rPr>
        <w:t>啶</w:t>
      </w:r>
      <w:proofErr w:type="gramEnd"/>
      <w:r w:rsidRPr="00B51FC2">
        <w:rPr>
          <w:rFonts w:ascii="宋体" w:eastAsia="宋体" w:hAnsi="宋体"/>
          <w:color w:val="000000" w:themeColor="text1"/>
          <w:sz w:val="28"/>
          <w:szCs w:val="28"/>
        </w:rPr>
        <w:t>虫</w:t>
      </w:r>
      <w:proofErr w:type="gramStart"/>
      <w:r w:rsidRPr="00B51FC2">
        <w:rPr>
          <w:rFonts w:ascii="宋体" w:eastAsia="宋体" w:hAnsi="宋体"/>
          <w:color w:val="000000" w:themeColor="text1"/>
          <w:sz w:val="28"/>
          <w:szCs w:val="28"/>
        </w:rPr>
        <w:t>脒</w:t>
      </w:r>
      <w:proofErr w:type="gramEnd"/>
      <w:r w:rsidRPr="00B51FC2">
        <w:rPr>
          <w:rFonts w:ascii="宋体" w:eastAsia="宋体" w:hAnsi="宋体"/>
          <w:color w:val="000000" w:themeColor="text1"/>
          <w:sz w:val="28"/>
          <w:szCs w:val="28"/>
        </w:rPr>
        <w:t>杀虫剂除了具有触杀、胃毒和强渗透作用外，还有内吸性强、</w:t>
      </w:r>
      <w:r w:rsidRPr="00B51FC2">
        <w:rPr>
          <w:rFonts w:ascii="宋体" w:eastAsia="宋体" w:hAnsi="宋体"/>
          <w:color w:val="000000" w:themeColor="text1"/>
          <w:sz w:val="28"/>
          <w:szCs w:val="28"/>
        </w:rPr>
        <w:lastRenderedPageBreak/>
        <w:t>用量少、见效快、药效持续期长等特点，</w:t>
      </w:r>
      <w:proofErr w:type="gramStart"/>
      <w:r w:rsidRPr="00B51FC2">
        <w:rPr>
          <w:rFonts w:ascii="宋体" w:eastAsia="宋体" w:hAnsi="宋体"/>
          <w:color w:val="000000" w:themeColor="text1"/>
          <w:sz w:val="28"/>
          <w:szCs w:val="28"/>
        </w:rPr>
        <w:t>啶</w:t>
      </w:r>
      <w:proofErr w:type="gramEnd"/>
      <w:r w:rsidRPr="00B51FC2">
        <w:rPr>
          <w:rFonts w:ascii="宋体" w:eastAsia="宋体" w:hAnsi="宋体"/>
          <w:color w:val="000000" w:themeColor="text1"/>
          <w:sz w:val="28"/>
          <w:szCs w:val="28"/>
        </w:rPr>
        <w:t>虫</w:t>
      </w:r>
      <w:proofErr w:type="gramStart"/>
      <w:r w:rsidRPr="00B51FC2">
        <w:rPr>
          <w:rFonts w:ascii="宋体" w:eastAsia="宋体" w:hAnsi="宋体"/>
          <w:color w:val="000000" w:themeColor="text1"/>
          <w:sz w:val="28"/>
          <w:szCs w:val="28"/>
        </w:rPr>
        <w:t>脒</w:t>
      </w:r>
      <w:proofErr w:type="gramEnd"/>
      <w:r w:rsidRPr="00B51FC2">
        <w:rPr>
          <w:rFonts w:ascii="宋体" w:eastAsia="宋体" w:hAnsi="宋体"/>
          <w:color w:val="000000" w:themeColor="text1"/>
          <w:sz w:val="28"/>
          <w:szCs w:val="28"/>
        </w:rPr>
        <w:t>对蚜虫的药效迅速，而且耐雨水的冲刷。</w:t>
      </w:r>
    </w:p>
    <w:p w14:paraId="17A3FD46" w14:textId="53930BBA" w:rsidR="007C5FC4" w:rsidRPr="00B51FC2" w:rsidRDefault="007C5FC4" w:rsidP="00B51FC2">
      <w:pPr>
        <w:spacing w:line="500" w:lineRule="exact"/>
        <w:ind w:firstLineChars="200" w:firstLine="560"/>
        <w:rPr>
          <w:rFonts w:ascii="宋体" w:eastAsia="宋体" w:hAnsi="宋体"/>
          <w:color w:val="000000" w:themeColor="text1"/>
          <w:sz w:val="28"/>
          <w:szCs w:val="28"/>
        </w:rPr>
      </w:pPr>
      <w:r w:rsidRPr="00B51FC2">
        <w:rPr>
          <w:rFonts w:ascii="宋体" w:eastAsia="宋体" w:hAnsi="宋体"/>
          <w:color w:val="000000" w:themeColor="text1"/>
          <w:sz w:val="28"/>
          <w:szCs w:val="28"/>
        </w:rPr>
        <w:t>蔬菜农药残留超标的原因，可能是菜农对使用农药的安全间隔期不了解，从而违规使用或滥用农药，长期食用农药残留超标的蔬菜，对人体健康有一定影响。</w:t>
      </w:r>
    </w:p>
    <w:p w14:paraId="4B35BCC1" w14:textId="2B72D9FA" w:rsidR="00254387" w:rsidRPr="00B51FC2" w:rsidRDefault="00254387" w:rsidP="00B51FC2">
      <w:pPr>
        <w:spacing w:line="500" w:lineRule="exact"/>
        <w:ind w:firstLineChars="200" w:firstLine="560"/>
        <w:rPr>
          <w:rFonts w:ascii="宋体" w:eastAsia="宋体" w:hAnsi="宋体"/>
          <w:color w:val="000000" w:themeColor="text1"/>
          <w:sz w:val="28"/>
          <w:szCs w:val="28"/>
        </w:rPr>
      </w:pPr>
      <w:r w:rsidRPr="00B51FC2">
        <w:rPr>
          <w:rFonts w:ascii="宋体" w:eastAsia="宋体" w:hAnsi="宋体" w:hint="eastAsia"/>
          <w:color w:val="000000" w:themeColor="text1"/>
          <w:sz w:val="28"/>
          <w:szCs w:val="28"/>
        </w:rPr>
        <w:t>山梨酸</w:t>
      </w:r>
    </w:p>
    <w:p w14:paraId="70210969" w14:textId="5A14DA81" w:rsidR="00254387" w:rsidRPr="00B51FC2" w:rsidRDefault="00254387" w:rsidP="00B51FC2">
      <w:pPr>
        <w:spacing w:line="500" w:lineRule="exact"/>
        <w:ind w:firstLineChars="200" w:firstLine="560"/>
        <w:rPr>
          <w:rFonts w:ascii="宋体" w:eastAsia="宋体" w:hAnsi="宋体"/>
          <w:color w:val="000000" w:themeColor="text1"/>
          <w:sz w:val="28"/>
          <w:szCs w:val="28"/>
        </w:rPr>
      </w:pPr>
      <w:r w:rsidRPr="00B51FC2">
        <w:rPr>
          <w:rFonts w:ascii="宋体" w:eastAsia="宋体" w:hAnsi="宋体"/>
          <w:color w:val="000000" w:themeColor="text1"/>
          <w:sz w:val="28"/>
          <w:szCs w:val="28"/>
        </w:rPr>
        <w:t>梨酸（Sorbic acid），又称为清凉茶酸、2,4-己二烯酸、2-丙烯基丙烯酸，分子式为C</w:t>
      </w:r>
      <w:r w:rsidRPr="00B51FC2">
        <w:rPr>
          <w:rFonts w:ascii="宋体" w:eastAsia="宋体" w:hAnsi="宋体"/>
          <w:color w:val="000000" w:themeColor="text1"/>
          <w:sz w:val="28"/>
          <w:szCs w:val="28"/>
          <w:vertAlign w:val="subscript"/>
        </w:rPr>
        <w:t>6</w:t>
      </w:r>
      <w:r w:rsidRPr="00B51FC2">
        <w:rPr>
          <w:rFonts w:ascii="宋体" w:eastAsia="宋体" w:hAnsi="宋体"/>
          <w:color w:val="000000" w:themeColor="text1"/>
          <w:sz w:val="28"/>
          <w:szCs w:val="28"/>
        </w:rPr>
        <w:t>H</w:t>
      </w:r>
      <w:r w:rsidRPr="00B51FC2">
        <w:rPr>
          <w:rFonts w:ascii="宋体" w:eastAsia="宋体" w:hAnsi="宋体"/>
          <w:color w:val="000000" w:themeColor="text1"/>
          <w:sz w:val="28"/>
          <w:szCs w:val="28"/>
          <w:vertAlign w:val="subscript"/>
        </w:rPr>
        <w:t>8</w:t>
      </w:r>
      <w:r w:rsidRPr="00B51FC2">
        <w:rPr>
          <w:rFonts w:ascii="宋体" w:eastAsia="宋体" w:hAnsi="宋体"/>
          <w:color w:val="000000" w:themeColor="text1"/>
          <w:sz w:val="28"/>
          <w:szCs w:val="28"/>
        </w:rPr>
        <w:t>O</w:t>
      </w:r>
      <w:r w:rsidRPr="00B51FC2">
        <w:rPr>
          <w:rFonts w:ascii="宋体" w:eastAsia="宋体" w:hAnsi="宋体"/>
          <w:color w:val="000000" w:themeColor="text1"/>
          <w:sz w:val="28"/>
          <w:szCs w:val="28"/>
          <w:vertAlign w:val="subscript"/>
        </w:rPr>
        <w:t>2</w:t>
      </w:r>
      <w:r w:rsidRPr="00B51FC2">
        <w:rPr>
          <w:rFonts w:ascii="宋体" w:eastAsia="宋体" w:hAnsi="宋体"/>
          <w:color w:val="000000" w:themeColor="text1"/>
          <w:sz w:val="28"/>
          <w:szCs w:val="28"/>
        </w:rPr>
        <w:t>，是一种食品添加剂，对酵母、霉菌等许多真菌都具有抑制作用。还用于动物饲料、化妆品、药品、包装材料和橡胶助剂等。</w:t>
      </w:r>
    </w:p>
    <w:p w14:paraId="6D0F7588" w14:textId="0DC4E663" w:rsidR="00254387" w:rsidRPr="00B51FC2" w:rsidRDefault="00254387" w:rsidP="00B51FC2">
      <w:pPr>
        <w:spacing w:line="500" w:lineRule="exact"/>
        <w:ind w:firstLineChars="200" w:firstLine="560"/>
        <w:rPr>
          <w:rFonts w:ascii="宋体" w:eastAsia="宋体" w:hAnsi="宋体"/>
          <w:color w:val="000000" w:themeColor="text1"/>
          <w:sz w:val="28"/>
          <w:szCs w:val="28"/>
        </w:rPr>
      </w:pPr>
      <w:r w:rsidRPr="00B51FC2">
        <w:rPr>
          <w:rFonts w:ascii="宋体" w:eastAsia="宋体" w:hAnsi="宋体"/>
          <w:color w:val="000000" w:themeColor="text1"/>
          <w:sz w:val="28"/>
          <w:szCs w:val="28"/>
        </w:rPr>
        <w:t>.山梨酸和</w:t>
      </w:r>
      <w:hyperlink r:id="rId6" w:tgtFrame="_blank" w:history="1">
        <w:r w:rsidRPr="00B51FC2">
          <w:rPr>
            <w:rStyle w:val="a7"/>
            <w:rFonts w:ascii="宋体" w:eastAsia="宋体" w:hAnsi="宋体"/>
            <w:color w:val="000000" w:themeColor="text1"/>
            <w:sz w:val="28"/>
            <w:szCs w:val="28"/>
            <w:u w:val="none"/>
          </w:rPr>
          <w:t>山梨酸钾</w:t>
        </w:r>
      </w:hyperlink>
      <w:r w:rsidRPr="00B51FC2">
        <w:rPr>
          <w:rFonts w:ascii="宋体" w:eastAsia="宋体" w:hAnsi="宋体"/>
          <w:color w:val="000000" w:themeColor="text1"/>
          <w:sz w:val="28"/>
          <w:szCs w:val="28"/>
        </w:rPr>
        <w:t>是国际上应用最广的防腐剂，具有较高的抗菌性能，抑制霉菌的生长繁殖，通过抑制微生物体内的脱氢酶系统，达到抑制微生物的生长和起防腐作用，对霉菌、酵母菌和许多好气</w:t>
      </w:r>
      <w:proofErr w:type="gramStart"/>
      <w:r w:rsidRPr="00B51FC2">
        <w:rPr>
          <w:rFonts w:ascii="宋体" w:eastAsia="宋体" w:hAnsi="宋体"/>
          <w:color w:val="000000" w:themeColor="text1"/>
          <w:sz w:val="28"/>
          <w:szCs w:val="28"/>
        </w:rPr>
        <w:t>菌</w:t>
      </w:r>
      <w:proofErr w:type="gramEnd"/>
      <w:r w:rsidRPr="00B51FC2">
        <w:rPr>
          <w:rFonts w:ascii="宋体" w:eastAsia="宋体" w:hAnsi="宋体"/>
          <w:color w:val="000000" w:themeColor="text1"/>
          <w:sz w:val="28"/>
          <w:szCs w:val="28"/>
        </w:rPr>
        <w:t>都有抑制作用，</w:t>
      </w:r>
    </w:p>
    <w:p w14:paraId="55C7145E" w14:textId="5C5D8F0C" w:rsidR="00254387" w:rsidRPr="00B51FC2" w:rsidRDefault="00254387" w:rsidP="00B51FC2">
      <w:pPr>
        <w:spacing w:line="500" w:lineRule="exact"/>
        <w:ind w:firstLineChars="200" w:firstLine="560"/>
        <w:rPr>
          <w:rFonts w:ascii="宋体" w:eastAsia="宋体" w:hAnsi="宋体"/>
          <w:color w:val="000000" w:themeColor="text1"/>
          <w:sz w:val="28"/>
          <w:szCs w:val="28"/>
        </w:rPr>
      </w:pPr>
      <w:r w:rsidRPr="00B51FC2">
        <w:rPr>
          <w:rFonts w:ascii="宋体" w:eastAsia="宋体" w:hAnsi="宋体"/>
          <w:color w:val="000000" w:themeColor="text1"/>
          <w:sz w:val="28"/>
          <w:szCs w:val="28"/>
        </w:rPr>
        <w:t>造成防腐剂不合格的原因，一方面可能是由原料带入，另一方面可能是由于生产企业对工艺把关不严及对法规标准理解不足，为了延长产品保质期而超范围使用防腐剂。</w:t>
      </w:r>
    </w:p>
    <w:p w14:paraId="0C45A0B2" w14:textId="3A22D9FC" w:rsidR="0064567E" w:rsidRPr="00B51FC2" w:rsidRDefault="0064567E" w:rsidP="00B51FC2">
      <w:pPr>
        <w:spacing w:line="500" w:lineRule="exact"/>
        <w:ind w:firstLineChars="200" w:firstLine="560"/>
        <w:rPr>
          <w:rFonts w:ascii="宋体" w:eastAsia="宋体" w:hAnsi="宋体"/>
          <w:color w:val="000000" w:themeColor="text1"/>
          <w:sz w:val="28"/>
          <w:szCs w:val="28"/>
        </w:rPr>
      </w:pPr>
      <w:r w:rsidRPr="00B51FC2">
        <w:rPr>
          <w:rFonts w:ascii="宋体" w:eastAsia="宋体" w:hAnsi="宋体" w:hint="eastAsia"/>
          <w:color w:val="000000" w:themeColor="text1"/>
          <w:sz w:val="28"/>
          <w:szCs w:val="28"/>
        </w:rPr>
        <w:t>克伦特罗</w:t>
      </w:r>
    </w:p>
    <w:p w14:paraId="51055BC5" w14:textId="6CC447E4" w:rsidR="0064567E" w:rsidRPr="0064567E" w:rsidRDefault="0064567E" w:rsidP="00B51FC2">
      <w:pPr>
        <w:widowControl/>
        <w:spacing w:line="500" w:lineRule="exact"/>
        <w:ind w:firstLineChars="200" w:firstLine="560"/>
        <w:jc w:val="left"/>
        <w:rPr>
          <w:rFonts w:ascii="宋体" w:eastAsia="宋体" w:hAnsi="宋体" w:cs="宋体"/>
          <w:color w:val="000000" w:themeColor="text1"/>
          <w:kern w:val="0"/>
          <w:sz w:val="28"/>
          <w:szCs w:val="28"/>
        </w:rPr>
      </w:pPr>
      <w:r w:rsidRPr="0064567E">
        <w:rPr>
          <w:rFonts w:ascii="宋体" w:eastAsia="宋体" w:hAnsi="宋体" w:cs="宋体"/>
          <w:color w:val="000000" w:themeColor="text1"/>
          <w:kern w:val="0"/>
          <w:sz w:val="28"/>
          <w:szCs w:val="28"/>
        </w:rPr>
        <w:t>克伦特罗是一种用来治疗像哮喘这样的呼吸道功能紊乱疾病的强力支气管扩张剂。虽然效果很好但是却从未得到过美国药监局的认可。人们说药监局这样做的原因是因为他们已经批准了一系列其他的相似的药物，它们都能达到和克伦特罗一样的效果</w:t>
      </w:r>
      <w:r w:rsidRPr="00B51FC2">
        <w:rPr>
          <w:rFonts w:ascii="宋体" w:eastAsia="宋体" w:hAnsi="宋体" w:cs="宋体" w:hint="eastAsia"/>
          <w:color w:val="000000" w:themeColor="text1"/>
          <w:kern w:val="0"/>
          <w:sz w:val="28"/>
          <w:szCs w:val="28"/>
        </w:rPr>
        <w:t>。</w:t>
      </w:r>
      <w:r w:rsidRPr="0064567E">
        <w:rPr>
          <w:rFonts w:ascii="宋体" w:eastAsia="宋体" w:hAnsi="宋体" w:cs="宋体"/>
          <w:color w:val="000000" w:themeColor="text1"/>
          <w:kern w:val="0"/>
          <w:sz w:val="28"/>
          <w:szCs w:val="28"/>
        </w:rPr>
        <w:t>除了用于治疗外，克伦特罗更多的是被</w:t>
      </w:r>
      <w:proofErr w:type="gramStart"/>
      <w:r w:rsidRPr="0064567E">
        <w:rPr>
          <w:rFonts w:ascii="宋体" w:eastAsia="宋体" w:hAnsi="宋体" w:cs="宋体"/>
          <w:color w:val="000000" w:themeColor="text1"/>
          <w:kern w:val="0"/>
          <w:sz w:val="28"/>
          <w:szCs w:val="28"/>
        </w:rPr>
        <w:t>当做</w:t>
      </w:r>
      <w:proofErr w:type="gramEnd"/>
      <w:r w:rsidRPr="0064567E">
        <w:rPr>
          <w:rFonts w:ascii="宋体" w:eastAsia="宋体" w:hAnsi="宋体" w:cs="宋体"/>
          <w:color w:val="000000" w:themeColor="text1"/>
          <w:kern w:val="0"/>
          <w:sz w:val="28"/>
          <w:szCs w:val="28"/>
        </w:rPr>
        <w:t>促进生热作用的药物。实际上克伦特罗在减脂的循环计划中十分常见。</w:t>
      </w:r>
    </w:p>
    <w:p w14:paraId="23D97B79" w14:textId="43589FCF" w:rsidR="0064567E" w:rsidRPr="00B51FC2" w:rsidRDefault="0064567E" w:rsidP="00B51FC2">
      <w:pPr>
        <w:widowControl/>
        <w:spacing w:line="500" w:lineRule="exact"/>
        <w:ind w:firstLineChars="200" w:firstLine="560"/>
        <w:jc w:val="left"/>
        <w:rPr>
          <w:rFonts w:ascii="宋体" w:eastAsia="宋体" w:hAnsi="宋体" w:cs="宋体"/>
          <w:color w:val="000000" w:themeColor="text1"/>
          <w:kern w:val="0"/>
          <w:sz w:val="28"/>
          <w:szCs w:val="28"/>
        </w:rPr>
      </w:pPr>
      <w:r w:rsidRPr="0064567E">
        <w:rPr>
          <w:rFonts w:ascii="宋体" w:eastAsia="宋体" w:hAnsi="宋体" w:cs="宋体"/>
          <w:color w:val="000000" w:themeColor="text1"/>
          <w:kern w:val="0"/>
          <w:sz w:val="28"/>
          <w:szCs w:val="28"/>
        </w:rPr>
        <w:t>克伦特罗是一种用来治疗像哮喘这样的呼吸道功能紊乱疾病的强力支气管扩张剂。虽然效果很好但是却从未得到过美国药监局的认可。人们说药监局这样做的原因是因为他们已经批准了一系列其</w:t>
      </w:r>
      <w:r w:rsidRPr="0064567E">
        <w:rPr>
          <w:rFonts w:ascii="宋体" w:eastAsia="宋体" w:hAnsi="宋体" w:cs="宋体"/>
          <w:color w:val="000000" w:themeColor="text1"/>
          <w:kern w:val="0"/>
          <w:sz w:val="28"/>
          <w:szCs w:val="28"/>
        </w:rPr>
        <w:lastRenderedPageBreak/>
        <w:t>他的相似的药物，它们都能达到和克伦特罗一样的效果。除了用于治疗外，克伦特罗更多的是被</w:t>
      </w:r>
      <w:proofErr w:type="gramStart"/>
      <w:r w:rsidRPr="0064567E">
        <w:rPr>
          <w:rFonts w:ascii="宋体" w:eastAsia="宋体" w:hAnsi="宋体" w:cs="宋体"/>
          <w:color w:val="000000" w:themeColor="text1"/>
          <w:kern w:val="0"/>
          <w:sz w:val="28"/>
          <w:szCs w:val="28"/>
        </w:rPr>
        <w:t>当做</w:t>
      </w:r>
      <w:proofErr w:type="gramEnd"/>
      <w:r w:rsidRPr="0064567E">
        <w:rPr>
          <w:rFonts w:ascii="宋体" w:eastAsia="宋体" w:hAnsi="宋体" w:cs="宋体"/>
          <w:color w:val="000000" w:themeColor="text1"/>
          <w:kern w:val="0"/>
          <w:sz w:val="28"/>
          <w:szCs w:val="28"/>
        </w:rPr>
        <w:t>促进生热作用的药物。实际上克伦特罗在减脂的循环计划中十分常见。</w:t>
      </w:r>
    </w:p>
    <w:p w14:paraId="01734B4C" w14:textId="77777777" w:rsidR="00B51FC2" w:rsidRPr="00B51FC2" w:rsidRDefault="00B51FC2" w:rsidP="00B51FC2">
      <w:pPr>
        <w:spacing w:line="500" w:lineRule="exact"/>
        <w:ind w:firstLineChars="200" w:firstLine="560"/>
        <w:rPr>
          <w:rFonts w:ascii="宋体" w:eastAsia="宋体" w:hAnsi="宋体" w:cs="Times New Roman"/>
          <w:color w:val="000000" w:themeColor="text1"/>
          <w:kern w:val="0"/>
          <w:sz w:val="28"/>
          <w:szCs w:val="28"/>
        </w:rPr>
      </w:pPr>
      <w:r w:rsidRPr="00B51FC2">
        <w:rPr>
          <w:rFonts w:ascii="宋体" w:eastAsia="宋体" w:hAnsi="宋体" w:cs="Times New Roman" w:hint="eastAsia"/>
          <w:color w:val="000000" w:themeColor="text1"/>
          <w:kern w:val="0"/>
          <w:sz w:val="28"/>
          <w:szCs w:val="28"/>
        </w:rPr>
        <w:t>消毒餐（饮）具中大肠菌群</w:t>
      </w:r>
    </w:p>
    <w:p w14:paraId="3F1C6260" w14:textId="77777777" w:rsidR="00B51FC2" w:rsidRPr="00B51FC2" w:rsidRDefault="00B51FC2" w:rsidP="00B51FC2">
      <w:pPr>
        <w:spacing w:line="500" w:lineRule="exact"/>
        <w:ind w:firstLineChars="200" w:firstLine="560"/>
        <w:rPr>
          <w:rFonts w:ascii="宋体" w:eastAsia="宋体" w:hAnsi="宋体" w:cs="Times New Roman"/>
          <w:color w:val="000000" w:themeColor="text1"/>
          <w:kern w:val="0"/>
          <w:sz w:val="28"/>
          <w:szCs w:val="28"/>
        </w:rPr>
      </w:pPr>
      <w:r w:rsidRPr="00B51FC2">
        <w:rPr>
          <w:rFonts w:ascii="宋体" w:eastAsia="宋体" w:hAnsi="宋体" w:cs="Times New Roman"/>
          <w:color w:val="000000" w:themeColor="text1"/>
          <w:kern w:val="0"/>
          <w:sz w:val="28"/>
          <w:szCs w:val="28"/>
        </w:rPr>
        <w:t>G</w:t>
      </w:r>
      <w:r w:rsidRPr="00B51FC2">
        <w:rPr>
          <w:rFonts w:ascii="宋体" w:eastAsia="宋体" w:hAnsi="宋体" w:cs="Times New Roman" w:hint="eastAsia"/>
          <w:color w:val="000000" w:themeColor="text1"/>
          <w:kern w:val="0"/>
          <w:sz w:val="28"/>
          <w:szCs w:val="28"/>
        </w:rPr>
        <w:t>B 14934-2016《食品安全国家标准消毒食(饮)具》规定消毒</w:t>
      </w:r>
      <w:r w:rsidRPr="00B51FC2">
        <w:rPr>
          <w:rFonts w:ascii="宋体" w:eastAsia="宋体" w:hAnsi="宋体" w:cs="Times New Roman"/>
          <w:color w:val="000000" w:themeColor="text1"/>
          <w:kern w:val="0"/>
          <w:sz w:val="28"/>
          <w:szCs w:val="28"/>
        </w:rPr>
        <w:t>餐具</w:t>
      </w:r>
      <w:r w:rsidRPr="00B51FC2">
        <w:rPr>
          <w:rFonts w:ascii="宋体" w:eastAsia="宋体" w:hAnsi="宋体" w:cs="Times New Roman" w:hint="eastAsia"/>
          <w:color w:val="000000" w:themeColor="text1"/>
          <w:kern w:val="0"/>
          <w:sz w:val="28"/>
          <w:szCs w:val="28"/>
        </w:rPr>
        <w:t>中</w:t>
      </w:r>
      <w:r w:rsidRPr="00B51FC2">
        <w:rPr>
          <w:rFonts w:ascii="宋体" w:eastAsia="宋体" w:hAnsi="宋体" w:cs="Times New Roman"/>
          <w:color w:val="000000" w:themeColor="text1"/>
          <w:kern w:val="0"/>
          <w:sz w:val="28"/>
          <w:szCs w:val="28"/>
        </w:rPr>
        <w:t>大肠菌群不得检出/</w:t>
      </w:r>
      <w:r w:rsidRPr="00B51FC2">
        <w:rPr>
          <w:rFonts w:ascii="宋体" w:eastAsia="宋体" w:hAnsi="宋体" w:cs="Times New Roman" w:hint="eastAsia"/>
          <w:color w:val="000000" w:themeColor="text1"/>
          <w:kern w:val="0"/>
          <w:sz w:val="28"/>
          <w:szCs w:val="28"/>
        </w:rPr>
        <w:t>50cm</w:t>
      </w:r>
      <w:r w:rsidRPr="00B51FC2">
        <w:rPr>
          <w:rFonts w:ascii="宋体" w:eastAsia="宋体" w:hAnsi="宋体" w:cs="Times New Roman" w:hint="eastAsia"/>
          <w:color w:val="000000" w:themeColor="text1"/>
          <w:kern w:val="0"/>
          <w:sz w:val="28"/>
          <w:szCs w:val="28"/>
          <w:vertAlign w:val="superscript"/>
        </w:rPr>
        <w:t>2</w:t>
      </w:r>
      <w:r w:rsidRPr="00B51FC2">
        <w:rPr>
          <w:rFonts w:ascii="宋体" w:eastAsia="宋体" w:hAnsi="宋体" w:cs="Times New Roman" w:hint="eastAsia"/>
          <w:color w:val="000000" w:themeColor="text1"/>
          <w:kern w:val="0"/>
          <w:sz w:val="28"/>
          <w:szCs w:val="28"/>
        </w:rPr>
        <w:t>。本次抽检中</w:t>
      </w:r>
      <w:r w:rsidRPr="00B51FC2">
        <w:rPr>
          <w:rFonts w:ascii="宋体" w:eastAsia="宋体" w:hAnsi="宋体" w:cs="Times New Roman"/>
          <w:color w:val="000000" w:themeColor="text1"/>
          <w:kern w:val="0"/>
          <w:sz w:val="28"/>
          <w:szCs w:val="28"/>
        </w:rPr>
        <w:t>2</w:t>
      </w:r>
      <w:r w:rsidRPr="00B51FC2">
        <w:rPr>
          <w:rFonts w:ascii="宋体" w:eastAsia="宋体" w:hAnsi="宋体" w:cs="Times New Roman" w:hint="eastAsia"/>
          <w:color w:val="000000" w:themeColor="text1"/>
          <w:kern w:val="0"/>
          <w:sz w:val="28"/>
          <w:szCs w:val="28"/>
        </w:rPr>
        <w:t>批次消毒餐具的大肠菌群检出</w:t>
      </w:r>
      <w:r w:rsidRPr="00B51FC2">
        <w:rPr>
          <w:rFonts w:ascii="宋体" w:eastAsia="宋体" w:hAnsi="宋体" w:cs="Times New Roman"/>
          <w:color w:val="000000" w:themeColor="text1"/>
          <w:kern w:val="0"/>
          <w:sz w:val="28"/>
          <w:szCs w:val="28"/>
        </w:rPr>
        <w:t>/</w:t>
      </w:r>
      <w:r w:rsidRPr="00B51FC2">
        <w:rPr>
          <w:rFonts w:ascii="宋体" w:eastAsia="宋体" w:hAnsi="宋体" w:cs="Times New Roman" w:hint="eastAsia"/>
          <w:color w:val="000000" w:themeColor="text1"/>
          <w:kern w:val="0"/>
          <w:sz w:val="28"/>
          <w:szCs w:val="28"/>
        </w:rPr>
        <w:t>50cm</w:t>
      </w:r>
      <w:r w:rsidRPr="00B51FC2">
        <w:rPr>
          <w:rFonts w:ascii="宋体" w:eastAsia="宋体" w:hAnsi="宋体" w:cs="Times New Roman" w:hint="eastAsia"/>
          <w:color w:val="000000" w:themeColor="text1"/>
          <w:kern w:val="0"/>
          <w:sz w:val="28"/>
          <w:szCs w:val="28"/>
          <w:vertAlign w:val="superscript"/>
        </w:rPr>
        <w:t>2</w:t>
      </w:r>
      <w:r w:rsidRPr="00B51FC2">
        <w:rPr>
          <w:rFonts w:ascii="宋体" w:eastAsia="宋体" w:hAnsi="宋体" w:cs="Times New Roman" w:hint="eastAsia"/>
          <w:color w:val="000000" w:themeColor="text1"/>
          <w:kern w:val="0"/>
          <w:sz w:val="28"/>
          <w:szCs w:val="28"/>
        </w:rPr>
        <w:t>。</w:t>
      </w:r>
    </w:p>
    <w:p w14:paraId="3EF6C675" w14:textId="77777777" w:rsidR="00B51FC2" w:rsidRPr="00B51FC2" w:rsidRDefault="00B51FC2" w:rsidP="00B51FC2">
      <w:pPr>
        <w:spacing w:line="500" w:lineRule="exact"/>
        <w:ind w:firstLineChars="200" w:firstLine="560"/>
        <w:rPr>
          <w:rFonts w:ascii="宋体" w:eastAsia="宋体" w:hAnsi="宋体" w:cs="Times New Roman"/>
          <w:color w:val="000000" w:themeColor="text1"/>
          <w:kern w:val="0"/>
          <w:sz w:val="28"/>
          <w:szCs w:val="28"/>
        </w:rPr>
      </w:pPr>
      <w:r w:rsidRPr="00B51FC2">
        <w:rPr>
          <w:rFonts w:ascii="宋体" w:eastAsia="宋体" w:hAnsi="宋体" w:cs="Times New Roman" w:hint="eastAsia"/>
          <w:color w:val="000000" w:themeColor="text1"/>
          <w:kern w:val="0"/>
          <w:sz w:val="28"/>
          <w:szCs w:val="28"/>
        </w:rPr>
        <w:t>大肠菌群并非细菌学分类命名，而是卫生细菌领域的用语，它不代表某一个或某一属细菌，而指的是具有某些特性的一组与粪便污染有关的细菌。一般认为该菌群细菌可包括大肠埃希氏菌、柠檬酸杆菌、产气克雷白氏菌和阴沟肠杆菌等。大肠菌群分布较广，在温血动物粪便和自然界广泛存在，是评价食品卫生质量的重要指标之一。大肠菌群是作为粪便污染指标</w:t>
      </w:r>
      <w:proofErr w:type="gramStart"/>
      <w:r w:rsidRPr="00B51FC2">
        <w:rPr>
          <w:rFonts w:ascii="宋体" w:eastAsia="宋体" w:hAnsi="宋体" w:cs="Times New Roman" w:hint="eastAsia"/>
          <w:color w:val="000000" w:themeColor="text1"/>
          <w:kern w:val="0"/>
          <w:sz w:val="28"/>
          <w:szCs w:val="28"/>
        </w:rPr>
        <w:t>菌</w:t>
      </w:r>
      <w:proofErr w:type="gramEnd"/>
      <w:r w:rsidRPr="00B51FC2">
        <w:rPr>
          <w:rFonts w:ascii="宋体" w:eastAsia="宋体" w:hAnsi="宋体" w:cs="Times New Roman" w:hint="eastAsia"/>
          <w:color w:val="000000" w:themeColor="text1"/>
          <w:kern w:val="0"/>
          <w:sz w:val="28"/>
          <w:szCs w:val="28"/>
        </w:rPr>
        <w:t>提出来的，主要是以该菌群的检出情况来表示食品中有否粪便污染。大肠菌群数的高低，表明了粪便污染的程度，也反映了对人体健康危害性的大小。粪便是人类肠道排泄物，其中有健康人粪便，也有肠道患者或带菌者的粪便，所以粪便内除一般正常细菌外，同时也会有一些肠道致病菌存在（如沙门氏菌、志贺氏菌等），因而食品中有粪便污染，则可以推测该食品中存在着肠道致病菌污染的可能性，潜伏着食物中毒和流行病的威胁，必须看作对人体健康具有潜在的危险性。</w:t>
      </w:r>
    </w:p>
    <w:p w14:paraId="1C2843AF" w14:textId="77777777" w:rsidR="00B51FC2" w:rsidRPr="00B51FC2" w:rsidRDefault="00B51FC2" w:rsidP="00B51FC2">
      <w:pPr>
        <w:spacing w:line="500" w:lineRule="exact"/>
        <w:ind w:firstLineChars="200" w:firstLine="560"/>
        <w:rPr>
          <w:rFonts w:ascii="宋体" w:eastAsia="宋体" w:hAnsi="宋体"/>
          <w:color w:val="000000" w:themeColor="text1"/>
          <w:sz w:val="28"/>
          <w:szCs w:val="28"/>
        </w:rPr>
      </w:pPr>
      <w:r w:rsidRPr="00B51FC2">
        <w:rPr>
          <w:rFonts w:ascii="宋体" w:eastAsia="宋体" w:hAnsi="宋体" w:cs="Times New Roman" w:hint="eastAsia"/>
          <w:color w:val="000000" w:themeColor="text1"/>
          <w:kern w:val="0"/>
          <w:sz w:val="28"/>
          <w:szCs w:val="28"/>
        </w:rPr>
        <w:t>餐具微生物限量指标不合格的主要原因包括生产用水受到污染、洗消剂不合格、浸泡液氯浓度偏低、消毒温度和消毒时间未达规定要求、餐具消毒后被脏手或</w:t>
      </w:r>
      <w:proofErr w:type="gramStart"/>
      <w:r w:rsidRPr="00B51FC2">
        <w:rPr>
          <w:rFonts w:ascii="宋体" w:eastAsia="宋体" w:hAnsi="宋体" w:cs="Times New Roman" w:hint="eastAsia"/>
          <w:color w:val="000000" w:themeColor="text1"/>
          <w:kern w:val="0"/>
          <w:sz w:val="28"/>
          <w:szCs w:val="28"/>
        </w:rPr>
        <w:t>脏物</w:t>
      </w:r>
      <w:proofErr w:type="gramEnd"/>
      <w:r w:rsidRPr="00B51FC2">
        <w:rPr>
          <w:rFonts w:ascii="宋体" w:eastAsia="宋体" w:hAnsi="宋体" w:cs="Times New Roman" w:hint="eastAsia"/>
          <w:color w:val="000000" w:themeColor="text1"/>
          <w:kern w:val="0"/>
          <w:sz w:val="28"/>
          <w:szCs w:val="28"/>
        </w:rPr>
        <w:t>接触，</w:t>
      </w:r>
      <w:r w:rsidRPr="00B51FC2">
        <w:rPr>
          <w:rFonts w:ascii="宋体" w:eastAsia="宋体" w:hAnsi="宋体" w:cs="Times New Roman"/>
          <w:color w:val="000000" w:themeColor="text1"/>
          <w:kern w:val="0"/>
          <w:sz w:val="28"/>
          <w:szCs w:val="28"/>
        </w:rPr>
        <w:t>也不排除餐具存放的地方不干净，造成二次污染。</w:t>
      </w:r>
    </w:p>
    <w:p w14:paraId="4FB9477F" w14:textId="77777777" w:rsidR="00B51FC2" w:rsidRPr="00B51FC2" w:rsidRDefault="00B51FC2" w:rsidP="00B51FC2">
      <w:pPr>
        <w:spacing w:line="500" w:lineRule="exact"/>
        <w:ind w:firstLineChars="200" w:firstLine="560"/>
        <w:rPr>
          <w:rFonts w:ascii="宋体" w:eastAsia="宋体" w:hAnsi="宋体"/>
          <w:color w:val="000000" w:themeColor="text1"/>
          <w:sz w:val="28"/>
          <w:szCs w:val="28"/>
        </w:rPr>
      </w:pPr>
      <w:proofErr w:type="gramStart"/>
      <w:r w:rsidRPr="00B51FC2">
        <w:rPr>
          <w:rFonts w:ascii="宋体" w:eastAsia="宋体" w:hAnsi="宋体" w:hint="eastAsia"/>
          <w:color w:val="000000" w:themeColor="text1"/>
          <w:sz w:val="28"/>
          <w:szCs w:val="28"/>
        </w:rPr>
        <w:t>噻</w:t>
      </w:r>
      <w:proofErr w:type="gramEnd"/>
      <w:r w:rsidRPr="00B51FC2">
        <w:rPr>
          <w:rFonts w:ascii="宋体" w:eastAsia="宋体" w:hAnsi="宋体" w:hint="eastAsia"/>
          <w:color w:val="000000" w:themeColor="text1"/>
          <w:sz w:val="28"/>
          <w:szCs w:val="28"/>
        </w:rPr>
        <w:t>虫胺</w:t>
      </w:r>
    </w:p>
    <w:p w14:paraId="11F8B273" w14:textId="77777777" w:rsidR="00B51FC2" w:rsidRPr="00B51FC2" w:rsidRDefault="00B51FC2" w:rsidP="00B51FC2">
      <w:pPr>
        <w:spacing w:line="500" w:lineRule="exact"/>
        <w:ind w:firstLineChars="200" w:firstLine="560"/>
        <w:rPr>
          <w:rFonts w:ascii="宋体" w:eastAsia="宋体" w:hAnsi="宋体"/>
          <w:color w:val="000000" w:themeColor="text1"/>
          <w:sz w:val="28"/>
          <w:szCs w:val="28"/>
        </w:rPr>
      </w:pPr>
      <w:proofErr w:type="gramStart"/>
      <w:r w:rsidRPr="00B51FC2">
        <w:rPr>
          <w:rFonts w:ascii="宋体" w:eastAsia="宋体" w:hAnsi="宋体"/>
          <w:color w:val="000000" w:themeColor="text1"/>
          <w:sz w:val="28"/>
          <w:szCs w:val="28"/>
        </w:rPr>
        <w:t>噻</w:t>
      </w:r>
      <w:proofErr w:type="gramEnd"/>
      <w:r w:rsidRPr="00B51FC2">
        <w:rPr>
          <w:rFonts w:ascii="宋体" w:eastAsia="宋体" w:hAnsi="宋体"/>
          <w:color w:val="000000" w:themeColor="text1"/>
          <w:sz w:val="28"/>
          <w:szCs w:val="28"/>
        </w:rPr>
        <w:t>虫胺是一种有机化合物，分子式是C</w:t>
      </w:r>
      <w:r w:rsidRPr="00B51FC2">
        <w:rPr>
          <w:rFonts w:ascii="宋体" w:eastAsia="宋体" w:hAnsi="宋体"/>
          <w:color w:val="000000" w:themeColor="text1"/>
          <w:sz w:val="28"/>
          <w:szCs w:val="28"/>
          <w:vertAlign w:val="subscript"/>
        </w:rPr>
        <w:t>6</w:t>
      </w:r>
      <w:r w:rsidRPr="00B51FC2">
        <w:rPr>
          <w:rFonts w:ascii="宋体" w:eastAsia="宋体" w:hAnsi="宋体"/>
          <w:color w:val="000000" w:themeColor="text1"/>
          <w:sz w:val="28"/>
          <w:szCs w:val="28"/>
        </w:rPr>
        <w:t>H</w:t>
      </w:r>
      <w:r w:rsidRPr="00B51FC2">
        <w:rPr>
          <w:rFonts w:ascii="宋体" w:eastAsia="宋体" w:hAnsi="宋体"/>
          <w:color w:val="000000" w:themeColor="text1"/>
          <w:sz w:val="28"/>
          <w:szCs w:val="28"/>
          <w:vertAlign w:val="subscript"/>
        </w:rPr>
        <w:t>8</w:t>
      </w:r>
      <w:r w:rsidRPr="00B51FC2">
        <w:rPr>
          <w:rFonts w:ascii="宋体" w:eastAsia="宋体" w:hAnsi="宋体"/>
          <w:color w:val="000000" w:themeColor="text1"/>
          <w:sz w:val="28"/>
          <w:szCs w:val="28"/>
        </w:rPr>
        <w:t>ClN</w:t>
      </w:r>
      <w:r w:rsidRPr="00B51FC2">
        <w:rPr>
          <w:rFonts w:ascii="宋体" w:eastAsia="宋体" w:hAnsi="宋体"/>
          <w:color w:val="000000" w:themeColor="text1"/>
          <w:sz w:val="28"/>
          <w:szCs w:val="28"/>
          <w:vertAlign w:val="subscript"/>
        </w:rPr>
        <w:t>5</w:t>
      </w:r>
      <w:r w:rsidRPr="00B51FC2">
        <w:rPr>
          <w:rFonts w:ascii="宋体" w:eastAsia="宋体" w:hAnsi="宋体"/>
          <w:color w:val="000000" w:themeColor="text1"/>
          <w:sz w:val="28"/>
          <w:szCs w:val="28"/>
        </w:rPr>
        <w:t>O</w:t>
      </w:r>
      <w:r w:rsidRPr="00B51FC2">
        <w:rPr>
          <w:rFonts w:ascii="宋体" w:eastAsia="宋体" w:hAnsi="宋体"/>
          <w:color w:val="000000" w:themeColor="text1"/>
          <w:sz w:val="28"/>
          <w:szCs w:val="28"/>
          <w:vertAlign w:val="subscript"/>
        </w:rPr>
        <w:t>2</w:t>
      </w:r>
      <w:r w:rsidRPr="00B51FC2">
        <w:rPr>
          <w:rFonts w:ascii="宋体" w:eastAsia="宋体" w:hAnsi="宋体"/>
          <w:color w:val="000000" w:themeColor="text1"/>
          <w:sz w:val="28"/>
          <w:szCs w:val="28"/>
        </w:rPr>
        <w:t>S。</w:t>
      </w:r>
      <w:proofErr w:type="gramStart"/>
      <w:r w:rsidRPr="00B51FC2">
        <w:rPr>
          <w:rFonts w:ascii="宋体" w:eastAsia="宋体" w:hAnsi="宋体"/>
          <w:color w:val="000000" w:themeColor="text1"/>
          <w:sz w:val="28"/>
          <w:szCs w:val="28"/>
        </w:rPr>
        <w:t>噻</w:t>
      </w:r>
      <w:proofErr w:type="gramEnd"/>
      <w:r w:rsidRPr="00B51FC2">
        <w:rPr>
          <w:rFonts w:ascii="宋体" w:eastAsia="宋体" w:hAnsi="宋体"/>
          <w:color w:val="000000" w:themeColor="text1"/>
          <w:sz w:val="28"/>
          <w:szCs w:val="28"/>
        </w:rPr>
        <w:t>虫胺是新烟碱类中的一种杀虫剂，是一类高效安全、高选择性的新型杀虫剂，其</w:t>
      </w:r>
      <w:r w:rsidRPr="00B51FC2">
        <w:rPr>
          <w:rFonts w:ascii="宋体" w:eastAsia="宋体" w:hAnsi="宋体"/>
          <w:color w:val="000000" w:themeColor="text1"/>
          <w:sz w:val="28"/>
          <w:szCs w:val="28"/>
        </w:rPr>
        <w:lastRenderedPageBreak/>
        <w:t>作用与烟碱</w:t>
      </w:r>
      <w:hyperlink r:id="rId7" w:tgtFrame="_blank" w:history="1">
        <w:r w:rsidRPr="00B51FC2">
          <w:rPr>
            <w:rStyle w:val="a7"/>
            <w:rFonts w:ascii="宋体" w:eastAsia="宋体" w:hAnsi="宋体"/>
            <w:color w:val="000000" w:themeColor="text1"/>
            <w:sz w:val="28"/>
            <w:szCs w:val="28"/>
            <w:u w:val="none"/>
          </w:rPr>
          <w:t>乙酰胆碱受体</w:t>
        </w:r>
      </w:hyperlink>
      <w:r w:rsidRPr="00B51FC2">
        <w:rPr>
          <w:rFonts w:ascii="宋体" w:eastAsia="宋体" w:hAnsi="宋体"/>
          <w:color w:val="000000" w:themeColor="text1"/>
          <w:sz w:val="28"/>
          <w:szCs w:val="28"/>
        </w:rPr>
        <w:t>类似，具有触杀、胃毒和内吸活性。主要用于水稻、蔬菜、果树及其他作物上防治</w:t>
      </w:r>
      <w:hyperlink r:id="rId8" w:tgtFrame="_blank" w:history="1">
        <w:r w:rsidRPr="00B51FC2">
          <w:rPr>
            <w:rStyle w:val="a7"/>
            <w:rFonts w:ascii="宋体" w:eastAsia="宋体" w:hAnsi="宋体"/>
            <w:color w:val="000000" w:themeColor="text1"/>
            <w:sz w:val="28"/>
            <w:szCs w:val="28"/>
            <w:u w:val="none"/>
          </w:rPr>
          <w:t>蚜虫</w:t>
        </w:r>
      </w:hyperlink>
      <w:r w:rsidRPr="00B51FC2">
        <w:rPr>
          <w:rFonts w:ascii="宋体" w:eastAsia="宋体" w:hAnsi="宋体"/>
          <w:color w:val="000000" w:themeColor="text1"/>
          <w:sz w:val="28"/>
          <w:szCs w:val="28"/>
        </w:rPr>
        <w:t>、</w:t>
      </w:r>
      <w:hyperlink r:id="rId9" w:tgtFrame="_blank" w:history="1">
        <w:r w:rsidRPr="00B51FC2">
          <w:rPr>
            <w:rStyle w:val="a7"/>
            <w:rFonts w:ascii="宋体" w:eastAsia="宋体" w:hAnsi="宋体"/>
            <w:color w:val="000000" w:themeColor="text1"/>
            <w:sz w:val="28"/>
            <w:szCs w:val="28"/>
            <w:u w:val="none"/>
          </w:rPr>
          <w:t>叶蝉</w:t>
        </w:r>
      </w:hyperlink>
      <w:r w:rsidRPr="00B51FC2">
        <w:rPr>
          <w:rFonts w:ascii="宋体" w:eastAsia="宋体" w:hAnsi="宋体"/>
          <w:color w:val="000000" w:themeColor="text1"/>
          <w:sz w:val="28"/>
          <w:szCs w:val="28"/>
        </w:rPr>
        <w:t>、</w:t>
      </w:r>
      <w:hyperlink r:id="rId10" w:tgtFrame="_blank" w:history="1">
        <w:proofErr w:type="gramStart"/>
        <w:r w:rsidRPr="00B51FC2">
          <w:rPr>
            <w:rStyle w:val="a7"/>
            <w:rFonts w:ascii="宋体" w:eastAsia="宋体" w:hAnsi="宋体"/>
            <w:color w:val="000000" w:themeColor="text1"/>
            <w:sz w:val="28"/>
            <w:szCs w:val="28"/>
            <w:u w:val="none"/>
          </w:rPr>
          <w:t>蓟</w:t>
        </w:r>
        <w:proofErr w:type="gramEnd"/>
        <w:r w:rsidRPr="00B51FC2">
          <w:rPr>
            <w:rStyle w:val="a7"/>
            <w:rFonts w:ascii="宋体" w:eastAsia="宋体" w:hAnsi="宋体"/>
            <w:color w:val="000000" w:themeColor="text1"/>
            <w:sz w:val="28"/>
            <w:szCs w:val="28"/>
            <w:u w:val="none"/>
          </w:rPr>
          <w:t>马</w:t>
        </w:r>
      </w:hyperlink>
      <w:r w:rsidRPr="00B51FC2">
        <w:rPr>
          <w:rFonts w:ascii="宋体" w:eastAsia="宋体" w:hAnsi="宋体"/>
          <w:color w:val="000000" w:themeColor="text1"/>
          <w:sz w:val="28"/>
          <w:szCs w:val="28"/>
        </w:rPr>
        <w:t>、</w:t>
      </w:r>
      <w:hyperlink r:id="rId11" w:tgtFrame="_blank" w:history="1">
        <w:r w:rsidRPr="00B51FC2">
          <w:rPr>
            <w:rStyle w:val="a7"/>
            <w:rFonts w:ascii="宋体" w:eastAsia="宋体" w:hAnsi="宋体"/>
            <w:color w:val="000000" w:themeColor="text1"/>
            <w:sz w:val="28"/>
            <w:szCs w:val="28"/>
            <w:u w:val="none"/>
          </w:rPr>
          <w:t>飞</w:t>
        </w:r>
        <w:proofErr w:type="gramStart"/>
        <w:r w:rsidRPr="00B51FC2">
          <w:rPr>
            <w:rStyle w:val="a7"/>
            <w:rFonts w:ascii="宋体" w:eastAsia="宋体" w:hAnsi="宋体"/>
            <w:color w:val="000000" w:themeColor="text1"/>
            <w:sz w:val="28"/>
            <w:szCs w:val="28"/>
            <w:u w:val="none"/>
          </w:rPr>
          <w:t>虱</w:t>
        </w:r>
        <w:proofErr w:type="gramEnd"/>
      </w:hyperlink>
      <w:r w:rsidRPr="00B51FC2">
        <w:rPr>
          <w:rFonts w:ascii="宋体" w:eastAsia="宋体" w:hAnsi="宋体"/>
          <w:color w:val="000000" w:themeColor="text1"/>
          <w:sz w:val="28"/>
          <w:szCs w:val="28"/>
        </w:rPr>
        <w:t>等半翅目、鞘翅目、双翅目和某些</w:t>
      </w:r>
      <w:hyperlink r:id="rId12" w:tgtFrame="_blank" w:history="1">
        <w:r w:rsidRPr="00B51FC2">
          <w:rPr>
            <w:rStyle w:val="a7"/>
            <w:rFonts w:ascii="宋体" w:eastAsia="宋体" w:hAnsi="宋体"/>
            <w:color w:val="000000" w:themeColor="text1"/>
            <w:sz w:val="28"/>
            <w:szCs w:val="28"/>
            <w:u w:val="none"/>
          </w:rPr>
          <w:t>鳞翅</w:t>
        </w:r>
      </w:hyperlink>
      <w:proofErr w:type="gramStart"/>
      <w:r w:rsidRPr="00B51FC2">
        <w:rPr>
          <w:rFonts w:ascii="宋体" w:eastAsia="宋体" w:hAnsi="宋体"/>
          <w:color w:val="000000" w:themeColor="text1"/>
          <w:sz w:val="28"/>
          <w:szCs w:val="28"/>
        </w:rPr>
        <w:t>目类害虫</w:t>
      </w:r>
      <w:proofErr w:type="gramEnd"/>
      <w:r w:rsidRPr="00B51FC2">
        <w:rPr>
          <w:rFonts w:ascii="宋体" w:eastAsia="宋体" w:hAnsi="宋体"/>
          <w:color w:val="000000" w:themeColor="text1"/>
          <w:sz w:val="28"/>
          <w:szCs w:val="28"/>
        </w:rPr>
        <w:t>的杀虫剂，具有高效、广谱、用量少、毒性低、药效持效期长、对作物无药害、使用安全、与常规农药无</w:t>
      </w:r>
      <w:hyperlink r:id="rId13" w:tgtFrame="_blank" w:history="1">
        <w:r w:rsidRPr="00B51FC2">
          <w:rPr>
            <w:rStyle w:val="a7"/>
            <w:rFonts w:ascii="宋体" w:eastAsia="宋体" w:hAnsi="宋体"/>
            <w:color w:val="000000" w:themeColor="text1"/>
            <w:sz w:val="28"/>
            <w:szCs w:val="28"/>
            <w:u w:val="none"/>
          </w:rPr>
          <w:t>交互抗性</w:t>
        </w:r>
      </w:hyperlink>
      <w:r w:rsidRPr="00B51FC2">
        <w:rPr>
          <w:rFonts w:ascii="宋体" w:eastAsia="宋体" w:hAnsi="宋体"/>
          <w:color w:val="000000" w:themeColor="text1"/>
          <w:sz w:val="28"/>
          <w:szCs w:val="28"/>
        </w:rPr>
        <w:t>等优点，有卓越的内吸和</w:t>
      </w:r>
      <w:hyperlink r:id="rId14" w:tgtFrame="_blank" w:history="1">
        <w:r w:rsidRPr="00B51FC2">
          <w:rPr>
            <w:rStyle w:val="a7"/>
            <w:rFonts w:ascii="宋体" w:eastAsia="宋体" w:hAnsi="宋体"/>
            <w:color w:val="000000" w:themeColor="text1"/>
            <w:sz w:val="28"/>
            <w:szCs w:val="28"/>
            <w:u w:val="none"/>
          </w:rPr>
          <w:t>渗透作用</w:t>
        </w:r>
      </w:hyperlink>
      <w:r w:rsidRPr="00B51FC2">
        <w:rPr>
          <w:rFonts w:ascii="宋体" w:eastAsia="宋体" w:hAnsi="宋体"/>
          <w:color w:val="000000" w:themeColor="text1"/>
          <w:sz w:val="28"/>
          <w:szCs w:val="28"/>
        </w:rPr>
        <w:t>，是替代高毒</w:t>
      </w:r>
      <w:hyperlink r:id="rId15" w:tgtFrame="_blank" w:history="1">
        <w:r w:rsidRPr="00B51FC2">
          <w:rPr>
            <w:rStyle w:val="a7"/>
            <w:rFonts w:ascii="宋体" w:eastAsia="宋体" w:hAnsi="宋体"/>
            <w:color w:val="000000" w:themeColor="text1"/>
            <w:sz w:val="28"/>
            <w:szCs w:val="28"/>
            <w:u w:val="none"/>
          </w:rPr>
          <w:t>有机磷农药</w:t>
        </w:r>
      </w:hyperlink>
      <w:r w:rsidRPr="00B51FC2">
        <w:rPr>
          <w:rFonts w:ascii="宋体" w:eastAsia="宋体" w:hAnsi="宋体"/>
          <w:color w:val="000000" w:themeColor="text1"/>
          <w:sz w:val="28"/>
          <w:szCs w:val="28"/>
        </w:rPr>
        <w:t>的又一品种。其结构新颖、特殊，性能与传统烟碱类杀虫剂相比更为优异，有可能成为世界性的大型杀虫剂品种。</w:t>
      </w:r>
    </w:p>
    <w:p w14:paraId="0CE29B0E" w14:textId="77777777" w:rsidR="00B51FC2" w:rsidRPr="00B51FC2" w:rsidRDefault="00B51FC2" w:rsidP="00B51FC2">
      <w:pPr>
        <w:spacing w:line="500" w:lineRule="exact"/>
        <w:ind w:firstLineChars="200" w:firstLine="560"/>
        <w:rPr>
          <w:rFonts w:ascii="宋体" w:eastAsia="宋体" w:hAnsi="宋体"/>
          <w:color w:val="000000" w:themeColor="text1"/>
          <w:sz w:val="28"/>
          <w:szCs w:val="28"/>
        </w:rPr>
      </w:pPr>
      <w:r w:rsidRPr="00B51FC2">
        <w:rPr>
          <w:rStyle w:val="a8"/>
          <w:rFonts w:ascii="宋体" w:eastAsia="宋体" w:hAnsi="宋体"/>
          <w:b w:val="0"/>
          <w:bCs w:val="0"/>
          <w:color w:val="000000" w:themeColor="text1"/>
          <w:sz w:val="28"/>
          <w:szCs w:val="28"/>
        </w:rPr>
        <w:t>少量的残留不会引起人体急性中毒，但长期食用</w:t>
      </w:r>
      <w:proofErr w:type="gramStart"/>
      <w:r w:rsidRPr="00B51FC2">
        <w:rPr>
          <w:rStyle w:val="a8"/>
          <w:rFonts w:ascii="宋体" w:eastAsia="宋体" w:hAnsi="宋体"/>
          <w:b w:val="0"/>
          <w:bCs w:val="0"/>
          <w:color w:val="000000" w:themeColor="text1"/>
          <w:sz w:val="28"/>
          <w:szCs w:val="28"/>
        </w:rPr>
        <w:t>噻</w:t>
      </w:r>
      <w:proofErr w:type="gramEnd"/>
      <w:r w:rsidRPr="00B51FC2">
        <w:rPr>
          <w:rStyle w:val="a8"/>
          <w:rFonts w:ascii="宋体" w:eastAsia="宋体" w:hAnsi="宋体"/>
          <w:b w:val="0"/>
          <w:bCs w:val="0"/>
          <w:color w:val="000000" w:themeColor="text1"/>
          <w:sz w:val="28"/>
          <w:szCs w:val="28"/>
        </w:rPr>
        <w:t>虫胺超标的食品，对人体健康可能有一定影响。</w:t>
      </w:r>
      <w:r w:rsidRPr="00B51FC2">
        <w:rPr>
          <w:rFonts w:ascii="宋体" w:eastAsia="宋体" w:hAnsi="宋体"/>
          <w:color w:val="000000" w:themeColor="text1"/>
          <w:sz w:val="28"/>
          <w:szCs w:val="28"/>
        </w:rPr>
        <w:t>《食品安全国家标准 食品中农药最大残留限量》（GB 2763—2019）中规定，</w:t>
      </w:r>
      <w:proofErr w:type="gramStart"/>
      <w:r w:rsidRPr="00B51FC2">
        <w:rPr>
          <w:rFonts w:ascii="宋体" w:eastAsia="宋体" w:hAnsi="宋体"/>
          <w:color w:val="000000" w:themeColor="text1"/>
          <w:sz w:val="28"/>
          <w:szCs w:val="28"/>
        </w:rPr>
        <w:t>噻虫胺在根茎</w:t>
      </w:r>
      <w:proofErr w:type="gramEnd"/>
      <w:r w:rsidRPr="00B51FC2">
        <w:rPr>
          <w:rFonts w:ascii="宋体" w:eastAsia="宋体" w:hAnsi="宋体"/>
          <w:color w:val="000000" w:themeColor="text1"/>
          <w:sz w:val="28"/>
          <w:szCs w:val="28"/>
        </w:rPr>
        <w:t>类蔬菜中的最大残留限量值为0.2mg/kg。姜中</w:t>
      </w:r>
      <w:proofErr w:type="gramStart"/>
      <w:r w:rsidRPr="00B51FC2">
        <w:rPr>
          <w:rFonts w:ascii="宋体" w:eastAsia="宋体" w:hAnsi="宋体"/>
          <w:color w:val="000000" w:themeColor="text1"/>
          <w:sz w:val="28"/>
          <w:szCs w:val="28"/>
        </w:rPr>
        <w:t>噻</w:t>
      </w:r>
      <w:proofErr w:type="gramEnd"/>
      <w:r w:rsidRPr="00B51FC2">
        <w:rPr>
          <w:rFonts w:ascii="宋体" w:eastAsia="宋体" w:hAnsi="宋体"/>
          <w:color w:val="000000" w:themeColor="text1"/>
          <w:sz w:val="28"/>
          <w:szCs w:val="28"/>
        </w:rPr>
        <w:t>虫胺残留量超标的原因，可能是为快速控制虫害，加大用药量或未遵守采摘间隔期规定，致使上市销售的产品中残留量超标。</w:t>
      </w:r>
    </w:p>
    <w:p w14:paraId="53F7F156" w14:textId="77777777" w:rsidR="0064567E" w:rsidRPr="0064567E" w:rsidRDefault="0064567E" w:rsidP="00B51FC2">
      <w:pPr>
        <w:widowControl/>
        <w:spacing w:line="500" w:lineRule="exact"/>
        <w:ind w:firstLineChars="200" w:firstLine="560"/>
        <w:jc w:val="left"/>
        <w:rPr>
          <w:rFonts w:ascii="宋体" w:eastAsia="宋体" w:hAnsi="宋体" w:cs="宋体"/>
          <w:color w:val="000000" w:themeColor="text1"/>
          <w:kern w:val="0"/>
          <w:sz w:val="28"/>
          <w:szCs w:val="28"/>
        </w:rPr>
      </w:pPr>
    </w:p>
    <w:sectPr w:rsidR="0064567E" w:rsidRPr="006456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2D2C" w14:textId="77777777" w:rsidR="00C36C68" w:rsidRDefault="00C36C68" w:rsidP="007C5FC4">
      <w:r>
        <w:separator/>
      </w:r>
    </w:p>
  </w:endnote>
  <w:endnote w:type="continuationSeparator" w:id="0">
    <w:p w14:paraId="25CE87E9" w14:textId="77777777" w:rsidR="00C36C68" w:rsidRDefault="00C36C68" w:rsidP="007C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4C57" w14:textId="77777777" w:rsidR="00C36C68" w:rsidRDefault="00C36C68" w:rsidP="007C5FC4">
      <w:r>
        <w:separator/>
      </w:r>
    </w:p>
  </w:footnote>
  <w:footnote w:type="continuationSeparator" w:id="0">
    <w:p w14:paraId="03D9C48C" w14:textId="77777777" w:rsidR="00C36C68" w:rsidRDefault="00C36C68" w:rsidP="007C5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E3"/>
    <w:rsid w:val="000977E3"/>
    <w:rsid w:val="00254387"/>
    <w:rsid w:val="0064567E"/>
    <w:rsid w:val="007C5FC4"/>
    <w:rsid w:val="00B51FC2"/>
    <w:rsid w:val="00C3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44E2"/>
  <w15:chartTrackingRefBased/>
  <w15:docId w15:val="{2AC1BFBC-969A-42E9-A735-89CF491C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F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5FC4"/>
    <w:rPr>
      <w:sz w:val="18"/>
      <w:szCs w:val="18"/>
    </w:rPr>
  </w:style>
  <w:style w:type="paragraph" w:styleId="a5">
    <w:name w:val="footer"/>
    <w:basedOn w:val="a"/>
    <w:link w:val="a6"/>
    <w:uiPriority w:val="99"/>
    <w:unhideWhenUsed/>
    <w:rsid w:val="007C5FC4"/>
    <w:pPr>
      <w:tabs>
        <w:tab w:val="center" w:pos="4153"/>
        <w:tab w:val="right" w:pos="8306"/>
      </w:tabs>
      <w:snapToGrid w:val="0"/>
      <w:jc w:val="left"/>
    </w:pPr>
    <w:rPr>
      <w:sz w:val="18"/>
      <w:szCs w:val="18"/>
    </w:rPr>
  </w:style>
  <w:style w:type="character" w:customStyle="1" w:styleId="a6">
    <w:name w:val="页脚 字符"/>
    <w:basedOn w:val="a0"/>
    <w:link w:val="a5"/>
    <w:uiPriority w:val="99"/>
    <w:rsid w:val="007C5FC4"/>
    <w:rPr>
      <w:sz w:val="18"/>
      <w:szCs w:val="18"/>
    </w:rPr>
  </w:style>
  <w:style w:type="character" w:customStyle="1" w:styleId="text-parserstrong14xxy">
    <w:name w:val="text-parser_strong__14xxy"/>
    <w:basedOn w:val="a0"/>
    <w:rsid w:val="007C5FC4"/>
  </w:style>
  <w:style w:type="character" w:customStyle="1" w:styleId="bjh-p">
    <w:name w:val="bjh-p"/>
    <w:basedOn w:val="a0"/>
    <w:rsid w:val="007C5FC4"/>
  </w:style>
  <w:style w:type="character" w:styleId="a7">
    <w:name w:val="Hyperlink"/>
    <w:basedOn w:val="a0"/>
    <w:uiPriority w:val="99"/>
    <w:semiHidden/>
    <w:unhideWhenUsed/>
    <w:rsid w:val="00254387"/>
    <w:rPr>
      <w:color w:val="0000FF"/>
      <w:u w:val="single"/>
    </w:rPr>
  </w:style>
  <w:style w:type="character" w:styleId="a8">
    <w:name w:val="Strong"/>
    <w:basedOn w:val="a0"/>
    <w:uiPriority w:val="22"/>
    <w:qFormat/>
    <w:rsid w:val="00B51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394038621">
          <w:marLeft w:val="0"/>
          <w:marRight w:val="0"/>
          <w:marTop w:val="0"/>
          <w:marBottom w:val="0"/>
          <w:divBdr>
            <w:top w:val="none" w:sz="0" w:space="0" w:color="auto"/>
            <w:left w:val="none" w:sz="0" w:space="0" w:color="auto"/>
            <w:bottom w:val="none" w:sz="0" w:space="0" w:color="auto"/>
            <w:right w:val="none" w:sz="0" w:space="0" w:color="auto"/>
          </w:divBdr>
          <w:divsChild>
            <w:div w:id="9847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8480">
      <w:bodyDiv w:val="1"/>
      <w:marLeft w:val="0"/>
      <w:marRight w:val="0"/>
      <w:marTop w:val="0"/>
      <w:marBottom w:val="0"/>
      <w:divBdr>
        <w:top w:val="none" w:sz="0" w:space="0" w:color="auto"/>
        <w:left w:val="none" w:sz="0" w:space="0" w:color="auto"/>
        <w:bottom w:val="none" w:sz="0" w:space="0" w:color="auto"/>
        <w:right w:val="none" w:sz="0" w:space="0" w:color="auto"/>
      </w:divBdr>
      <w:divsChild>
        <w:div w:id="1753116798">
          <w:marLeft w:val="0"/>
          <w:marRight w:val="0"/>
          <w:marTop w:val="0"/>
          <w:marBottom w:val="0"/>
          <w:divBdr>
            <w:top w:val="none" w:sz="0" w:space="0" w:color="auto"/>
            <w:left w:val="none" w:sz="0" w:space="0" w:color="auto"/>
            <w:bottom w:val="none" w:sz="0" w:space="0" w:color="auto"/>
            <w:right w:val="none" w:sz="0" w:space="0" w:color="auto"/>
          </w:divBdr>
          <w:divsChild>
            <w:div w:id="1271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8188">
      <w:bodyDiv w:val="1"/>
      <w:marLeft w:val="0"/>
      <w:marRight w:val="0"/>
      <w:marTop w:val="0"/>
      <w:marBottom w:val="0"/>
      <w:divBdr>
        <w:top w:val="none" w:sz="0" w:space="0" w:color="auto"/>
        <w:left w:val="none" w:sz="0" w:space="0" w:color="auto"/>
        <w:bottom w:val="none" w:sz="0" w:space="0" w:color="auto"/>
        <w:right w:val="none" w:sz="0" w:space="0" w:color="auto"/>
      </w:divBdr>
      <w:divsChild>
        <w:div w:id="717703169">
          <w:marLeft w:val="0"/>
          <w:marRight w:val="0"/>
          <w:marTop w:val="0"/>
          <w:marBottom w:val="0"/>
          <w:divBdr>
            <w:top w:val="none" w:sz="0" w:space="0" w:color="auto"/>
            <w:left w:val="none" w:sz="0" w:space="0" w:color="auto"/>
            <w:bottom w:val="none" w:sz="0" w:space="0" w:color="auto"/>
            <w:right w:val="none" w:sz="0" w:space="0" w:color="auto"/>
          </w:divBdr>
        </w:div>
        <w:div w:id="1549225039">
          <w:marLeft w:val="0"/>
          <w:marRight w:val="0"/>
          <w:marTop w:val="0"/>
          <w:marBottom w:val="0"/>
          <w:divBdr>
            <w:top w:val="none" w:sz="0" w:space="0" w:color="auto"/>
            <w:left w:val="none" w:sz="0" w:space="0" w:color="auto"/>
            <w:bottom w:val="none" w:sz="0" w:space="0" w:color="auto"/>
            <w:right w:val="none" w:sz="0" w:space="0" w:color="auto"/>
          </w:divBdr>
        </w:div>
        <w:div w:id="84425222">
          <w:marLeft w:val="0"/>
          <w:marRight w:val="0"/>
          <w:marTop w:val="0"/>
          <w:marBottom w:val="0"/>
          <w:divBdr>
            <w:top w:val="none" w:sz="0" w:space="0" w:color="auto"/>
            <w:left w:val="none" w:sz="0" w:space="0" w:color="auto"/>
            <w:bottom w:val="none" w:sz="0" w:space="0" w:color="auto"/>
            <w:right w:val="none" w:sz="0" w:space="0" w:color="auto"/>
          </w:divBdr>
        </w:div>
        <w:div w:id="526409333">
          <w:marLeft w:val="0"/>
          <w:marRight w:val="0"/>
          <w:marTop w:val="0"/>
          <w:marBottom w:val="0"/>
          <w:divBdr>
            <w:top w:val="none" w:sz="0" w:space="0" w:color="auto"/>
            <w:left w:val="none" w:sz="0" w:space="0" w:color="auto"/>
            <w:bottom w:val="none" w:sz="0" w:space="0" w:color="auto"/>
            <w:right w:val="none" w:sz="0" w:space="0" w:color="auto"/>
          </w:divBdr>
        </w:div>
        <w:div w:id="1500925638">
          <w:marLeft w:val="0"/>
          <w:marRight w:val="0"/>
          <w:marTop w:val="0"/>
          <w:marBottom w:val="0"/>
          <w:divBdr>
            <w:top w:val="none" w:sz="0" w:space="0" w:color="auto"/>
            <w:left w:val="none" w:sz="0" w:space="0" w:color="auto"/>
            <w:bottom w:val="none" w:sz="0" w:space="0" w:color="auto"/>
            <w:right w:val="none" w:sz="0" w:space="0" w:color="auto"/>
          </w:divBdr>
        </w:div>
        <w:div w:id="61933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9A%9C%E8%99%AB/417019" TargetMode="External"/><Relationship Id="rId13" Type="http://schemas.openxmlformats.org/officeDocument/2006/relationships/hyperlink" Target="https://baike.baidu.com/item/%E4%BA%A4%E4%BA%92%E6%8A%97%E6%80%A7/5510810" TargetMode="External"/><Relationship Id="rId3" Type="http://schemas.openxmlformats.org/officeDocument/2006/relationships/webSettings" Target="webSettings.xml"/><Relationship Id="rId7" Type="http://schemas.openxmlformats.org/officeDocument/2006/relationships/hyperlink" Target="https://baike.baidu.com/item/%E4%B9%99%E9%85%B0%E8%83%86%E7%A2%B1%E5%8F%97%E4%BD%93/662376" TargetMode="External"/><Relationship Id="rId12" Type="http://schemas.openxmlformats.org/officeDocument/2006/relationships/hyperlink" Target="https://baike.baidu.com/item/%E9%B3%9E%E7%BF%85/76271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ike.baidu.com/item/%E5%B1%B1%E6%A2%A8%E9%85%B8%E9%92%BE/8957530" TargetMode="External"/><Relationship Id="rId11" Type="http://schemas.openxmlformats.org/officeDocument/2006/relationships/hyperlink" Target="https://baike.baidu.com/item/%E9%A3%9E%E8%99%B1/5953853" TargetMode="External"/><Relationship Id="rId5" Type="http://schemas.openxmlformats.org/officeDocument/2006/relationships/endnotes" Target="endnotes.xml"/><Relationship Id="rId15" Type="http://schemas.openxmlformats.org/officeDocument/2006/relationships/hyperlink" Target="https://baike.baidu.com/item/%E6%9C%89%E6%9C%BA%E7%A3%B7%E5%86%9C%E8%8D%AF/3467931" TargetMode="External"/><Relationship Id="rId10" Type="http://schemas.openxmlformats.org/officeDocument/2006/relationships/hyperlink" Target="https://baike.baidu.com/item/%E8%93%9F%E9%A9%AC/4066456" TargetMode="External"/><Relationship Id="rId4" Type="http://schemas.openxmlformats.org/officeDocument/2006/relationships/footnotes" Target="footnotes.xml"/><Relationship Id="rId9" Type="http://schemas.openxmlformats.org/officeDocument/2006/relationships/hyperlink" Target="https://baike.baidu.com/item/%E5%8F%B6%E8%9D%89/417095" TargetMode="External"/><Relationship Id="rId14" Type="http://schemas.openxmlformats.org/officeDocument/2006/relationships/hyperlink" Target="https://baike.baidu.com/item/%E6%B8%97%E9%80%8F%E4%BD%9C%E7%94%A8/37075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晓阳</dc:creator>
  <cp:keywords/>
  <dc:description/>
  <cp:lastModifiedBy>徐 晓阳</cp:lastModifiedBy>
  <cp:revision>2</cp:revision>
  <dcterms:created xsi:type="dcterms:W3CDTF">2021-11-30T10:21:00Z</dcterms:created>
  <dcterms:modified xsi:type="dcterms:W3CDTF">2021-11-30T10:37:00Z</dcterms:modified>
</cp:coreProperties>
</file>