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9" w:lineRule="exact"/>
        <w:rPr>
          <w:rFonts w:ascii="Times New Roman" w:hAnsi="Times New Roman" w:eastAsia="方正仿宋_GBK" w:cs="Times New Roman"/>
          <w:sz w:val="32"/>
          <w:szCs w:val="32"/>
        </w:rPr>
      </w:pPr>
      <w:bookmarkStart w:id="0" w:name="_GoBack"/>
      <w:bookmarkEnd w:id="0"/>
      <w:r>
        <w:rPr>
          <w:rFonts w:hint="eastAsia" w:ascii="Times New Roman" w:hAnsi="Times New Roman" w:eastAsia="方正黑体_GBK" w:cs="Times New Roman"/>
          <w:sz w:val="32"/>
          <w:szCs w:val="32"/>
        </w:rPr>
        <w:t>附件</w:t>
      </w:r>
      <w:r>
        <w:rPr>
          <w:rFonts w:hint="eastAsia" w:ascii="Times New Roman" w:hAnsi="Times New Roman" w:eastAsia="方正仿宋_GBK" w:cs="Times New Roman"/>
          <w:sz w:val="32"/>
          <w:szCs w:val="32"/>
        </w:rPr>
        <w:t>4</w:t>
      </w:r>
    </w:p>
    <w:p>
      <w:pPr>
        <w:spacing w:line="66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不合格项目解读</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一、炒货食品及坚果制品不合格项目酸价(以脂肪计)解读</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酸价，又称酸值，主要反映食品中的油脂酸败程度。酸价超标会导致食品有哈喇味，超标严重时所产生的醛、酮、酸会破坏脂溶性维生素，导致肠胃不适。《食品安全国家标准 坚果与籽类食品》（GB 19300-2014）中规定，怪味胡豆中酸价（以脂肪计）的最大限量值为 3mg/g。怪味胡豆中酸价超标的原因，可能是企业原料采购把关不严，也可能与产品储藏条件不当有关。</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二、单晶体冰糖不合格项目还原糖分解读</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还原糖分是指具有还原性的糖类，包括葡萄糖、果糖、半乳糖、乳糖和麦芽糖等。还原糖分是食糖的品质指标之一，还原糖分不达标会影响产品质量。该产品还原糖分最大限量值为0.08g/100g。还原糖分不合格的原因，可能是原料纯度不高；也可能是生产工艺控制不当，导致产生过多的还原糖分；还可能与运输、储存条件控制不当等有关。</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三、餐饮具不合格项目大肠菌群解读</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大肠菌群是国内外通用的食品污染常用指示菌之一。食用大肠菌群超标严重的食品，可能引起呕吐、腹泻等症状，危害人体健康。大肠菌群超标的原因，可能是产品的加工原料、包装材料受污染，也可能是产品在生产加工过程中受人员、工器具等污染，还可能是消毒灭菌工艺杀菌不彻底。</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四、餐饮具不合格项目阴离子合成洗涤剂（以十二烷基苯磺酸钠计）解读</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阴离子合成洗涤剂，即我们日常生活中经常用到的洗衣粉、洗洁精、洗衣液、肥皂等洗涤剂的主要成分，其主要成分十二烷基磺酸钠，是一种低毒物质，因其使用方便、易溶解、稳定性好、成本低等优点，在消毒企业中广泛使用，但是如果餐具清洗消毒流程控制不当，会造成洗涤剂在餐具上的残留，对人体健康产生不良影响。因此，作为一种非食用的合成化学物质，应控制人体的摄入。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五、肉制品不合格项目过氧化值(以脂肪计)解读</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过氧化值主要反映食品中油脂是否氧化变质。</w:t>
      </w:r>
      <w:r>
        <w:rPr>
          <w:rFonts w:hint="eastAsia" w:ascii="Times New Roman" w:hAnsi="Times New Roman" w:eastAsia="方正仿宋_GBK" w:cs="Times New Roman"/>
          <w:sz w:val="32"/>
          <w:szCs w:val="32"/>
          <w:lang w:val="en-US" w:eastAsia="zh-CN"/>
        </w:rPr>
        <w:t>GB 2730-2015《食品安全国家标准 腌腊肉制品》</w:t>
      </w:r>
      <w:r>
        <w:rPr>
          <w:rFonts w:hint="default" w:ascii="Times New Roman" w:hAnsi="Times New Roman" w:eastAsia="方正仿宋_GBK" w:cs="Times New Roman"/>
          <w:sz w:val="32"/>
          <w:szCs w:val="32"/>
          <w:lang w:val="en-US" w:eastAsia="zh-CN"/>
        </w:rPr>
        <w:t>中规定，腊猪拱嘴中的过氧化值限量值为0.</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g/100g。腊猪拱嘴中过氧化值超标的原因，可能是产品在储存过程中环境条件控制不当，导致油脂酸败。食用过氧化值超标的食品，可能导致肠胃不适、腹泻等症状。</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六、白酒（散酒）不合格项目甜蜜素（以环己基氨基磺酸计）解读</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甜蜜素化学名称为环己基氨基磺酸钠，是一种非营养型甜味剂，广泛用于面包、糕点、饮料、配制酒及蜜饯等食品。《食品安全国家标准 食品添加剂使用标准》（GB 2760-2014）中规定，白酒中不得使用甜蜜素。白酒（散酒）中检出甜蜜素的原因，可能是生产企业为改善成品白酒的口感，从违规添加甜蜜素；也可能是白酒、配制酒生产过程中造成交叉污染。</w:t>
      </w:r>
    </w:p>
    <w:sectPr>
      <w:footerReference r:id="rId3" w:type="default"/>
      <w:footerReference r:id="rId4" w:type="even"/>
      <w:pgSz w:w="11906" w:h="16838"/>
      <w:pgMar w:top="2098" w:right="1474" w:bottom="1701"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decorative"/>
    <w:pitch w:val="default"/>
    <w:sig w:usb0="00000000" w:usb1="00000000" w:usb2="00000009" w:usb3="00000000" w:csb0="400001FF" w:csb1="FFFF0000"/>
  </w:font>
  <w:font w:name="宋体">
    <w:altName w:val="方正书宋_GBK"/>
    <w:panose1 w:val="02010600030101010101"/>
    <w:charset w:val="7A"/>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left" w:pos="7695"/>
        <w:tab w:val="right" w:pos="8306"/>
        <w:tab w:val="right" w:pos="8844"/>
      </w:tabs>
      <w:snapToGrid w:val="0"/>
      <w:jc w:val="right"/>
      <w:rPr>
        <w:rFonts w:ascii="Times New Roman" w:hAnsi="Times New Roman" w:eastAsia="方正仿宋_GBK"/>
        <w:sz w:val="28"/>
        <w:szCs w:val="28"/>
      </w:rPr>
    </w:pPr>
    <w:r>
      <w:rPr>
        <w:rFonts w:hint="eastAsia" w:ascii="Times New Roman" w:hAnsi="Times New Roman" w:eastAsia="方正仿宋_GBK"/>
        <w:sz w:val="28"/>
        <w:szCs w:val="28"/>
      </w:rPr>
      <w:t xml:space="preserve">— </w:t>
    </w:r>
    <w:r>
      <w:rPr>
        <w:rFonts w:hint="eastAsia" w:ascii="Times New Roman" w:hAnsi="Times New Roman" w:eastAsia="方正仿宋_GBK"/>
        <w:sz w:val="28"/>
        <w:szCs w:val="28"/>
      </w:rPr>
      <w:fldChar w:fldCharType="begin"/>
    </w:r>
    <w:r>
      <w:rPr>
        <w:rFonts w:hint="eastAsia" w:ascii="Times New Roman" w:hAnsi="Times New Roman" w:eastAsia="方正仿宋_GBK"/>
        <w:sz w:val="28"/>
        <w:szCs w:val="28"/>
      </w:rPr>
      <w:instrText xml:space="preserve">PAGE   \* MERGEFORMAT</w:instrText>
    </w:r>
    <w:r>
      <w:rPr>
        <w:rFonts w:hint="eastAsia" w:ascii="Times New Roman" w:hAnsi="Times New Roman" w:eastAsia="方正仿宋_GBK"/>
        <w:sz w:val="28"/>
        <w:szCs w:val="28"/>
      </w:rPr>
      <w:fldChar w:fldCharType="separate"/>
    </w:r>
    <w:r>
      <w:rPr>
        <w:rFonts w:ascii="Times New Roman" w:hAnsi="Times New Roman" w:eastAsia="方正仿宋_GBK"/>
        <w:sz w:val="28"/>
        <w:szCs w:val="28"/>
        <w:lang w:val="zh-CN"/>
      </w:rPr>
      <w:t>1</w:t>
    </w:r>
    <w:r>
      <w:rPr>
        <w:rFonts w:hint="eastAsia" w:ascii="Times New Roman" w:hAnsi="Times New Roman" w:eastAsia="方正仿宋_GBK"/>
        <w:sz w:val="28"/>
        <w:szCs w:val="28"/>
      </w:rPr>
      <w:fldChar w:fldCharType="end"/>
    </w:r>
    <w:r>
      <w:rPr>
        <w:rFonts w:hint="eastAsia" w:ascii="Times New Roman" w:hAnsi="Times New Roman"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方正仿宋_GBK"/>
        <w:sz w:val="28"/>
        <w:szCs w:val="28"/>
      </w:rPr>
    </w:pPr>
    <w:r>
      <w:rPr>
        <w:rFonts w:hint="eastAsia" w:ascii="Times New Roman" w:hAnsi="Times New Roman" w:eastAsia="方正仿宋_GBK"/>
        <w:sz w:val="28"/>
        <w:szCs w:val="28"/>
      </w:rPr>
      <w:t xml:space="preserve">— </w:t>
    </w:r>
    <w:r>
      <w:rPr>
        <w:rFonts w:hint="eastAsia" w:ascii="Times New Roman" w:hAnsi="Times New Roman" w:eastAsia="方正仿宋_GBK"/>
        <w:sz w:val="28"/>
        <w:szCs w:val="28"/>
      </w:rPr>
      <w:fldChar w:fldCharType="begin"/>
    </w:r>
    <w:r>
      <w:rPr>
        <w:rFonts w:hint="eastAsia" w:ascii="Times New Roman" w:hAnsi="Times New Roman" w:eastAsia="方正仿宋_GBK"/>
        <w:sz w:val="28"/>
        <w:szCs w:val="28"/>
      </w:rPr>
      <w:instrText xml:space="preserve">PAGE   \* MERGEFORMAT</w:instrText>
    </w:r>
    <w:r>
      <w:rPr>
        <w:rFonts w:hint="eastAsia" w:ascii="Times New Roman" w:hAnsi="Times New Roman" w:eastAsia="方正仿宋_GBK"/>
        <w:sz w:val="28"/>
        <w:szCs w:val="28"/>
      </w:rPr>
      <w:fldChar w:fldCharType="separate"/>
    </w:r>
    <w:r>
      <w:rPr>
        <w:rFonts w:ascii="Times New Roman" w:hAnsi="Times New Roman" w:eastAsia="方正仿宋_GBK"/>
        <w:sz w:val="28"/>
        <w:szCs w:val="28"/>
        <w:lang w:val="zh-CN"/>
      </w:rPr>
      <w:t>2</w:t>
    </w:r>
    <w:r>
      <w:rPr>
        <w:rFonts w:hint="eastAsia" w:ascii="Times New Roman" w:hAnsi="Times New Roman" w:eastAsia="方正仿宋_GBK"/>
        <w:sz w:val="28"/>
        <w:szCs w:val="28"/>
      </w:rPr>
      <w:fldChar w:fldCharType="end"/>
    </w:r>
    <w:r>
      <w:rPr>
        <w:rFonts w:hint="eastAsia" w:ascii="Times New Roman" w:hAnsi="Times New Roman" w:eastAsia="方正仿宋_GBK"/>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embedSystemFonts/>
  <w:bordersDoNotSurroundHeader w:val="false"/>
  <w:bordersDoNotSurroundFooter w:val="false"/>
  <w:doNotTrackMoves/>
  <w:documentProtection w:enforcement="0"/>
  <w:defaultTabStop w:val="420"/>
  <w:doNotHyphenateCaps/>
  <w:evenAndOddHeaders w:val="true"/>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85137"/>
    <w:rsid w:val="000119D5"/>
    <w:rsid w:val="000276F3"/>
    <w:rsid w:val="00045657"/>
    <w:rsid w:val="000868BD"/>
    <w:rsid w:val="0009071C"/>
    <w:rsid w:val="000B4DCF"/>
    <w:rsid w:val="000D132D"/>
    <w:rsid w:val="0010777E"/>
    <w:rsid w:val="00113C75"/>
    <w:rsid w:val="00142BDE"/>
    <w:rsid w:val="00143A72"/>
    <w:rsid w:val="0015345E"/>
    <w:rsid w:val="00187621"/>
    <w:rsid w:val="001A4582"/>
    <w:rsid w:val="00217ABC"/>
    <w:rsid w:val="00234ABA"/>
    <w:rsid w:val="00246464"/>
    <w:rsid w:val="00256527"/>
    <w:rsid w:val="00257728"/>
    <w:rsid w:val="00263FF9"/>
    <w:rsid w:val="002743AC"/>
    <w:rsid w:val="00277B20"/>
    <w:rsid w:val="0029033E"/>
    <w:rsid w:val="002A236C"/>
    <w:rsid w:val="00301086"/>
    <w:rsid w:val="00307C65"/>
    <w:rsid w:val="00323CA5"/>
    <w:rsid w:val="00360E93"/>
    <w:rsid w:val="00362657"/>
    <w:rsid w:val="003667E2"/>
    <w:rsid w:val="00366A48"/>
    <w:rsid w:val="00370A93"/>
    <w:rsid w:val="00377E14"/>
    <w:rsid w:val="003863E8"/>
    <w:rsid w:val="003B6975"/>
    <w:rsid w:val="003B6CD4"/>
    <w:rsid w:val="003E6E1B"/>
    <w:rsid w:val="00407D86"/>
    <w:rsid w:val="00425E6A"/>
    <w:rsid w:val="00447299"/>
    <w:rsid w:val="00457F63"/>
    <w:rsid w:val="0046024A"/>
    <w:rsid w:val="00467236"/>
    <w:rsid w:val="004731F9"/>
    <w:rsid w:val="004740F8"/>
    <w:rsid w:val="00477FAD"/>
    <w:rsid w:val="004B5AC9"/>
    <w:rsid w:val="004C48B9"/>
    <w:rsid w:val="004C7308"/>
    <w:rsid w:val="004D036B"/>
    <w:rsid w:val="004D0CC7"/>
    <w:rsid w:val="004E1734"/>
    <w:rsid w:val="004F4A86"/>
    <w:rsid w:val="00503DE6"/>
    <w:rsid w:val="00506671"/>
    <w:rsid w:val="00514B88"/>
    <w:rsid w:val="005173C3"/>
    <w:rsid w:val="0052066A"/>
    <w:rsid w:val="005216E2"/>
    <w:rsid w:val="00521819"/>
    <w:rsid w:val="005341A4"/>
    <w:rsid w:val="00557165"/>
    <w:rsid w:val="00565D70"/>
    <w:rsid w:val="00576235"/>
    <w:rsid w:val="0057719D"/>
    <w:rsid w:val="005A6A35"/>
    <w:rsid w:val="005A758A"/>
    <w:rsid w:val="005A76B7"/>
    <w:rsid w:val="005C0139"/>
    <w:rsid w:val="005C3955"/>
    <w:rsid w:val="005E14C1"/>
    <w:rsid w:val="005E7727"/>
    <w:rsid w:val="00603050"/>
    <w:rsid w:val="00643647"/>
    <w:rsid w:val="00647120"/>
    <w:rsid w:val="006C2A77"/>
    <w:rsid w:val="006C6D08"/>
    <w:rsid w:val="006E0279"/>
    <w:rsid w:val="006E25C7"/>
    <w:rsid w:val="006E3529"/>
    <w:rsid w:val="00705DDD"/>
    <w:rsid w:val="007114C3"/>
    <w:rsid w:val="00716E8E"/>
    <w:rsid w:val="00724357"/>
    <w:rsid w:val="007316ED"/>
    <w:rsid w:val="00741E8B"/>
    <w:rsid w:val="00742D85"/>
    <w:rsid w:val="007522CB"/>
    <w:rsid w:val="0076297A"/>
    <w:rsid w:val="00770396"/>
    <w:rsid w:val="00773350"/>
    <w:rsid w:val="00780627"/>
    <w:rsid w:val="007A642B"/>
    <w:rsid w:val="007C55DC"/>
    <w:rsid w:val="00800E6D"/>
    <w:rsid w:val="0080410A"/>
    <w:rsid w:val="00815274"/>
    <w:rsid w:val="00821EE7"/>
    <w:rsid w:val="00845504"/>
    <w:rsid w:val="00846448"/>
    <w:rsid w:val="0086320C"/>
    <w:rsid w:val="008901C0"/>
    <w:rsid w:val="00897065"/>
    <w:rsid w:val="008A48FA"/>
    <w:rsid w:val="008A5021"/>
    <w:rsid w:val="008B15D7"/>
    <w:rsid w:val="008B1E52"/>
    <w:rsid w:val="008C1364"/>
    <w:rsid w:val="008E32F5"/>
    <w:rsid w:val="008E5099"/>
    <w:rsid w:val="008E55EB"/>
    <w:rsid w:val="008F021C"/>
    <w:rsid w:val="00900777"/>
    <w:rsid w:val="00905B8C"/>
    <w:rsid w:val="00920C7D"/>
    <w:rsid w:val="0093073B"/>
    <w:rsid w:val="00936B0D"/>
    <w:rsid w:val="00937B58"/>
    <w:rsid w:val="00940C37"/>
    <w:rsid w:val="00953C97"/>
    <w:rsid w:val="00960313"/>
    <w:rsid w:val="00970BC3"/>
    <w:rsid w:val="00974858"/>
    <w:rsid w:val="009827D1"/>
    <w:rsid w:val="009B4783"/>
    <w:rsid w:val="009C5758"/>
    <w:rsid w:val="009E318E"/>
    <w:rsid w:val="00A010B9"/>
    <w:rsid w:val="00A0353B"/>
    <w:rsid w:val="00A161D0"/>
    <w:rsid w:val="00A22D01"/>
    <w:rsid w:val="00A636E2"/>
    <w:rsid w:val="00A8267D"/>
    <w:rsid w:val="00A9060C"/>
    <w:rsid w:val="00A93A64"/>
    <w:rsid w:val="00AA1D13"/>
    <w:rsid w:val="00AB67AC"/>
    <w:rsid w:val="00AC1A0F"/>
    <w:rsid w:val="00AC4E9F"/>
    <w:rsid w:val="00AD12C6"/>
    <w:rsid w:val="00AD27DE"/>
    <w:rsid w:val="00AD3EE2"/>
    <w:rsid w:val="00AD581A"/>
    <w:rsid w:val="00AE2315"/>
    <w:rsid w:val="00AF13B3"/>
    <w:rsid w:val="00B11ADD"/>
    <w:rsid w:val="00B120F7"/>
    <w:rsid w:val="00B253D1"/>
    <w:rsid w:val="00B362BA"/>
    <w:rsid w:val="00B41FD4"/>
    <w:rsid w:val="00B46849"/>
    <w:rsid w:val="00B72998"/>
    <w:rsid w:val="00B84C80"/>
    <w:rsid w:val="00B86D48"/>
    <w:rsid w:val="00BA3087"/>
    <w:rsid w:val="00BA3536"/>
    <w:rsid w:val="00BB0DB0"/>
    <w:rsid w:val="00BD226E"/>
    <w:rsid w:val="00BE2953"/>
    <w:rsid w:val="00BE2FC4"/>
    <w:rsid w:val="00BF347C"/>
    <w:rsid w:val="00C014BF"/>
    <w:rsid w:val="00C05113"/>
    <w:rsid w:val="00C10C4F"/>
    <w:rsid w:val="00C34DC8"/>
    <w:rsid w:val="00C65F31"/>
    <w:rsid w:val="00C86322"/>
    <w:rsid w:val="00C9799C"/>
    <w:rsid w:val="00CA268A"/>
    <w:rsid w:val="00CB78B8"/>
    <w:rsid w:val="00CD2A83"/>
    <w:rsid w:val="00CF3289"/>
    <w:rsid w:val="00D10F03"/>
    <w:rsid w:val="00D114D2"/>
    <w:rsid w:val="00D501B0"/>
    <w:rsid w:val="00D5279F"/>
    <w:rsid w:val="00D53F4C"/>
    <w:rsid w:val="00D5477A"/>
    <w:rsid w:val="00D83AA0"/>
    <w:rsid w:val="00D87B22"/>
    <w:rsid w:val="00D93034"/>
    <w:rsid w:val="00DA0BCC"/>
    <w:rsid w:val="00DB0E94"/>
    <w:rsid w:val="00DB28D3"/>
    <w:rsid w:val="00DD3B20"/>
    <w:rsid w:val="00DD476E"/>
    <w:rsid w:val="00DD733F"/>
    <w:rsid w:val="00E00F1F"/>
    <w:rsid w:val="00E21F73"/>
    <w:rsid w:val="00E37B65"/>
    <w:rsid w:val="00E43414"/>
    <w:rsid w:val="00E477FC"/>
    <w:rsid w:val="00E51E77"/>
    <w:rsid w:val="00E5774B"/>
    <w:rsid w:val="00E75193"/>
    <w:rsid w:val="00E8121D"/>
    <w:rsid w:val="00E82C94"/>
    <w:rsid w:val="00E83B40"/>
    <w:rsid w:val="00EA6C22"/>
    <w:rsid w:val="00EA77E3"/>
    <w:rsid w:val="00EC1198"/>
    <w:rsid w:val="00ED0DA7"/>
    <w:rsid w:val="00ED21A0"/>
    <w:rsid w:val="00ED55E6"/>
    <w:rsid w:val="00EF6B02"/>
    <w:rsid w:val="00F05932"/>
    <w:rsid w:val="00F075AE"/>
    <w:rsid w:val="00F1347C"/>
    <w:rsid w:val="00F175B8"/>
    <w:rsid w:val="00F80202"/>
    <w:rsid w:val="00FA490E"/>
    <w:rsid w:val="00FD1214"/>
    <w:rsid w:val="013B4646"/>
    <w:rsid w:val="02E57613"/>
    <w:rsid w:val="0A14710A"/>
    <w:rsid w:val="0E500D7C"/>
    <w:rsid w:val="15551366"/>
    <w:rsid w:val="15B85137"/>
    <w:rsid w:val="16041BA6"/>
    <w:rsid w:val="2CD62781"/>
    <w:rsid w:val="2DE7759F"/>
    <w:rsid w:val="2EA8760C"/>
    <w:rsid w:val="30AE5DAC"/>
    <w:rsid w:val="32E14BA9"/>
    <w:rsid w:val="33102783"/>
    <w:rsid w:val="35152D15"/>
    <w:rsid w:val="361B61C7"/>
    <w:rsid w:val="36BC4EBB"/>
    <w:rsid w:val="3ECA4CD4"/>
    <w:rsid w:val="3F3703BC"/>
    <w:rsid w:val="405C48BA"/>
    <w:rsid w:val="44624BC6"/>
    <w:rsid w:val="46571508"/>
    <w:rsid w:val="479E0D55"/>
    <w:rsid w:val="4AD85BC4"/>
    <w:rsid w:val="4AFE195C"/>
    <w:rsid w:val="4B5562A0"/>
    <w:rsid w:val="4BC323F1"/>
    <w:rsid w:val="4D551EE8"/>
    <w:rsid w:val="507D0AE0"/>
    <w:rsid w:val="532E3A5B"/>
    <w:rsid w:val="59341B72"/>
    <w:rsid w:val="5B0203A0"/>
    <w:rsid w:val="5D842352"/>
    <w:rsid w:val="601B6A74"/>
    <w:rsid w:val="60FD15F7"/>
    <w:rsid w:val="635F5944"/>
    <w:rsid w:val="64EB2DF5"/>
    <w:rsid w:val="67AF57F5"/>
    <w:rsid w:val="6A7A5576"/>
    <w:rsid w:val="6BFC42B4"/>
    <w:rsid w:val="6C7A2279"/>
    <w:rsid w:val="6D535020"/>
    <w:rsid w:val="6E0005AE"/>
    <w:rsid w:val="6ED3511D"/>
    <w:rsid w:val="74A44FDB"/>
    <w:rsid w:val="75373CCB"/>
    <w:rsid w:val="75856B41"/>
    <w:rsid w:val="78621512"/>
    <w:rsid w:val="79A75B9E"/>
    <w:rsid w:val="7CCD4AFB"/>
    <w:rsid w:val="7D2423F5"/>
    <w:rsid w:val="7E512455"/>
    <w:rsid w:val="7EB46F5E"/>
    <w:rsid w:val="B7D753CD"/>
    <w:rsid w:val="EFF32D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Subtitle"/>
    <w:basedOn w:val="1"/>
    <w:next w:val="1"/>
    <w:qFormat/>
    <w:locked/>
    <w:uiPriority w:val="0"/>
    <w:pPr>
      <w:widowControl w:val="0"/>
      <w:spacing w:before="240" w:after="60" w:line="312" w:lineRule="auto"/>
      <w:jc w:val="center"/>
      <w:outlineLvl w:val="1"/>
    </w:pPr>
    <w:rPr>
      <w:rFonts w:ascii="Arial" w:hAnsi="Arial" w:eastAsia="宋体" w:cs="Arial"/>
      <w:b/>
      <w:bCs/>
      <w:kern w:val="28"/>
      <w:sz w:val="32"/>
      <w:szCs w:val="32"/>
      <w:lang w:val="en-US" w:eastAsia="zh-CN" w:bidi="ar-SA"/>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szCs w:val="24"/>
    </w:rPr>
  </w:style>
  <w:style w:type="character" w:styleId="10">
    <w:name w:val="Strong"/>
    <w:qFormat/>
    <w:locked/>
    <w:uiPriority w:val="0"/>
    <w:rPr>
      <w:b/>
    </w:rPr>
  </w:style>
  <w:style w:type="character" w:customStyle="1" w:styleId="11">
    <w:name w:val="批注框文本 Char"/>
    <w:link w:val="4"/>
    <w:qFormat/>
    <w:locked/>
    <w:uiPriority w:val="99"/>
    <w:rPr>
      <w:rFonts w:ascii="Calibri" w:hAnsi="Calibri" w:eastAsia="宋体" w:cs="Calibri"/>
      <w:kern w:val="2"/>
      <w:sz w:val="18"/>
      <w:szCs w:val="18"/>
    </w:rPr>
  </w:style>
  <w:style w:type="character" w:customStyle="1" w:styleId="12">
    <w:name w:val="页脚 Char"/>
    <w:link w:val="5"/>
    <w:qFormat/>
    <w:locked/>
    <w:uiPriority w:val="99"/>
    <w:rPr>
      <w:rFonts w:ascii="Calibri" w:hAnsi="Calibri" w:eastAsia="宋体" w:cs="Calibri"/>
      <w:kern w:val="2"/>
      <w:sz w:val="18"/>
      <w:szCs w:val="18"/>
    </w:rPr>
  </w:style>
  <w:style w:type="character" w:customStyle="1" w:styleId="13">
    <w:name w:val="页眉 Char"/>
    <w:link w:val="6"/>
    <w:qFormat/>
    <w:locked/>
    <w:uiPriority w:val="99"/>
    <w:rPr>
      <w:rFonts w:ascii="Calibri" w:hAnsi="Calibri" w:eastAsia="宋体" w:cs="Calibri"/>
      <w:kern w:val="2"/>
      <w:sz w:val="18"/>
      <w:szCs w:val="18"/>
    </w:rPr>
  </w:style>
  <w:style w:type="paragraph" w:customStyle="1" w:styleId="14">
    <w:name w:val="列出段落2"/>
    <w:basedOn w:val="1"/>
    <w:qFormat/>
    <w:uiPriority w:val="99"/>
    <w:pPr>
      <w:ind w:firstLine="420" w:firstLineChars="200"/>
    </w:pPr>
  </w:style>
  <w:style w:type="paragraph" w:styleId="15">
    <w:name w:val="List Paragraph"/>
    <w:basedOn w:val="1"/>
    <w:qFormat/>
    <w:uiPriority w:val="99"/>
    <w:pPr>
      <w:ind w:firstLine="420" w:firstLineChars="200"/>
    </w:pPr>
  </w:style>
  <w:style w:type="paragraph" w:customStyle="1" w:styleId="1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82</Words>
  <Characters>473</Characters>
  <Lines>3</Lines>
  <Paragraphs>1</Paragraphs>
  <TotalTime>5</TotalTime>
  <ScaleCrop>false</ScaleCrop>
  <LinksUpToDate>false</LinksUpToDate>
  <CharactersWithSpaces>554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2021-06-01T01:34:00Z</dcterms:created>
  <dc:creator>Anonymous</dc:creator>
  <cp:lastModifiedBy>user</cp:lastModifiedBy>
  <cp:lastPrinted>2021-04-28T07:43:00Z</cp:lastPrinted>
  <dcterms:modified xsi:type="dcterms:W3CDTF">2021-11-24T11:02:57Z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3C3E762C58884154A4EBD83CBDCD118A</vt:lpwstr>
  </property>
</Properties>
</file>