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本次检验项目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酒类 （24批次）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检验依据：GB 2760-2014《食品安全国家标准 食品添加剂使用标准》、GB 2757-2012《食品安全国家标准 蒸馏酒及其配制酒》等；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2、检验项目：甲醇、酒精度、甜蜜素等。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二、糕点（10批次）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7099-2015《食品安全国家标准 糕点、面包》、GB 2760-2014《食品安全国家标准 食品添加剂使用标准》;</w:t>
      </w:r>
    </w:p>
    <w:p>
      <w:pPr>
        <w:bidi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三、食用油、油脂及其制品（17批次）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2716-2018《食品安全国家标准 植物油》等；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2、检验项目：酸价、过氧化值、极性组分等。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四、茶叶及相关制品（4批次）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2763-2021《食品安全国家标准 食品中农药最大残留限量》、GB 2762-2017《食品安全国家标准 食品中污染物限量》;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2、检验项目：甲拌磷、水胺硫磷、铅等。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五、餐饮食品（35个批次）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2、检验项目：山梨酸及其钠盐、苯甲酸及其钠盐、糖精钠。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六、粮食加工品（20个批次）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食品中污染物限量》；卫生部公告〔2011〕4号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2、检验项目：黄曲霉毒素B1、过氧化苯甲酰、镉等。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七、水果制品（11个批次）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2、检验项目：甜蜜素、糖精钠、苯甲酸及其钠盐等。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（18个批次）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GB 7101-2015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食品安全国家标准饮料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等;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2、检验项目：二氧化碳气容量、山梨酸及其钠盐、苯甲酸及其钠盐等。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（36个批次）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（18个批次）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GB 19645-2010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食品安全国家标准 巴氏杀菌乳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GB 25191-2010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食品安全国家标准 调制乳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2、检验项目：蛋白质、酸度、三聚氰胺等。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（10个批次）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十二、淀粉及其制品（6个批次）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2、检验项目：铅、山梨酸及其钠盐、苯甲酸及其钠盐等。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" w:hAnsi="仿宋" w:eastAsia="仿宋" w:cs="仿宋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蛋制品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2、检验项目：铅、山梨酸及其钠盐、苯甲酸及其钠盐等。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十四、食用农产品（130批次）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2763-2021《食品安全国家标准 食品中农药最大残留限量》、GB 31650-2019《食品安全国家标准 食品中兽药最大残留限量》、GB 2762-2017《食品安全国家标准 食品中污染物限量》等等；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2、检验项目：敌敌畏、毒死蜱、氧乐果等。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十五、糖果制品（14批次）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2760-2014《食品安全国家标准 食品添加剂使用标准》等；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2、检验项目：铅、二氧化硫残留等。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十六、蔬菜制品(7批次)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十七、肉制品（35个批次）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十八、炒货食品及坚果制品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食品添加剂使用标准》、GB 19300-2014《食品安全国家标准 坚果与籽类食品》；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2、检验项目：二氧化硫残留、酸价。过氧化值等。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十九、食糖（2批次）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食品添加剂使用标准》、GB 13104-2014《食品安全国家标准 食糖》等；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2、检验项目：二氧化硫残留、总糖分、螨等。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二十、速冻食品（8批次）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2760-2014《食品安全国家标准 食品添加剂使用标准》等；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2、检验项目：铅、过氧化值、糖精钠。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二十一、方便食品（12批次）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17400-2015《食品安全国家标准 方便面》；</w:t>
      </w:r>
    </w:p>
    <w:p>
      <w:pPr>
        <w:bidi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2、检验项目：铅、大肠菌群、菌落总数等。</w:t>
      </w:r>
    </w:p>
    <w:p>
      <w:pPr>
        <w:bidi w:val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二十二、罐头（5批次）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2、检验项目：山梨酸及其钠盐、苯甲酸及其钠盐、糖精钠等。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二十三、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豆制品（5批次）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2、检验项目：山梨酸及其钠盐、苯甲酸及其钠盐、铅等。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二十四、水产制品（11批次）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食品中污染物限量》、GB 2760-2014《食品安全国家标准 食品添加剂使用标准》；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2、检验项目：山梨酸及其钠盐、苯甲酸及其钠盐、铅等。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二十五、蜂产品（2批次）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1、GB 2760-2014《食品安全国家标准 食品添加剂使用标准》等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2、检验项目：山梨酸及其钠盐、菌落总数等。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二十六、特殊膳食食品（16批次）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1、检验依据：GB 2762-2017《食品安全国家标准 食品中污染物限量》等；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2、检验项目：菌落总数、大肠菌群、铅等。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二十七、婴幼儿配方食品（2批次）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检验依据：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GB 10767-2010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食品安全国家标准 较大婴儿和幼儿配方食品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2、检验项目：菌落总数、大肠菌群等。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EA1E3"/>
    <w:multiLevelType w:val="singleLevel"/>
    <w:tmpl w:val="EA9EA1E3"/>
    <w:lvl w:ilvl="0" w:tentative="0">
      <w:start w:val="1"/>
      <w:numFmt w:val="decimal"/>
      <w:suff w:val="nothing"/>
      <w:lvlText w:val="%1、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EB4A4709"/>
    <w:multiLevelType w:val="singleLevel"/>
    <w:tmpl w:val="EB4A470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1648B6"/>
    <w:multiLevelType w:val="singleLevel"/>
    <w:tmpl w:val="241648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69E0"/>
    <w:rsid w:val="02366659"/>
    <w:rsid w:val="02BA442D"/>
    <w:rsid w:val="0592191E"/>
    <w:rsid w:val="08B57C9A"/>
    <w:rsid w:val="19B060B8"/>
    <w:rsid w:val="22EE1FE9"/>
    <w:rsid w:val="274E4030"/>
    <w:rsid w:val="2F215F7F"/>
    <w:rsid w:val="324E18FA"/>
    <w:rsid w:val="38862805"/>
    <w:rsid w:val="3EBA7A6E"/>
    <w:rsid w:val="41CE6721"/>
    <w:rsid w:val="43B0262A"/>
    <w:rsid w:val="44E04534"/>
    <w:rsid w:val="4AB1375E"/>
    <w:rsid w:val="4B4F0049"/>
    <w:rsid w:val="4FE91D72"/>
    <w:rsid w:val="55F469E0"/>
    <w:rsid w:val="57B062B6"/>
    <w:rsid w:val="58111FB6"/>
    <w:rsid w:val="5E124FC0"/>
    <w:rsid w:val="62864DEF"/>
    <w:rsid w:val="633562C0"/>
    <w:rsid w:val="657D2BBB"/>
    <w:rsid w:val="799A2E09"/>
    <w:rsid w:val="7A5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2019-11-15T06:59:00Z</dcterms:created>
  <dc:creator>鹤</dc:creator>
  <cp:lastModifiedBy>WPS_1564014354</cp:lastModifiedBy>
  <cp:lastPrinted>2021-11-19T02:21:38Z</cp:lastPrinted>
  <dcterms:modified xsi:type="dcterms:W3CDTF">2021-11-19T02:28:37Z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777082E7DD574D44B043E64B4D23B261</vt:lpwstr>
  </property>
</Properties>
</file>