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760" w:lineRule="exact"/>
        <w:jc w:val="center"/>
        <w:rPr>
          <w:rFonts w:ascii="方正小标宋简体" w:eastAsia="方正小标宋简体"/>
          <w:snapToGrid w:val="0"/>
          <w:kern w:val="0"/>
          <w:sz w:val="44"/>
          <w:szCs w:val="44"/>
        </w:rPr>
      </w:pP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</w:rPr>
        <w:t>大关县市场监督管理局202</w:t>
      </w: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  <w:lang w:val="en-US" w:eastAsia="zh-CN"/>
        </w:rPr>
        <w:t>1</w:t>
      </w: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</w:rPr>
        <w:t>年第</w:t>
      </w: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  <w:lang w:val="en-US" w:eastAsia="zh-CN"/>
        </w:rPr>
        <w:t>21</w:t>
      </w: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</w:rPr>
        <w:t>期食品安全监督抽检信息公告</w:t>
      </w:r>
    </w:p>
    <w:p>
      <w:pPr>
        <w:pStyle w:val="4"/>
        <w:spacing w:before="0" w:beforeAutospacing="0" w:after="0" w:afterAutospacing="0" w:line="500" w:lineRule="exact"/>
        <w:ind w:firstLine="640" w:firstLineChars="200"/>
        <w:jc w:val="center"/>
        <w:rPr>
          <w:rFonts w:ascii="Times New Roman" w:hAnsi="Times New Roman" w:eastAsia="方正仿宋简体" w:cs="Times New Roman"/>
          <w:snapToGrid w:val="0"/>
          <w:sz w:val="32"/>
          <w:szCs w:val="32"/>
        </w:rPr>
      </w:pPr>
    </w:p>
    <w:p>
      <w:pPr>
        <w:pStyle w:val="4"/>
        <w:spacing w:before="0" w:beforeAutospacing="0" w:after="0" w:afterAutospacing="0" w:line="500" w:lineRule="exact"/>
        <w:ind w:firstLine="640" w:firstLineChars="200"/>
        <w:rPr>
          <w:rFonts w:ascii="Times New Roman" w:hAnsi="Times New Roman" w:eastAsia="方正仿宋简体" w:cs="Times New Roman"/>
          <w:snapToGrid w:val="0"/>
          <w:sz w:val="32"/>
          <w:szCs w:val="32"/>
        </w:rPr>
      </w:pP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根据《中华人民共和国食品安全法》及其《食品安全监督抽检和风险监测工作规范》等规定，现将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大关县市场监督管理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局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202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  <w:lang w:val="en-US" w:eastAsia="zh-CN"/>
        </w:rPr>
        <w:t>1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年第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  <w:lang w:val="en-US" w:eastAsia="zh-CN"/>
        </w:rPr>
        <w:t>21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期食品安全监督抽检信息公告如下：</w:t>
      </w:r>
    </w:p>
    <w:p>
      <w:pPr>
        <w:pStyle w:val="4"/>
        <w:spacing w:before="0" w:beforeAutospacing="0" w:after="0" w:afterAutospacing="0" w:line="500" w:lineRule="exact"/>
        <w:ind w:firstLine="640" w:firstLineChars="200"/>
        <w:rPr>
          <w:rFonts w:hint="default" w:ascii="Times New Roman" w:hAnsi="Times New Roman" w:eastAsia="方正仿宋简体" w:cs="Times New Roman"/>
          <w:snapToGrid w:val="0"/>
          <w:sz w:val="32"/>
          <w:szCs w:val="32"/>
          <w:lang w:val="en-US" w:eastAsia="zh-CN"/>
        </w:rPr>
      </w:pP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本期公布的食品安全监督抽检产品为：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食用农产品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，抽检依据《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食品安全国家标准 食品中农药最大残留限量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》（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GB2763-2016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）、《食品安全国家标准 食品中污染物限量》（GB 2762-2017）等标准及产品明示标准的要求。抽检项目包括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镉（以Cd计）、二氧化硫残留量、氯氰菊酯和高效氯氰菊酯、氯氟氰菊酯和高效氯氟氰菊酯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等指标，公告合格样品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  <w:lang w:val="en-US" w:eastAsia="zh-CN"/>
        </w:rPr>
        <w:t>11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批次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  <w:lang w:val="en-US" w:eastAsia="zh-CN"/>
        </w:rPr>
        <w:t>不合格1批次。</w:t>
      </w:r>
    </w:p>
    <w:p>
      <w:pPr>
        <w:widowControl/>
        <w:shd w:val="clear" w:color="auto" w:fill="FFFFFF"/>
        <w:spacing w:line="5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</w:p>
    <w:p>
      <w:pPr>
        <w:widowControl/>
        <w:shd w:val="clear" w:color="auto" w:fill="FFFFFF"/>
        <w:spacing w:line="5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  <w:r>
        <w:rPr>
          <w:rFonts w:eastAsia="方正仿宋简体"/>
          <w:snapToGrid w:val="0"/>
          <w:kern w:val="0"/>
          <w:sz w:val="32"/>
          <w:szCs w:val="32"/>
        </w:rPr>
        <w:t>附件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eastAsia="方正仿宋简体"/>
          <w:snapToGrid w:val="0"/>
          <w:kern w:val="0"/>
          <w:sz w:val="32"/>
          <w:szCs w:val="32"/>
        </w:rPr>
        <w:t>：食品抽检合格-</w:t>
      </w:r>
      <w:r>
        <w:rPr>
          <w:rFonts w:hint="eastAsia" w:eastAsia="方正仿宋简体"/>
          <w:snapToGrid w:val="0"/>
          <w:kern w:val="0"/>
          <w:sz w:val="32"/>
          <w:szCs w:val="32"/>
        </w:rPr>
        <w:t>202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hint="eastAsia" w:eastAsia="方正仿宋简体"/>
          <w:snapToGrid w:val="0"/>
          <w:kern w:val="0"/>
          <w:sz w:val="32"/>
          <w:szCs w:val="32"/>
        </w:rPr>
        <w:t>年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11</w:t>
      </w:r>
      <w:r>
        <w:rPr>
          <w:rFonts w:hint="eastAsia" w:eastAsia="方正仿宋简体"/>
          <w:snapToGrid w:val="0"/>
          <w:kern w:val="0"/>
          <w:sz w:val="32"/>
          <w:szCs w:val="32"/>
        </w:rPr>
        <w:t>月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18</w:t>
      </w:r>
      <w:r>
        <w:rPr>
          <w:rFonts w:hint="eastAsia" w:eastAsia="方正仿宋简体"/>
          <w:snapToGrid w:val="0"/>
          <w:kern w:val="0"/>
          <w:sz w:val="32"/>
          <w:szCs w:val="32"/>
        </w:rPr>
        <w:t>日</w:t>
      </w:r>
      <w:r>
        <w:rPr>
          <w:rFonts w:eastAsia="方正仿宋简体"/>
          <w:snapToGrid w:val="0"/>
          <w:kern w:val="0"/>
          <w:sz w:val="32"/>
          <w:szCs w:val="32"/>
        </w:rPr>
        <w:t>-</w:t>
      </w:r>
      <w:r>
        <w:rPr>
          <w:rFonts w:hint="eastAsia" w:eastAsia="方正仿宋简体"/>
          <w:snapToGrid w:val="0"/>
          <w:kern w:val="0"/>
          <w:sz w:val="32"/>
          <w:szCs w:val="32"/>
        </w:rPr>
        <w:t>食用农产品</w:t>
      </w:r>
    </w:p>
    <w:p>
      <w:pPr>
        <w:widowControl/>
        <w:shd w:val="clear" w:color="auto" w:fill="FFFFFF"/>
        <w:spacing w:line="5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  <w:r>
        <w:rPr>
          <w:rFonts w:eastAsia="方正仿宋简体"/>
          <w:snapToGrid w:val="0"/>
          <w:kern w:val="0"/>
          <w:sz w:val="32"/>
          <w:szCs w:val="32"/>
        </w:rPr>
        <w:t>附件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2</w:t>
      </w:r>
      <w:r>
        <w:rPr>
          <w:rFonts w:eastAsia="方正仿宋简体"/>
          <w:snapToGrid w:val="0"/>
          <w:kern w:val="0"/>
          <w:sz w:val="32"/>
          <w:szCs w:val="32"/>
        </w:rPr>
        <w:t>：食品抽检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不</w:t>
      </w:r>
      <w:r>
        <w:rPr>
          <w:rFonts w:eastAsia="方正仿宋简体"/>
          <w:snapToGrid w:val="0"/>
          <w:kern w:val="0"/>
          <w:sz w:val="32"/>
          <w:szCs w:val="32"/>
        </w:rPr>
        <w:t>合格-</w:t>
      </w:r>
      <w:r>
        <w:rPr>
          <w:rFonts w:hint="eastAsia" w:eastAsia="方正仿宋简体"/>
          <w:snapToGrid w:val="0"/>
          <w:kern w:val="0"/>
          <w:sz w:val="32"/>
          <w:szCs w:val="32"/>
        </w:rPr>
        <w:t>202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hint="eastAsia" w:eastAsia="方正仿宋简体"/>
          <w:snapToGrid w:val="0"/>
          <w:kern w:val="0"/>
          <w:sz w:val="32"/>
          <w:szCs w:val="32"/>
        </w:rPr>
        <w:t>年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11</w:t>
      </w:r>
      <w:r>
        <w:rPr>
          <w:rFonts w:hint="eastAsia" w:eastAsia="方正仿宋简体"/>
          <w:snapToGrid w:val="0"/>
          <w:kern w:val="0"/>
          <w:sz w:val="32"/>
          <w:szCs w:val="32"/>
        </w:rPr>
        <w:t>月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18</w:t>
      </w:r>
      <w:r>
        <w:rPr>
          <w:rFonts w:hint="eastAsia" w:eastAsia="方正仿宋简体"/>
          <w:snapToGrid w:val="0"/>
          <w:kern w:val="0"/>
          <w:sz w:val="32"/>
          <w:szCs w:val="32"/>
        </w:rPr>
        <w:t>日</w:t>
      </w:r>
      <w:r>
        <w:rPr>
          <w:rFonts w:eastAsia="方正仿宋简体"/>
          <w:snapToGrid w:val="0"/>
          <w:kern w:val="0"/>
          <w:sz w:val="32"/>
          <w:szCs w:val="32"/>
        </w:rPr>
        <w:t>-</w:t>
      </w:r>
      <w:r>
        <w:rPr>
          <w:rFonts w:hint="eastAsia" w:eastAsia="方正仿宋简体"/>
          <w:snapToGrid w:val="0"/>
          <w:kern w:val="0"/>
          <w:sz w:val="32"/>
          <w:szCs w:val="32"/>
        </w:rPr>
        <w:t>食用农产品</w:t>
      </w: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</w:p>
    <w:p>
      <w:pPr>
        <w:widowControl/>
        <w:shd w:val="clear" w:color="auto" w:fill="FFFFFF"/>
        <w:spacing w:line="500" w:lineRule="exact"/>
        <w:ind w:firstLine="2240" w:firstLineChars="700"/>
        <w:jc w:val="right"/>
        <w:rPr>
          <w:rFonts w:eastAsia="方正仿宋简体"/>
          <w:snapToGrid w:val="0"/>
          <w:kern w:val="0"/>
          <w:sz w:val="32"/>
          <w:szCs w:val="32"/>
        </w:rPr>
      </w:pPr>
      <w:r>
        <w:rPr>
          <w:rFonts w:hint="eastAsia" w:eastAsia="方正仿宋简体"/>
          <w:snapToGrid w:val="0"/>
          <w:kern w:val="0"/>
          <w:sz w:val="32"/>
          <w:szCs w:val="32"/>
        </w:rPr>
        <w:t>大关县市场监督管理</w:t>
      </w:r>
      <w:r>
        <w:rPr>
          <w:rFonts w:eastAsia="方正仿宋简体"/>
          <w:snapToGrid w:val="0"/>
          <w:kern w:val="0"/>
          <w:sz w:val="32"/>
          <w:szCs w:val="32"/>
        </w:rPr>
        <w:t>局</w:t>
      </w:r>
    </w:p>
    <w:p>
      <w:pPr>
        <w:widowControl/>
        <w:shd w:val="clear" w:color="auto" w:fill="FFFFFF"/>
        <w:spacing w:line="500" w:lineRule="exact"/>
        <w:ind w:firstLine="5760" w:firstLineChars="1800"/>
        <w:jc w:val="left"/>
        <w:rPr>
          <w:rFonts w:eastAsia="方正仿宋简体"/>
          <w:snapToGrid w:val="0"/>
          <w:kern w:val="0"/>
          <w:sz w:val="32"/>
          <w:szCs w:val="32"/>
        </w:rPr>
      </w:pPr>
      <w:r>
        <w:rPr>
          <w:rFonts w:hint="eastAsia" w:eastAsia="方正仿宋简体"/>
          <w:snapToGrid w:val="0"/>
          <w:kern w:val="0"/>
          <w:sz w:val="32"/>
          <w:szCs w:val="32"/>
        </w:rPr>
        <w:t>202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eastAsia="方正仿宋简体"/>
          <w:snapToGrid w:val="0"/>
          <w:kern w:val="0"/>
          <w:sz w:val="32"/>
          <w:szCs w:val="32"/>
        </w:rPr>
        <w:t>年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11</w:t>
      </w:r>
      <w:r>
        <w:rPr>
          <w:rFonts w:eastAsia="方正仿宋简体"/>
          <w:snapToGrid w:val="0"/>
          <w:kern w:val="0"/>
          <w:sz w:val="32"/>
          <w:szCs w:val="32"/>
        </w:rPr>
        <w:t>月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18</w:t>
      </w:r>
      <w:bookmarkStart w:id="0" w:name="_GoBack"/>
      <w:bookmarkEnd w:id="0"/>
      <w:r>
        <w:rPr>
          <w:rFonts w:eastAsia="方正仿宋简体"/>
          <w:snapToGrid w:val="0"/>
          <w:kern w:val="0"/>
          <w:sz w:val="32"/>
          <w:szCs w:val="32"/>
        </w:rPr>
        <w:t>日</w:t>
      </w:r>
    </w:p>
    <w:p>
      <w:pPr>
        <w:pStyle w:val="4"/>
        <w:spacing w:before="0" w:beforeAutospacing="0" w:after="0" w:afterAutospacing="0" w:line="500" w:lineRule="exact"/>
        <w:ind w:firstLine="640" w:firstLineChars="200"/>
        <w:rPr>
          <w:rFonts w:ascii="Times New Roman" w:hAnsi="Times New Roman" w:eastAsia="方正仿宋简体" w:cs="Times New Roman"/>
          <w:snapToGrid w:val="0"/>
          <w:sz w:val="32"/>
          <w:szCs w:val="32"/>
        </w:rPr>
      </w:pP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（公开属性：主动公开）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A76"/>
    <w:rsid w:val="00024D94"/>
    <w:rsid w:val="0028130D"/>
    <w:rsid w:val="00347348"/>
    <w:rsid w:val="00484E87"/>
    <w:rsid w:val="00926A76"/>
    <w:rsid w:val="00D51F96"/>
    <w:rsid w:val="00E31F73"/>
    <w:rsid w:val="00F15E77"/>
    <w:rsid w:val="01230834"/>
    <w:rsid w:val="079A5DAD"/>
    <w:rsid w:val="3B7E5725"/>
    <w:rsid w:val="4A1C5BFC"/>
    <w:rsid w:val="4B18649F"/>
    <w:rsid w:val="5D130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51</Words>
  <Characters>296</Characters>
  <Lines>2</Lines>
  <Paragraphs>1</Paragraphs>
  <TotalTime>0</TotalTime>
  <ScaleCrop>false</ScaleCrop>
  <LinksUpToDate>false</LinksUpToDate>
  <CharactersWithSpaces>346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2020-09-27T05:39:00Z</dcterms:created>
  <dc:creator>PC</dc:creator>
  <cp:lastModifiedBy>百鬼夜行你™走开</cp:lastModifiedBy>
  <dcterms:modified xsi:type="dcterms:W3CDTF">2021-11-18T00:51:08Z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E63430AE3F244E6EBEF961974E097629</vt:lpwstr>
  </property>
</Properties>
</file>