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50" w:rsidRPr="002F5F50" w:rsidRDefault="002150F4" w:rsidP="002F5F50">
      <w:pPr>
        <w:spacing w:beforeLines="50" w:afterLines="50" w:line="480" w:lineRule="auto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附件</w:t>
      </w:r>
      <w:r>
        <w:rPr>
          <w:rFonts w:eastAsia="仿宋_GB2312" w:hint="eastAsia"/>
          <w:b/>
          <w:sz w:val="32"/>
          <w:szCs w:val="32"/>
        </w:rPr>
        <w:t>4</w:t>
      </w:r>
    </w:p>
    <w:p w:rsidR="002F5F50" w:rsidRPr="002F5F50" w:rsidRDefault="002F5F50" w:rsidP="002F5F50">
      <w:pPr>
        <w:spacing w:beforeLines="50" w:afterLines="50" w:line="480" w:lineRule="auto"/>
        <w:ind w:firstLineChars="200" w:firstLine="643"/>
        <w:jc w:val="center"/>
        <w:rPr>
          <w:rFonts w:ascii="Times New Roman" w:eastAsia="仿宋_GB2312" w:hAnsi="Times New Roman"/>
          <w:b/>
          <w:sz w:val="32"/>
          <w:szCs w:val="32"/>
        </w:rPr>
      </w:pPr>
      <w:r w:rsidRPr="002F5F50">
        <w:rPr>
          <w:rFonts w:ascii="Times New Roman" w:eastAsia="仿宋_GB2312" w:hAnsi="Times New Roman" w:hint="eastAsia"/>
          <w:b/>
          <w:sz w:val="32"/>
          <w:szCs w:val="32"/>
        </w:rPr>
        <w:t>关于部分检测项目的说明</w:t>
      </w:r>
    </w:p>
    <w:p w:rsidR="002F5F50" w:rsidRPr="002F5F50" w:rsidRDefault="002F5F50" w:rsidP="002F5F50">
      <w:pPr>
        <w:spacing w:line="360" w:lineRule="auto"/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</w:pPr>
      <w:r w:rsidRPr="002F5F5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一、吡虫啉</w:t>
      </w:r>
    </w:p>
    <w:p w:rsidR="002F5F50" w:rsidRPr="002F5F50" w:rsidRDefault="002F5F50" w:rsidP="002F5F50">
      <w:pPr>
        <w:spacing w:line="360" w:lineRule="auto"/>
        <w:ind w:firstLineChars="200" w:firstLine="480"/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</w:pPr>
      <w:r w:rsidRPr="002F5F50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吡虫啉属氯化烟酰类杀虫剂，具有广谱、高效、低毒等特点。长期食用吡虫啉超标的食品，可能对人体产生危害。《食品安全国家标准 食品中农药最大残留限量》（GB 2763—2021）中规定，吡虫啉在香蕉中的最大残留限量值为0.05mg/kg。吡虫啉超标的原因，可能是为快速控制虫害加大用药量，或未遵守采摘间隔期规定，致使上市销售时产品中的药物残留量未降解至标准限量以下。</w:t>
      </w:r>
    </w:p>
    <w:p w:rsidR="002F5F50" w:rsidRPr="002F5F50" w:rsidRDefault="002F5F50" w:rsidP="002F5F50">
      <w:pPr>
        <w:spacing w:line="360" w:lineRule="auto"/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</w:pPr>
      <w:r w:rsidRPr="002F5F5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二、噻虫胺</w:t>
      </w:r>
    </w:p>
    <w:p w:rsidR="002F5F50" w:rsidRPr="002F5F50" w:rsidRDefault="002F5F50" w:rsidP="002F5F50">
      <w:pPr>
        <w:spacing w:line="360" w:lineRule="auto"/>
        <w:ind w:firstLineChars="200" w:firstLine="480"/>
        <w:rPr>
          <w:rFonts w:ascii="宋体" w:hAnsi="宋体" w:cs="宋体"/>
          <w:color w:val="333333"/>
          <w:sz w:val="24"/>
          <w:szCs w:val="24"/>
          <w:shd w:val="clear" w:color="auto" w:fill="FFFFFF"/>
        </w:rPr>
      </w:pPr>
      <w:r w:rsidRPr="002F5F50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2763—2021）中规定，噻虫胺在根茎类蔬菜中的最大残留限量值为0.2mg/kg。姜中噻虫胺残留量超标的原因，可能是为快速控制虫害，加大用药量或未遵守采摘间隔期规定，致使上市销售的产品中残留量超标。</w:t>
      </w:r>
    </w:p>
    <w:p w:rsidR="002F5F50" w:rsidRPr="002F5F50" w:rsidRDefault="002F5F50" w:rsidP="002F5F50">
      <w:pPr>
        <w:spacing w:line="360" w:lineRule="auto"/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</w:pPr>
      <w:r w:rsidRPr="002F5F5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三、呋喃西林代谢物</w:t>
      </w:r>
    </w:p>
    <w:p w:rsidR="002F5F50" w:rsidRPr="002F5F50" w:rsidRDefault="002F5F50" w:rsidP="002F5F50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2F5F50">
        <w:rPr>
          <w:rFonts w:ascii="宋体" w:hAnsi="宋体" w:cs="宋体" w:hint="eastAsia"/>
          <w:color w:val="000000"/>
          <w:kern w:val="0"/>
          <w:sz w:val="24"/>
          <w:szCs w:val="24"/>
        </w:rPr>
        <w:t>呋喃西林是一种人工合成的</w:t>
      </w:r>
      <w:hyperlink r:id="rId8" w:tgtFrame="https://wenda.so.com/q/_blank" w:history="1">
        <w:r w:rsidRPr="002F5F50">
          <w:rPr>
            <w:rFonts w:ascii="宋体" w:hAnsi="宋体" w:cs="宋体" w:hint="eastAsia"/>
            <w:color w:val="000000"/>
            <w:kern w:val="0"/>
            <w:sz w:val="24"/>
            <w:szCs w:val="24"/>
          </w:rPr>
          <w:t>广谱抗菌药</w:t>
        </w:r>
      </w:hyperlink>
      <w:r w:rsidRPr="002F5F50">
        <w:rPr>
          <w:rFonts w:ascii="宋体" w:hAnsi="宋体" w:cs="宋体" w:hint="eastAsia"/>
          <w:color w:val="000000"/>
          <w:kern w:val="0"/>
          <w:sz w:val="24"/>
          <w:szCs w:val="24"/>
        </w:rPr>
        <w:t>，可以治疗畜牲疾病。近年来在畜牧、水产养殖中被广泛应用，但呋喃西林及其</w:t>
      </w:r>
      <w:hyperlink r:id="rId9" w:tgtFrame="https://wenda.so.com/q/_blank" w:history="1">
        <w:r w:rsidRPr="002F5F50">
          <w:rPr>
            <w:rFonts w:ascii="宋体" w:hAnsi="宋体" w:cs="宋体" w:hint="eastAsia"/>
            <w:color w:val="000000"/>
            <w:kern w:val="0"/>
            <w:sz w:val="24"/>
            <w:szCs w:val="24"/>
          </w:rPr>
          <w:t>代谢物</w:t>
        </w:r>
      </w:hyperlink>
      <w:r w:rsidRPr="002F5F50">
        <w:rPr>
          <w:rFonts w:ascii="宋体" w:hAnsi="宋体" w:cs="宋体" w:hint="eastAsia"/>
          <w:color w:val="000000"/>
          <w:kern w:val="0"/>
          <w:sz w:val="24"/>
          <w:szCs w:val="24"/>
        </w:rPr>
        <w:t>在</w:t>
      </w:r>
      <w:hyperlink r:id="rId10" w:tgtFrame="https://wenda.so.com/q/_blank" w:history="1">
        <w:r w:rsidRPr="002F5F50">
          <w:rPr>
            <w:rFonts w:ascii="宋体" w:hAnsi="宋体" w:cs="宋体" w:hint="eastAsia"/>
            <w:color w:val="000000"/>
            <w:kern w:val="0"/>
            <w:sz w:val="24"/>
            <w:szCs w:val="24"/>
          </w:rPr>
          <w:t>动物源性食品</w:t>
        </w:r>
      </w:hyperlink>
      <w:r w:rsidRPr="002F5F50">
        <w:rPr>
          <w:rFonts w:ascii="宋体" w:hAnsi="宋体" w:cs="宋体" w:hint="eastAsia"/>
          <w:color w:val="000000"/>
          <w:kern w:val="0"/>
          <w:sz w:val="24"/>
          <w:szCs w:val="24"/>
        </w:rPr>
        <w:t>中的残留可以通过</w:t>
      </w:r>
      <w:hyperlink r:id="rId11" w:tgtFrame="https://wenda.so.com/q/_blank" w:history="1">
        <w:r w:rsidRPr="002F5F50">
          <w:rPr>
            <w:rFonts w:ascii="宋体" w:hAnsi="宋体" w:cs="宋体" w:hint="eastAsia"/>
            <w:color w:val="000000"/>
            <w:kern w:val="0"/>
            <w:sz w:val="24"/>
            <w:szCs w:val="24"/>
          </w:rPr>
          <w:t>食物链</w:t>
        </w:r>
      </w:hyperlink>
      <w:r w:rsidRPr="002F5F50">
        <w:rPr>
          <w:rFonts w:ascii="宋体" w:hAnsi="宋体" w:cs="宋体" w:hint="eastAsia"/>
          <w:color w:val="000000"/>
          <w:kern w:val="0"/>
          <w:sz w:val="24"/>
          <w:szCs w:val="24"/>
        </w:rPr>
        <w:t>传递给人类，长期摄入会引起各种疾病，对人体有致癌、致畸胎等</w:t>
      </w:r>
      <w:hyperlink r:id="rId12" w:tgtFrame="https://wenda.so.com/q/_blank" w:history="1">
        <w:r w:rsidRPr="002F5F50">
          <w:rPr>
            <w:rFonts w:ascii="宋体" w:hAnsi="宋体" w:cs="宋体" w:hint="eastAsia"/>
            <w:color w:val="000000"/>
            <w:kern w:val="0"/>
            <w:sz w:val="24"/>
            <w:szCs w:val="24"/>
          </w:rPr>
          <w:t>副作用</w:t>
        </w:r>
      </w:hyperlink>
      <w:r w:rsidRPr="002F5F50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071EF1" w:rsidRDefault="00071EF1" w:rsidP="00B95186">
      <w:pPr>
        <w:spacing w:beforeLines="50" w:afterLines="50" w:line="480" w:lineRule="auto"/>
        <w:ind w:firstLineChars="200" w:firstLine="420"/>
        <w:jc w:val="center"/>
      </w:pPr>
    </w:p>
    <w:sectPr w:rsidR="00071EF1" w:rsidSect="00071EF1">
      <w:headerReference w:type="default" r:id="rId13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FC" w:rsidRDefault="000C33FC" w:rsidP="00071EF1">
      <w:r>
        <w:separator/>
      </w:r>
    </w:p>
  </w:endnote>
  <w:endnote w:type="continuationSeparator" w:id="0">
    <w:p w:rsidR="000C33FC" w:rsidRDefault="000C33FC" w:rsidP="00071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FC" w:rsidRDefault="000C33FC" w:rsidP="00071EF1">
      <w:r>
        <w:separator/>
      </w:r>
    </w:p>
  </w:footnote>
  <w:footnote w:type="continuationSeparator" w:id="0">
    <w:p w:rsidR="000C33FC" w:rsidRDefault="000C33FC" w:rsidP="00071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F1" w:rsidRDefault="00071EF1">
    <w:pPr>
      <w:pStyle w:val="a0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833F"/>
    <w:multiLevelType w:val="singleLevel"/>
    <w:tmpl w:val="05CF83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127C81"/>
    <w:rsid w:val="00071EF1"/>
    <w:rsid w:val="000C33FC"/>
    <w:rsid w:val="001720DA"/>
    <w:rsid w:val="002150F4"/>
    <w:rsid w:val="00215B79"/>
    <w:rsid w:val="00225A7F"/>
    <w:rsid w:val="002F5F50"/>
    <w:rsid w:val="003D2343"/>
    <w:rsid w:val="003D62FD"/>
    <w:rsid w:val="005B6707"/>
    <w:rsid w:val="005C1BE3"/>
    <w:rsid w:val="0066619A"/>
    <w:rsid w:val="00745DCE"/>
    <w:rsid w:val="00836BE0"/>
    <w:rsid w:val="00837648"/>
    <w:rsid w:val="008A1404"/>
    <w:rsid w:val="00B10806"/>
    <w:rsid w:val="00B1771C"/>
    <w:rsid w:val="00B21D82"/>
    <w:rsid w:val="00B95186"/>
    <w:rsid w:val="00DB34E5"/>
    <w:rsid w:val="00E364D3"/>
    <w:rsid w:val="00F6556F"/>
    <w:rsid w:val="00F809EE"/>
    <w:rsid w:val="00FC28F6"/>
    <w:rsid w:val="01577D01"/>
    <w:rsid w:val="05723462"/>
    <w:rsid w:val="0A190C82"/>
    <w:rsid w:val="0CA64390"/>
    <w:rsid w:val="100D52ED"/>
    <w:rsid w:val="16445481"/>
    <w:rsid w:val="19831FC6"/>
    <w:rsid w:val="24666186"/>
    <w:rsid w:val="2895747D"/>
    <w:rsid w:val="29744848"/>
    <w:rsid w:val="2C3D55DB"/>
    <w:rsid w:val="2D0F1B7A"/>
    <w:rsid w:val="2DD1788D"/>
    <w:rsid w:val="39127C81"/>
    <w:rsid w:val="4501662E"/>
    <w:rsid w:val="5D141FCB"/>
    <w:rsid w:val="69980750"/>
    <w:rsid w:val="6FAC48AB"/>
    <w:rsid w:val="6FCC47EB"/>
    <w:rsid w:val="783A3C30"/>
    <w:rsid w:val="7E14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71EF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qFormat/>
    <w:rsid w:val="00071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qFormat/>
    <w:rsid w:val="00071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071EF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uiPriority w:val="10"/>
    <w:qFormat/>
    <w:rsid w:val="00071EF1"/>
    <w:pPr>
      <w:spacing w:before="120" w:line="360" w:lineRule="auto"/>
      <w:ind w:firstLineChars="200" w:firstLine="200"/>
      <w:jc w:val="left"/>
      <w:outlineLvl w:val="0"/>
    </w:pPr>
    <w:rPr>
      <w:rFonts w:ascii="Cambria" w:eastAsia="仿宋_GB2312" w:hAnsi="Cambria"/>
      <w:b/>
      <w:bCs/>
      <w:sz w:val="30"/>
      <w:szCs w:val="32"/>
    </w:rPr>
  </w:style>
  <w:style w:type="paragraph" w:styleId="a7">
    <w:name w:val="List Paragraph"/>
    <w:basedOn w:val="a"/>
    <w:uiPriority w:val="34"/>
    <w:qFormat/>
    <w:rsid w:val="00071EF1"/>
    <w:pPr>
      <w:ind w:firstLineChars="200" w:firstLine="420"/>
    </w:pPr>
  </w:style>
  <w:style w:type="paragraph" w:customStyle="1" w:styleId="208521">
    <w:name w:val="样式 样式 左侧:  2 字符 + 左侧:  0.85 厘米 首行缩进:  2 字符1"/>
    <w:basedOn w:val="a"/>
    <w:qFormat/>
    <w:rsid w:val="00836BE0"/>
    <w:pPr>
      <w:ind w:left="482" w:firstLineChars="200" w:firstLine="200"/>
    </w:pPr>
    <w:rPr>
      <w:rFonts w:ascii="Times New Roman" w:hAnsi="Times New Roman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5%B9%BF%E8%B0%B1%E6%8A%97%E8%8F%8C%E8%8D%AF&amp;ie=utf-8&amp;src=internal_wenda_recommend_text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.com/s?q=%E5%89%AF%E4%BD%9C%E7%94%A8&amp;ie=utf-8&amp;src=internal_wenda_recommend_text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.com/s?q=%E9%A3%9F%E7%89%A9%E9%93%BE&amp;ie=utf-8&amp;src=internal_wenda_recommend_text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o.com/s?q=%E5%8A%A8%E7%89%A9%E6%BA%90%E6%80%A7%E9%A3%9F%E5%93%81&amp;ie=utf-8&amp;src=internal_wenda_recommend_text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.com/s?q=%E4%BB%A3%E8%B0%A2%E7%89%A9&amp;ie=utf-8&amp;src=internal_wenda_recommend_text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>微软中国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2020-06-30T03:04:00Z</dcterms:created>
  <dcterms:modified xsi:type="dcterms:W3CDTF">2021-11-09T01:38:00Z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7485F0DF5BC244288CEF64BB43459214</vt:lpwstr>
  </property>
</Properties>
</file>