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黑体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大米抽检项目包括镉（以Cd计）、铬（以Cr计）、黄曲霉毒素B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、铅（以Pb计）、无机砷（以As计）、总汞（以Hg计）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米粉制品抽检项目包括苯甲酸及其钠盐（以苯甲酸计）、铅（以Pb计）、山梨酸及其钾盐（以山梨酸计）。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生湿面制品抽检项目包括苯甲酸及其钠盐（以苯甲酸计）、铅（以Pb计）、山梨酸及其钾盐（以山梨酸计）、脱氢乙酸及其钠盐（以脱氢乙酸计）。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通用小麦粉、专用小麦粉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抽检项目包括镉（以Cd计）、黄曲霉毒素B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sz w:val="32"/>
          <w:szCs w:val="32"/>
          <w:highlight w:val="none"/>
          <w:lang w:eastAsia="zh-CN"/>
        </w:rPr>
        <w:t>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发酵乳》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19302-2010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乳粉》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19644-2010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巴氏杀菌乳》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19645-2010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调制乳》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25191-2010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预包装食品营养标签通则》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28050-2011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、卫生部、工业和信息化部、农业部、工商总局、质检总局公告2011年第10号《关于三聚氰胺在食品中的限量值的公告》等标准及产品明示标准和指标的要求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液体乳（巴氏杀菌乳）抽检项目蛋白质、酸度、三聚氰胺、菌落总数、大肠菌群、金黄色葡萄球菌、沙门氏菌、钙（以Ca计）。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液体乳（发酵乳）抽检项目包括钙（以Ca计）、脱氢乙酸及其钠盐（以脱氢乙酸计）、金黄色葡萄球菌、沙门氏菌、脂肪、蛋白质、酸度、大肠菌群、酵母、霉菌、三聚氰胺、山梨酸及其钾盐（以山梨酸计）、乳酸菌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液体乳（调制乳）抽检项目包括钙（以Ca计）、蛋白质、三聚氰胺、商业无菌。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乳粉（全脂乳粉、脱脂乳粉、部分脱脂乳粉、调制乳粉）抽检项目包括蛋白质、三聚氰胺、黄曲霉毒素M₁、菌落总数、大肠菌群。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干酪（奶酪）抽检项目包括黄曲霉毒素M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、大肠菌群、金黄色葡萄球菌、沙门氏菌、单核细胞增生李斯特氏菌、酵母、霉菌、三聚氰胺、铅（以Pb计）、纳他霉素、根据标签检测（蛋白质、钙）。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再制干酪抽检项目包括脂肪（干物中）、干物质含量、黄曲霉毒素M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、菌落总数、大肠菌群、金黄色葡萄球菌、沙门氏菌、单核细胞增生李斯特氏菌、酵母、霉菌、三聚氰胺、铅（以Pb计）、纳他霉素、根据标签检测（蛋白质、钙）。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淡炼乳、加糖炼乳和调制炼乳抽检项目包括脂肪、蛋白质、水分、酸度、乳固体、铅（以Pb计）、黄曲霉毒素M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、三聚氰胺、金黄色葡萄球菌、沙门氏菌、商业无菌、大肠菌群、菌落总数、钙（根据标签确定是否检测）。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sz w:val="32"/>
          <w:szCs w:val="32"/>
          <w:highlight w:val="none"/>
          <w:lang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饮料》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7101-2015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包装饮用水》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19298-2014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饮用天然矿泉水》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8537-2018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）及</w:t>
      </w:r>
      <w:r>
        <w:rPr>
          <w:rFonts w:hint="eastAsia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饮用天然矿泉水检验项目包括界限指标、镍、锑、溴酸盐、硝酸盐（以NO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饮用纯净水检验项目包括耗氧量（以O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计）、余氯（游离氯）、三氯甲烷、溴酸盐、大肠菌群、铜绿假单胞菌、电导率。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其他饮用水检验项目包括浑浊度、耗氧量（以O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计）、余氯（游离氯）、三氯甲烷、溴酸盐、大肠菌群、铜绿假单胞菌、砷。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固体饮料检验项目包括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sz w:val="32"/>
          <w:szCs w:val="32"/>
          <w:highlight w:val="none"/>
          <w:lang w:eastAsia="zh-CN"/>
        </w:rPr>
        <w:t>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坚果与籽类食品》（GB 19300-2014）等标准及产品明示标准和指标的要求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炒货食品及坚果制品抽检项目包括酸价（以脂肪计）、过氧化值（以脂肪计）、铅（以Pb计）、黄曲霉毒素B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、糖精钠（以糖精计）、甜蜜素（以环己基氨基磺酸计）、大肠菌群、霉菌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sz w:val="32"/>
          <w:szCs w:val="32"/>
          <w:highlight w:val="none"/>
          <w:lang w:eastAsia="zh-CN"/>
        </w:rPr>
        <w:t>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蛋与蛋制品》（GB 2749-2015）、《食品安全国家标准 食品中致病菌限量》（GB 29921-2013）等标准及产品明示标准和指标的要求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再制蛋抽检项目包括苯甲酸及其钠盐（以苯甲酸计）、大肠菌群、菌落总数、铅（以Pb计）、沙门氏菌、山梨酸及其钾盐（以山梨酸计）。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sz w:val="32"/>
          <w:szCs w:val="32"/>
          <w:highlight w:val="none"/>
          <w:lang w:eastAsia="zh-CN"/>
        </w:rPr>
        <w:t>、可可及焙烤咖啡产品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食品中真菌毒素限量》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2761‒2017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2762‒2017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 w:cs="仿宋_GB2312"/>
          <w:sz w:val="32"/>
          <w:szCs w:val="32"/>
          <w:highlight w:val="none"/>
        </w:rPr>
        <w:t>《食品安全国家标准 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29921‒2013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焙炒咖啡抽检项目包括咖啡因、铅（以Pb计）、赭曲霉毒素A。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eastAsia="黑体"/>
          <w:sz w:val="32"/>
          <w:szCs w:val="32"/>
          <w:highlight w:val="none"/>
          <w:lang w:eastAsia="zh-CN"/>
        </w:rPr>
        <w:t>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食品中污染物限量》（GB 2762-2017）、《食品安全国家标准 食品添加剂使用标准》（GB 2760-2014）、《食品安全国家标准 食品中兽药最大残留限量》（GB 31650-2019）等标准及产品明示标准和指标的要求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蜂蜜抽检项目包括铅、蔗糖、果糖和葡萄糖、菌落总数、霉菌计数、嗜渗酵母计数、氯霉素、甲硝唑、地美硝唑、罗达硝唑、洛美沙星、培氟沙星、氧氟沙星、诺氟沙星、呋喃妥因代谢物、呋喃西林代谢物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eastAsia="黑体"/>
          <w:sz w:val="32"/>
          <w:szCs w:val="32"/>
          <w:highlight w:val="none"/>
          <w:lang w:eastAsia="zh-CN"/>
        </w:rPr>
        <w:t>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2763-2019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、整顿办函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eastAsia="仿宋_GB2312" w:cs="仿宋_GB2312"/>
          <w:sz w:val="32"/>
          <w:szCs w:val="32"/>
          <w:highlight w:val="none"/>
        </w:rPr>
        <w:t>2010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eastAsia="仿宋_GB2312" w:cs="仿宋_GB2312"/>
          <w:sz w:val="32"/>
          <w:szCs w:val="32"/>
          <w:highlight w:val="none"/>
        </w:rPr>
        <w:t>50号《食品中可能违法添加的非食用物质和易滥用的食品添加剂品种名单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第四批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》、中华人民共和国农业农村部公告第250号《食品动物中禁止使用的药品及其他化合物清单》等标准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猪肝、其他畜副产品等抽检项目包括克伦特罗、莱克多巴胺、氯霉素、沙丁胺醇、特布他林、总砷（以As计）。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牛肉、羊肉、猪肉抽检项目包括克伦特罗、莱克多巴胺、氯霉素、沙丁胺醇、特布他林。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鸡肝、鸡肉抽检项目包括呋喃它酮代谢物、呋喃妥因代谢物、呋喃西林代谢物、呋喃唑酮代谢物、氯霉素、总砷（以As计）。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其他禽副产品抽检项目包括氯霉素、总砷（以As计）。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豇豆抽检项目包括倍硫磷、滴滴涕、镉（以Cd计）、甲拌磷、六六六、氯菊酯、铅（以Pb计）、杀扑磷、水胺硫磷。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马铃薯抽检项目包括镉（以Cd计）、铬（以Cr计）、甲拌磷、铅（以Pb计）、水胺硫磷、总砷（以As计）。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黄瓜抽检项目包括倍硫磷、镉（以Cd计）、甲拌磷、氯菊酯、铅（以Pb计）、杀扑磷、水胺硫磷。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韭菜抽检项目包括敌敌畏、镉（以Cd计）、甲胺磷、甲拌磷、铅（以Pb计）。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洋葱抽检项目包括镉（以Cd计）、铅（以Pb计）、总汞（以Hg计）、总砷（以As计）。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番茄、辣椒、茄子、甜椒、大白菜、普通白菜、芹菜、油麦菜抽检项目包括倍硫磷、镉（以Cd计）、甲胺磷、甲拌磷、氯菊酯、铅（以Pb计）、杀扑磷、水胺硫磷。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贝类、淡水虾、淡水蟹抽检项目包括呋喃它酮代谢物、呋喃妥因代谢物、呋喃西林代谢物、呋喃唑酮代谢物、镉（以Cd计）、孔雀石绿、氯霉素、铅（以Pb计）、无机砷（以As计）。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淡水鱼、海水虾、海水蟹、海水鱼抽检项目包括呋喃它酮代谢物、呋喃妥因代谢物、呋喃西林代谢物、呋喃唑酮代谢物、镉（以Cd计）、孔雀石绿、氯霉素。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柑、橘抽检项目包括铅（以Pb计）、杀扑磷。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甜瓜、西瓜、桃、油桃、葡萄类抽检项目包括铅（以Pb计）。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火龙果、荔枝、芒果、香蕉抽检项目包括镉（以Cd计）、铅（以Pb计）。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梨、苹果抽检项目包括敌敌畏、铅（以Pb计）。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鸡蛋抽检项目包括呋喃它酮代谢物、呋喃妥因代谢物、呋喃西林代谢物、呋喃唑酮代谢物、氯霉素、铅（以Pb计）。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eastAsia="黑体"/>
          <w:sz w:val="32"/>
          <w:szCs w:val="32"/>
          <w:highlight w:val="none"/>
          <w:lang w:eastAsia="zh-CN"/>
        </w:rPr>
        <w:t>、食品添加剂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复配食品添加剂通则》（GB 26687-2011）、《食品安全国家标准 食品用香精》（GB 30616-2014）、《食品安全国家标准 食品用香精》（GB 30616-2020）、《食品安全国家标准 食品添加剂明胶》（GB 6783-2013）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复配食品添加剂抽检项目包括大肠埃希氏菌、铅（Pb）、沙门氏菌、砷（以As计）。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食品用香精抽检项目包括菌落总数、砷（以As计）含量。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明胶抽检项目包括二氧化硫、铬（Cr）、过氧化物、凝冻强度、铅（Pb）、总砷（As）。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2F6D"/>
    <w:rsid w:val="7D1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2021-11-10T07:48:00Z</dcterms:created>
  <dc:creator>罗钰珊</dc:creator>
  <cp:lastModifiedBy>罗钰珊</cp:lastModifiedBy>
  <dcterms:modified xsi:type="dcterms:W3CDTF">2021-11-10T07:50:22Z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