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AFAFA"/>
        </w:rPr>
        <w:t>附件：医疗器械备案证号注销名单</w:t>
      </w:r>
    </w:p>
    <w:tbl>
      <w:tblPr>
        <w:tblStyle w:val="3"/>
        <w:tblpPr w:leftFromText="180" w:rightFromText="180" w:vertAnchor="text" w:horzAnchor="page" w:tblpX="1075" w:tblpY="305"/>
        <w:tblOverlap w:val="never"/>
        <w:tblW w:w="99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AFAF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7"/>
        <w:gridCol w:w="2775"/>
        <w:gridCol w:w="2350"/>
        <w:gridCol w:w="2138"/>
        <w:gridCol w:w="1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企业名称</w:t>
            </w:r>
          </w:p>
        </w:tc>
        <w:tc>
          <w:tcPr>
            <w:tcW w:w="2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产品名称</w:t>
            </w: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备案号</w:t>
            </w:r>
          </w:p>
        </w:tc>
        <w:tc>
          <w:tcPr>
            <w:tcW w:w="18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注销原因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0" w:hRule="atLeast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AFAFA"/>
              </w:rPr>
              <w:t>赤峰众康生物科技有限公司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AFAF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AFAFA"/>
              </w:rPr>
              <w:t>核酸提取试剂盒（磁珠法）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AFAF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AFAFA"/>
              </w:rPr>
              <w:t>内赤械备20200016号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公司已主动向我局提起取消备案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AFAFA"/>
              </w:rPr>
              <w:t>赤峰众康生物科技有限公司</w:t>
            </w:r>
          </w:p>
        </w:tc>
        <w:tc>
          <w:tcPr>
            <w:tcW w:w="2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AFAFA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AFAFA"/>
              </w:rPr>
              <w:t>细胞保存液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AFAFA"/>
                <w:lang w:val="en-US" w:eastAsia="zh-CN"/>
              </w:rPr>
            </w:pP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AFAF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AFAFA"/>
              </w:rPr>
              <w:t>内赤械备20200004号</w:t>
            </w:r>
          </w:p>
        </w:tc>
        <w:tc>
          <w:tcPr>
            <w:tcW w:w="18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同上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C090D"/>
    <w:rsid w:val="0F4D3632"/>
    <w:rsid w:val="21A369D3"/>
    <w:rsid w:val="32124500"/>
    <w:rsid w:val="359C090D"/>
    <w:rsid w:val="3FE76B57"/>
    <w:rsid w:val="4D415448"/>
    <w:rsid w:val="4D7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2019-12-23T03:00:00Z</dcterms:created>
  <dc:creator>Administrator</dc:creator>
  <cp:lastModifiedBy>时光</cp:lastModifiedBy>
  <dcterms:modified xsi:type="dcterms:W3CDTF">2021-11-04T06:38:04Z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591131AAB4004F29ADA8235135C516F6</vt:lpwstr>
  </property>
</Properties>
</file>