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w:t>
            </w:r>
            <w:r>
              <w:rPr>
                <w:rFonts w:hint="eastAsia" w:ascii="Times New Roman" w:hAnsi="Times New Roman" w:eastAsia="黑体"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vAlign w:val="center"/>
          </w:tcPr>
          <w:p>
            <w:pPr>
              <w:spacing w:line="36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未进行医疗器械临床试验机构备案开展临床试验。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vAlign w:val="center"/>
          </w:tcPr>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w:t>
            </w:r>
            <w:r>
              <w:rPr>
                <w:rFonts w:hint="eastAsia" w:eastAsia="仿宋"/>
                <w:sz w:val="24"/>
                <w:szCs w:val="24"/>
              </w:rPr>
              <w:t>第二十六条第二款　</w:t>
            </w:r>
            <w:r>
              <w:rPr>
                <w:rFonts w:hint="eastAsia" w:ascii="Times New Roman" w:hAnsi="Times New Roman" w:eastAsia="仿宋" w:cs="Times New Roman"/>
                <w:sz w:val="24"/>
                <w:szCs w:val="24"/>
              </w:rPr>
              <w:t>医疗器械临床试验机构实行备案管理。医疗器械临床试验机构应当具备的条件以及备案管理办法和临床试验质量管理规范，由国务院药品监督管理部门会同国务院卫生主管部门制定并公布。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《医疗器械监督管理条例》第九十三条第一款  未进行医疗器械临床试验机构备案开展临床试验的，由负责药品监督管理的部门责令停止临床试验并改正；拒不改正的，该临床试验数据不得用于产品注册、备案，处5万元以上10万元以下罚款，并向社会公告；造成严重后果的，5年内禁止其开展相关专业医疗器械临床试验，并处10万元以上30万元以下罚款，由卫生主管部门对违法单位的法定代表人、主要负责人、直接负责的主管人员和其他责任人员，没收违法行为发生期间自本单位所获收入，并处所获收入30%以上3倍以下罚款，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向社会公告</w:t>
            </w:r>
          </w:p>
          <w:p>
            <w:pPr>
              <w:spacing w:line="36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禁止开展相关专业医疗器械临床试验</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Times New Roman" w:eastAsia="仿宋" w:cs="Times New Roman"/>
                <w:sz w:val="24"/>
                <w:szCs w:val="24"/>
              </w:rPr>
            </w:pPr>
            <w:bookmarkStart w:id="0" w:name="_GoBack"/>
            <w:bookmarkEnd w:id="0"/>
            <w:r>
              <w:rPr>
                <w:rFonts w:hint="eastAsia" w:ascii="Times New Roman" w:hAnsi="仿宋" w:eastAsia="仿宋" w:cs="Times New Roman"/>
                <w:sz w:val="24"/>
                <w:szCs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处5万元以上10万元以下罚款；造成严重后果的，处10万元以上30万元以下罚款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kern w:val="0"/>
                <w:sz w:val="24"/>
                <w:szCs w:val="24"/>
              </w:rPr>
              <w:t>医疗器械临床试验机构</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6.5万元以上8.5万元以下罚款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Times New Roman"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未备案的医疗器械临床试验机构能够提供合法证据证明其符合《医疗器械临床试验机构条件和备案管理办法》备案条件并且履行了相关程序，仅为未取得备案号的；</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5万元以上6.5万元以下罚款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10万元以上16万元以下罚款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9"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2.情节或后果严重不适用。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5千元以上5万元以下罚款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未经备案开展第三类医疗器械临床试验；</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8.5万元以上10万元以下罚款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造成严重后果的：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24万元以上30万元以下罚款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7D7"/>
    <w:rsid w:val="0000517E"/>
    <w:rsid w:val="00012397"/>
    <w:rsid w:val="00031453"/>
    <w:rsid w:val="0003291E"/>
    <w:rsid w:val="000336E6"/>
    <w:rsid w:val="000376F0"/>
    <w:rsid w:val="00037CB9"/>
    <w:rsid w:val="0004015B"/>
    <w:rsid w:val="000627D4"/>
    <w:rsid w:val="000655FB"/>
    <w:rsid w:val="0008501F"/>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210F2"/>
    <w:rsid w:val="00125034"/>
    <w:rsid w:val="00135597"/>
    <w:rsid w:val="00141E72"/>
    <w:rsid w:val="00142AC2"/>
    <w:rsid w:val="00144B13"/>
    <w:rsid w:val="001552CB"/>
    <w:rsid w:val="00177093"/>
    <w:rsid w:val="001942C5"/>
    <w:rsid w:val="0019560B"/>
    <w:rsid w:val="001A0815"/>
    <w:rsid w:val="001A42B6"/>
    <w:rsid w:val="001B3BE0"/>
    <w:rsid w:val="001B6365"/>
    <w:rsid w:val="001E377A"/>
    <w:rsid w:val="001E7729"/>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949F9"/>
    <w:rsid w:val="002A03AD"/>
    <w:rsid w:val="002A08C1"/>
    <w:rsid w:val="002B1499"/>
    <w:rsid w:val="002B15D9"/>
    <w:rsid w:val="002B5871"/>
    <w:rsid w:val="002D6632"/>
    <w:rsid w:val="002E7267"/>
    <w:rsid w:val="003046CC"/>
    <w:rsid w:val="00307B94"/>
    <w:rsid w:val="0031149A"/>
    <w:rsid w:val="0031594F"/>
    <w:rsid w:val="003174F3"/>
    <w:rsid w:val="003243F2"/>
    <w:rsid w:val="003303E4"/>
    <w:rsid w:val="00331613"/>
    <w:rsid w:val="0033492B"/>
    <w:rsid w:val="003441A9"/>
    <w:rsid w:val="00345F46"/>
    <w:rsid w:val="0036070C"/>
    <w:rsid w:val="003807F5"/>
    <w:rsid w:val="003852FC"/>
    <w:rsid w:val="003A132E"/>
    <w:rsid w:val="003A66D1"/>
    <w:rsid w:val="003C6D68"/>
    <w:rsid w:val="003C7803"/>
    <w:rsid w:val="003D3123"/>
    <w:rsid w:val="003D597E"/>
    <w:rsid w:val="003F2CD3"/>
    <w:rsid w:val="003F44B4"/>
    <w:rsid w:val="004118C3"/>
    <w:rsid w:val="004177F9"/>
    <w:rsid w:val="00420C4C"/>
    <w:rsid w:val="00421FB0"/>
    <w:rsid w:val="00427005"/>
    <w:rsid w:val="0045040E"/>
    <w:rsid w:val="00450BE3"/>
    <w:rsid w:val="00452A7D"/>
    <w:rsid w:val="004667E0"/>
    <w:rsid w:val="004857D6"/>
    <w:rsid w:val="0049105A"/>
    <w:rsid w:val="004A1790"/>
    <w:rsid w:val="004A74A8"/>
    <w:rsid w:val="004A79AD"/>
    <w:rsid w:val="004B6446"/>
    <w:rsid w:val="004C0EA9"/>
    <w:rsid w:val="004C0EB5"/>
    <w:rsid w:val="004D775B"/>
    <w:rsid w:val="004E5042"/>
    <w:rsid w:val="004F1D30"/>
    <w:rsid w:val="004F2EDB"/>
    <w:rsid w:val="004F51CF"/>
    <w:rsid w:val="00503360"/>
    <w:rsid w:val="00507267"/>
    <w:rsid w:val="005130CF"/>
    <w:rsid w:val="005316C3"/>
    <w:rsid w:val="00545322"/>
    <w:rsid w:val="005615C7"/>
    <w:rsid w:val="00561DE7"/>
    <w:rsid w:val="00573BCD"/>
    <w:rsid w:val="00576439"/>
    <w:rsid w:val="00576DD1"/>
    <w:rsid w:val="00585765"/>
    <w:rsid w:val="00587749"/>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D1AC1"/>
    <w:rsid w:val="006D4E9A"/>
    <w:rsid w:val="006F469C"/>
    <w:rsid w:val="00710149"/>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E4BA0"/>
    <w:rsid w:val="007E5234"/>
    <w:rsid w:val="00807DBF"/>
    <w:rsid w:val="0081372B"/>
    <w:rsid w:val="008147B2"/>
    <w:rsid w:val="00814E9E"/>
    <w:rsid w:val="00824787"/>
    <w:rsid w:val="00824AC2"/>
    <w:rsid w:val="008524E4"/>
    <w:rsid w:val="00860229"/>
    <w:rsid w:val="00870B0B"/>
    <w:rsid w:val="0087231A"/>
    <w:rsid w:val="0087333F"/>
    <w:rsid w:val="00873CB8"/>
    <w:rsid w:val="00874A98"/>
    <w:rsid w:val="00876F22"/>
    <w:rsid w:val="0088277E"/>
    <w:rsid w:val="0088799E"/>
    <w:rsid w:val="008960E7"/>
    <w:rsid w:val="008B3552"/>
    <w:rsid w:val="008C1016"/>
    <w:rsid w:val="008C7CE4"/>
    <w:rsid w:val="008D7092"/>
    <w:rsid w:val="00903B28"/>
    <w:rsid w:val="00913ACB"/>
    <w:rsid w:val="00914724"/>
    <w:rsid w:val="00935358"/>
    <w:rsid w:val="0094152D"/>
    <w:rsid w:val="00955D4A"/>
    <w:rsid w:val="00957919"/>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351DD"/>
    <w:rsid w:val="00A4056E"/>
    <w:rsid w:val="00A44E04"/>
    <w:rsid w:val="00A6288F"/>
    <w:rsid w:val="00A65DAC"/>
    <w:rsid w:val="00A71DB6"/>
    <w:rsid w:val="00A86AFF"/>
    <w:rsid w:val="00A9570E"/>
    <w:rsid w:val="00AA502F"/>
    <w:rsid w:val="00AC57D1"/>
    <w:rsid w:val="00AD6839"/>
    <w:rsid w:val="00AE6D87"/>
    <w:rsid w:val="00B010B2"/>
    <w:rsid w:val="00B10AB7"/>
    <w:rsid w:val="00B12922"/>
    <w:rsid w:val="00B241C2"/>
    <w:rsid w:val="00B30229"/>
    <w:rsid w:val="00B35DCE"/>
    <w:rsid w:val="00B50B12"/>
    <w:rsid w:val="00B51969"/>
    <w:rsid w:val="00B56515"/>
    <w:rsid w:val="00B60380"/>
    <w:rsid w:val="00B60B73"/>
    <w:rsid w:val="00B67C0D"/>
    <w:rsid w:val="00B71EDF"/>
    <w:rsid w:val="00B741B0"/>
    <w:rsid w:val="00B80F61"/>
    <w:rsid w:val="00B85D6F"/>
    <w:rsid w:val="00B878ED"/>
    <w:rsid w:val="00BA05FA"/>
    <w:rsid w:val="00BA21D1"/>
    <w:rsid w:val="00BA5984"/>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15AF"/>
    <w:rsid w:val="00C7112C"/>
    <w:rsid w:val="00C76FFC"/>
    <w:rsid w:val="00C97CA4"/>
    <w:rsid w:val="00CA3305"/>
    <w:rsid w:val="00CB3DC5"/>
    <w:rsid w:val="00CC2477"/>
    <w:rsid w:val="00CC7EB0"/>
    <w:rsid w:val="00CD041F"/>
    <w:rsid w:val="00CD2391"/>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24F42"/>
    <w:rsid w:val="00E33E00"/>
    <w:rsid w:val="00E34CE3"/>
    <w:rsid w:val="00E53018"/>
    <w:rsid w:val="00E5410C"/>
    <w:rsid w:val="00E72ADB"/>
    <w:rsid w:val="00E85F9D"/>
    <w:rsid w:val="00EA0181"/>
    <w:rsid w:val="00EA31DB"/>
    <w:rsid w:val="00EA45FC"/>
    <w:rsid w:val="00EB7352"/>
    <w:rsid w:val="00ED6E12"/>
    <w:rsid w:val="00ED72A5"/>
    <w:rsid w:val="00EE2C77"/>
    <w:rsid w:val="00F20924"/>
    <w:rsid w:val="00F21A34"/>
    <w:rsid w:val="00F22B97"/>
    <w:rsid w:val="00F270E1"/>
    <w:rsid w:val="00F50A00"/>
    <w:rsid w:val="00F7007E"/>
    <w:rsid w:val="00F72785"/>
    <w:rsid w:val="00F751DA"/>
    <w:rsid w:val="00F76FBD"/>
    <w:rsid w:val="00F808D0"/>
    <w:rsid w:val="00F82463"/>
    <w:rsid w:val="00F919ED"/>
    <w:rsid w:val="00F91BE3"/>
    <w:rsid w:val="00FA0775"/>
    <w:rsid w:val="00FB1A4C"/>
    <w:rsid w:val="00FB418C"/>
    <w:rsid w:val="00FB65BC"/>
    <w:rsid w:val="00FD36D8"/>
    <w:rsid w:val="00FD386B"/>
    <w:rsid w:val="00FE0A35"/>
    <w:rsid w:val="00FF0DAE"/>
    <w:rsid w:val="00FF45B5"/>
    <w:rsid w:val="00FF4D65"/>
    <w:rsid w:val="00FF6825"/>
    <w:rsid w:val="00FF75CF"/>
    <w:rsid w:val="5B5A6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rPr>
      <w:rFonts w:ascii="Times New Roman" w:hAnsi="Times New Roman" w:cs="Times New Roman"/>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3"/>
    <w:semiHidden/>
    <w:uiPriority w:val="99"/>
    <w:rPr>
      <w:sz w:val="18"/>
      <w:szCs w:val="18"/>
    </w:rPr>
  </w:style>
  <w:style w:type="character" w:customStyle="1" w:styleId="10">
    <w:name w:val="页脚 Char"/>
    <w:basedOn w:val="7"/>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573061-37A3-439D-8139-7F881AE384C1}">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150</Words>
  <Characters>860</Characters>
  <Lines>7</Lines>
  <Paragraphs>2</Paragraphs>
  <TotalTime>678</TotalTime>
  <ScaleCrop>false</ScaleCrop>
  <LinksUpToDate>false</LinksUpToDate>
  <CharactersWithSpaces>1008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haoqiang</cp:lastModifiedBy>
  <cp:lastPrinted>2021-01-06T02:58:00Z</cp:lastPrinted>
  <dcterms:modified xsi:type="dcterms:W3CDTF">2021-09-06T01:43:29Z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