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AF" w:rsidRDefault="00B2278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本次检验项目</w:t>
      </w:r>
    </w:p>
    <w:p w:rsidR="005A3DAF" w:rsidRDefault="005A3DAF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A3DAF" w:rsidRDefault="00B22780" w:rsidP="006B65DB">
      <w:pPr>
        <w:adjustRightInd w:val="0"/>
        <w:snapToGrid w:val="0"/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</w:t>
      </w:r>
      <w:r w:rsidR="00C73892" w:rsidRPr="00C73892">
        <w:rPr>
          <w:rFonts w:ascii="黑体" w:eastAsia="黑体" w:hAnsi="黑体" w:cs="黑体" w:hint="eastAsia"/>
          <w:color w:val="000000" w:themeColor="text1"/>
          <w:sz w:val="32"/>
          <w:szCs w:val="32"/>
        </w:rPr>
        <w:t>畜禽肉及副产品</w:t>
      </w:r>
    </w:p>
    <w:p w:rsidR="005A3DAF" w:rsidRDefault="00B22780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（一）抽检依据</w:t>
      </w:r>
    </w:p>
    <w:p w:rsidR="005A3DAF" w:rsidRDefault="00C73892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F2F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《食品安全国家标准 食品中兽药最大残留限量》（</w:t>
      </w:r>
      <w:r w:rsidRPr="003F2FC2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GB 31650</w:t>
      </w:r>
      <w:r w:rsidRPr="003F2F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 w:rsidR="00B22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、《食品安全国家标准</w:t>
      </w:r>
      <w:r w:rsidR="00B22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B22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食品中污染物限量》（</w:t>
      </w:r>
      <w:r w:rsidR="00B22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GB 2762</w:t>
      </w:r>
      <w:r w:rsidR="00B22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）、</w:t>
      </w:r>
      <w:r w:rsidR="00B22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《兽药地方标准废止目录》（农业部公告第</w:t>
      </w:r>
      <w:r w:rsidR="00B22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560</w:t>
      </w:r>
      <w:r w:rsidR="00B22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号）等标准及产品明示标准和指标的要求。</w:t>
      </w:r>
    </w:p>
    <w:p w:rsidR="005A3DAF" w:rsidRDefault="00B22780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（二）检验项目</w:t>
      </w:r>
    </w:p>
    <w:p w:rsidR="005A3DAF" w:rsidRDefault="00C7389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猪肉</w:t>
      </w:r>
      <w:r w:rsidR="00B22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恩诺沙星、呋喃唑酮代谢物、磺胺类(总量)、克伦特罗、莱克多巴胺、氯丙嗪、氯霉素、沙丁胺醇、五氯酚酸钠(以五氯酚计)</w:t>
      </w:r>
      <w:r w:rsidR="00B22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73892" w:rsidRDefault="00C7389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猪肝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呋喃唑酮代谢物、磺胺类(总量)、克伦特罗、莱克多巴胺、沙丁胺醇、五氯酚酸钠(以五氯酚计)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73892" w:rsidRDefault="00C7389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羊肉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恩诺沙星、磺胺类(总量)、克伦特罗、莱克多巴胺、氯霉素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73892" w:rsidRDefault="00C7389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羊肝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恩诺沙星、克伦特罗、莱克多巴胺、沙丁胺醇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73892" w:rsidRDefault="00C7389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牛肉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地塞米松、磺胺类(总量)、克伦特罗、莱克多巴胺、氯霉素、五氯酚酸钠(以五氯酚计)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73892" w:rsidRDefault="00C7389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鸡肉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多西环素、恩诺沙星、呋喃唑酮代谢物、</w:t>
      </w: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氟苯尼考、磺胺类(总量)、甲氧苄啶、金刚烷胺、氯霉素、尼卡巴嗪、土霉素、五氯酚酸钠(以五氯酚计)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73892" w:rsidRDefault="00C7389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鸡肝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呋喃唑酮代谢物、氯霉素、五氯酚酸钠(以五氯酚计)、总砷(以As计)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73892" w:rsidRDefault="00C7389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鸭肉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恩诺沙星、呋喃唑酮代谢物、氟苯尼考、甲氧苄啶、氯霉素、五氯酚酸钠(以五氯酚计)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73892" w:rsidRDefault="00C7389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其他畜肉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="00B11897" w:rsidRPr="00B118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克伦特罗、莱克多巴胺、氯霉素、沙丁胺醇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73892" w:rsidRDefault="00B11897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118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其他畜副产品</w:t>
      </w:r>
      <w:r w:rsid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B118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克伦特罗、莱克多巴胺、氯霉素、沙丁胺醇、五氯酚酸钠(以五氯酚计)</w:t>
      </w:r>
      <w:r w:rsid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B11897" w:rsidRDefault="00B11897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118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其他禽肉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B118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恩诺沙星、呋喃唑酮代谢物、磺胺类(总量)、氯霉素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B11897" w:rsidRDefault="00B11897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118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其他禽副产品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B118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呋喃妥因代谢物、呋喃唑酮代谢物、氯霉素、五氯酚酸钠(以五氯酚计)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5A3DAF" w:rsidRDefault="00B22780" w:rsidP="006B65DB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</w:t>
      </w:r>
      <w:r w:rsidR="00B11897">
        <w:rPr>
          <w:rFonts w:ascii="黑体" w:eastAsia="黑体" w:hAnsi="黑体" w:cs="黑体" w:hint="eastAsia"/>
          <w:color w:val="000000" w:themeColor="text1"/>
          <w:sz w:val="32"/>
          <w:szCs w:val="32"/>
        </w:rPr>
        <w:t>水产品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（一）抽检依据</w:t>
      </w:r>
    </w:p>
    <w:p w:rsidR="00212D1D" w:rsidRDefault="00212D1D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F2F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《食品安全国家标准 食品中兽药最大残留限量》（</w:t>
      </w:r>
      <w:r w:rsidRPr="003F2FC2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GB 31650</w:t>
      </w:r>
      <w:r w:rsidRPr="003F2F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、《食品安全国家标准 食品中污染物限量》（GB 2762）、《兽药地方标准废止目录》（农业部公告第560号）等标准及产品明示标准和指标的要求。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（二）检验项目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贝类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恩诺沙星、呋喃西林代谢物、呋喃唑酮代谢物、镉(以Cd计)、氯霉素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淡水虾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恩诺沙星、呋喃妥因代谢物、呋喃唑酮代谢物、土霉素/金霉素/四环素(组合含量)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淡水鱼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地西泮、恩诺沙星、呋喃西林代谢物、呋喃唑酮代谢物、磺胺类(总量)、孔雀石绿、氯霉素、五氯酚酸钠(以五氯酚计)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海水虾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呋喃妥因代谢物、呋喃唑酮代谢物、镉(以Cd计)、土霉素/金霉素/四环素(组合含量)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猪肉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C73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恩诺沙星、呋喃唑酮代谢物、磺胺类(总量)、克伦特罗、莱克多巴胺、氯丙嗪、氯霉素、沙丁胺醇、五氯酚酸钠(以五氯酚计)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海水蟹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呋喃妥因代谢物、呋喃唑酮代谢物、镉(以Cd计)、孔雀石绿、氯霉素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海水鱼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恩诺沙星、呋喃西林代谢物、呋喃唑酮代谢物、磺胺类(总量)、甲硝唑、孔雀石绿、氯霉素、五氯酚酸钠(以五氯酚计)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其他水产品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恩诺沙星、呋喃西林代谢物、呋喃唑酮代谢物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212D1D" w:rsidRDefault="00212D1D" w:rsidP="006B65DB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 w:rsidRPr="00212D1D">
        <w:rPr>
          <w:rFonts w:ascii="黑体" w:eastAsia="黑体" w:hAnsi="黑体" w:cs="黑体" w:hint="eastAsia"/>
          <w:color w:val="000000" w:themeColor="text1"/>
          <w:sz w:val="32"/>
          <w:szCs w:val="32"/>
        </w:rPr>
        <w:t>蔬菜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（一）抽检依据</w:t>
      </w:r>
    </w:p>
    <w:p w:rsidR="00212D1D" w:rsidRDefault="00EF71B3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《食品安全国家标准 食品中农药最大残留限量》（GB 2763）</w:t>
      </w:r>
      <w:r w:rsidR="00212D1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、《食品安全国家标准 食品中污染物限量》（GB 2762）等标准及产品明示标准和指标的要求。</w:t>
      </w:r>
    </w:p>
    <w:p w:rsidR="00212D1D" w:rsidRDefault="00212D1D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（二）检验项目</w:t>
      </w:r>
    </w:p>
    <w:p w:rsidR="005A3DAF" w:rsidRDefault="00624DC2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菠菜检验项目包括阿维菌素、毒死蜱、氟虫腈、甲拌磷、克百威、氧乐果。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大白菜检验项目包括啶虫脒、毒死蜱、甲胺磷、克百威、氧乐果。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豆芽检验项目包括4-氯苯氧乙酸钠(以4-氯苯氧乙酸计)、6-苄基腺嘌呤(6-BA)、铅(以Pb计)、亚硫酸盐(以SO2计)。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番茄检验项目包括毒死蜱、克百威、氯氟氰菊酯和高效氯氟氰菊酯、氯氰菊酯和高效氯氰菊酯、氧乐果。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黄瓜检验项目包括毒死蜱、多菌灵、氟虫腈、克百威、氧乐果。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豇豆检验项目包括阿维菌素、氟虫腈、甲胺磷、甲基异柳磷、克百威、灭蝇胺、水胺硫磷、氧乐果。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结球甘蓝检验项目包括甲胺磷、甲基异柳磷、涕灭威、氧乐果。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韭菜检验项目包括毒死蜱、氟虫腈、腐霉利、镉(以Cd计)、甲拌磷、克百威、氯氟氰菊酯和高效氯氟氰菊酯、氯氰菊酯和高效氯氰菊酯、氧乐果。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lastRenderedPageBreak/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苦瓜检验项目包括吡虫啉、甲胺磷、克百威、氯氟氰菊酯和高效氯氟氰菊酯、氧乐果。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辣椒检验项目包括氟虫腈、镉(以Cd计)、克百威、氯氰菊酯和高效氯氰菊酯、水胺硫磷、氧乐果。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普通白菜检验项目包括阿维菌素、啶虫脒、毒死蜱、氟虫腈、甲胺磷、克百威、水胺硫磷、氧乐果。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茄子检验项目包括镉(以Cd计)、甲胺磷、克百威、水胺硫磷、氧乐果。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芹菜检验项目包括毒死蜱、氟虫腈、甲拌磷、甲基异柳磷、克百威、氯氟氰菊酯和高效氯氟氰菊酯、水胺硫磷、氧乐果。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山药检验项目包括甲拌磷、克百威、氯氟氰菊酯和高效氯氟氰菊酯、氧乐果。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cr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 w:rsidRPr="00624D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油麦菜检验项目包括氟虫腈、甲拌磷、甲基异柳磷、克百威、氧乐果。</w:t>
      </w:r>
    </w:p>
    <w:p w:rsidR="00624DC2" w:rsidRDefault="00624DC2" w:rsidP="006B65DB">
      <w:pPr>
        <w:spacing w:line="360" w:lineRule="auto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水果</w:t>
      </w:r>
    </w:p>
    <w:p w:rsidR="00624DC2" w:rsidRDefault="00624DC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（一）抽检依据</w:t>
      </w:r>
    </w:p>
    <w:p w:rsidR="00624DC2" w:rsidRDefault="00624DC2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《食品安全国家标准 食品中农药最大残留限量》（GB 2763）等标准及产品明示标准和指标的要求。</w:t>
      </w:r>
    </w:p>
    <w:p w:rsidR="00624DC2" w:rsidRDefault="00624DC2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（二）检验项目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菠萝检验项目包括丙环唑、多菌灵、二嗪磷、硫线磷、灭多威。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草莓检验项目包括阿维菌素、敌敌畏、多菌灵、克百威、烯酰吗啉、氧乐果。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橙检验项目包括丙溴磷、多菌灵、克百威、联苯菊酯、三唑磷、杀虫脒、杀扑磷、水胺硫磷、氧乐果。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柑、橘检验项目包括苯醚甲环唑、丙溴磷、克百威、联苯菊酯、三唑磷、氧乐果。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火龙果检验项目包括氟虫腈、甲胺磷、克百威、氧乐果。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梨检验项目包括敌敌畏、多菌灵、克百威、氯氟氰菊酯和高效氯氟氰菊酯、氧乐果。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龙眼检验项目包括敌敌畏、甲胺磷、克百威、氧乐果。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芒果检验项目包括苯醚甲环唑、多菌灵、嘧菌酯、戊唑醇、氧乐果。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柠檬检验项目包括多菌灵、克百威、联苯菊酯、水胺硫磷。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苹果检验项目包括敌敌畏、啶虫脒、毒死蜱、克百威、三唑醇、氧乐果。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葡萄检验项目包括苯醚甲环唑、甲胺磷、克百威、霜霉威和霜霉威盐酸盐、辛硫磷、氧乐果。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桃检验项目包括苯醚甲环唑、敌敌畏、多菌灵、甲胺磷、克百威、溴氰菊酯、氧乐果。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甜瓜类检验项目包括甲基异柳磷、克百威、烯酰吗啉、氧乐果。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西番莲（百香果）检验项目包括苯醚甲环唑、敌百虫、氰戊菊酯和S-氰戊菊酯、戊唑醇。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西瓜检验项目包括甲胺磷、克百威、噻虫嗪、氧乐果。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香蕉检验项目包括苯醚甲环唑、吡虫啉、吡唑醚菌酯、氟虫腈、腈苯唑。</w:t>
      </w:r>
    </w:p>
    <w:p w:rsidR="008B24EA" w:rsidRP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油桃检验项目包括敌敌畏、多菌灵、甲胺磷、克百威、氧乐果。</w:t>
      </w:r>
    </w:p>
    <w:p w:rsidR="00624DC2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枣检验项目包括多菌灵、氟虫腈、糖精钠(以糖精计)、氧乐果。</w:t>
      </w:r>
    </w:p>
    <w:p w:rsidR="008B24EA" w:rsidRDefault="008B24EA" w:rsidP="006B65DB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鲜蛋</w:t>
      </w:r>
    </w:p>
    <w:p w:rsidR="008B24EA" w:rsidRDefault="008B24EA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（一）抽检依据</w:t>
      </w:r>
    </w:p>
    <w:p w:rsidR="008B24EA" w:rsidRDefault="008B24EA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F2F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《食品安全国家标准 食品中兽药最大残留限量》（</w:t>
      </w:r>
      <w:r w:rsidRPr="003F2FC2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GB 31650</w:t>
      </w:r>
      <w:r w:rsidRPr="003F2F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、《</w:t>
      </w:r>
      <w:r w:rsidRP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食品动物中禁止使用的药品及其他化合物清单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》（农业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农村部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公告第560号）等标准及产品明示标准和指标的要求。</w:t>
      </w:r>
    </w:p>
    <w:p w:rsidR="008B24EA" w:rsidRDefault="008B24EA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（二）检验项目</w:t>
      </w:r>
    </w:p>
    <w:p w:rsidR="008B24EA" w:rsidRDefault="001A7DF9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鸡蛋</w:t>
      </w:r>
      <w:r w:rsid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恩诺沙星、呋喃唑酮代谢物、氟苯尼考、磺胺类(总量)、甲硝唑、氯霉素</w:t>
      </w:r>
      <w:r w:rsid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8B24EA" w:rsidRDefault="001A7DF9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其他禽蛋</w:t>
      </w:r>
      <w:r w:rsid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呋喃唑酮代谢物、氟苯尼考、磺胺类(总量)、氯霉素</w:t>
      </w:r>
      <w:r w:rsidR="008B24E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1A7DF9" w:rsidRDefault="001A7DF9" w:rsidP="006B65DB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</w:t>
      </w:r>
      <w:r w:rsidRPr="001A7DF9">
        <w:rPr>
          <w:rFonts w:ascii="黑体" w:eastAsia="黑体" w:hAnsi="黑体" w:cs="黑体" w:hint="eastAsia"/>
          <w:color w:val="000000" w:themeColor="text1"/>
          <w:sz w:val="32"/>
          <w:szCs w:val="32"/>
        </w:rPr>
        <w:t>生干坚果与籽类食品</w:t>
      </w:r>
    </w:p>
    <w:p w:rsidR="001A7DF9" w:rsidRDefault="001A7DF9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（一）抽检依据</w:t>
      </w:r>
    </w:p>
    <w:p w:rsidR="001A7DF9" w:rsidRDefault="001A7DF9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F2F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《</w:t>
      </w:r>
      <w:r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食品安全国家标准 坚果与籽类食品</w:t>
      </w:r>
      <w:r w:rsidRPr="003F2F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》（</w:t>
      </w:r>
      <w:r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GB 19300</w:t>
      </w:r>
      <w:r w:rsidRPr="003F2F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、《</w:t>
      </w:r>
      <w:r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食品安全国家标准 食品中真</w:t>
      </w:r>
      <w:bookmarkStart w:id="0" w:name="_GoBack"/>
      <w:bookmarkEnd w:id="0"/>
      <w:r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菌毒素限量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》（</w:t>
      </w:r>
      <w:r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）等标准及产品明示标准和指标的要求。</w:t>
      </w:r>
    </w:p>
    <w:p w:rsidR="001A7DF9" w:rsidRDefault="001A7DF9" w:rsidP="006B65D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（二）检验项目</w:t>
      </w:r>
    </w:p>
    <w:p w:rsidR="008B24EA" w:rsidRPr="001A7DF9" w:rsidRDefault="006B65DB" w:rsidP="006B65D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6B65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生干籽类</w:t>
      </w:r>
      <w:r w:rsid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</w:t>
      </w:r>
      <w:r w:rsidR="001A7DF9"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过氧化值(以脂肪计)、黄曲霉毒素B</w:t>
      </w:r>
      <w:r w:rsidR="001A7DF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 w:rsidR="001A7DF9" w:rsidRP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、酸价(以脂肪计)</w:t>
      </w:r>
      <w:r w:rsidR="001A7DF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sectPr w:rsidR="008B24EA" w:rsidRPr="001A7DF9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80" w:rsidRDefault="00B22780">
      <w:r>
        <w:separator/>
      </w:r>
    </w:p>
  </w:endnote>
  <w:endnote w:type="continuationSeparator" w:id="0">
    <w:p w:rsidR="00B22780" w:rsidRDefault="00B2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AF" w:rsidRDefault="00B2278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65DB" w:rsidRPr="006B65DB">
      <w:rPr>
        <w:noProof/>
        <w:lang w:val="zh-CN"/>
      </w:rPr>
      <w:t>7</w:t>
    </w:r>
    <w:r>
      <w:rPr>
        <w:lang w:val="zh-CN"/>
      </w:rPr>
      <w:fldChar w:fldCharType="end"/>
    </w:r>
  </w:p>
  <w:p w:rsidR="005A3DAF" w:rsidRDefault="005A3D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80" w:rsidRDefault="00B22780">
      <w:r>
        <w:separator/>
      </w:r>
    </w:p>
  </w:footnote>
  <w:footnote w:type="continuationSeparator" w:id="0">
    <w:p w:rsidR="00B22780" w:rsidRDefault="00B2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B21DC"/>
    <w:rsid w:val="000C537A"/>
    <w:rsid w:val="000D63C9"/>
    <w:rsid w:val="000F148B"/>
    <w:rsid w:val="000F36A2"/>
    <w:rsid w:val="000F4467"/>
    <w:rsid w:val="00114E68"/>
    <w:rsid w:val="0019691D"/>
    <w:rsid w:val="001A7DF9"/>
    <w:rsid w:val="001D4DA7"/>
    <w:rsid w:val="001D7267"/>
    <w:rsid w:val="00203620"/>
    <w:rsid w:val="00212D1D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A3DAF"/>
    <w:rsid w:val="005C108F"/>
    <w:rsid w:val="005C3B7E"/>
    <w:rsid w:val="005C4B90"/>
    <w:rsid w:val="005E1F65"/>
    <w:rsid w:val="005E6DE0"/>
    <w:rsid w:val="005E7A14"/>
    <w:rsid w:val="00624DC2"/>
    <w:rsid w:val="0064574D"/>
    <w:rsid w:val="00657BE6"/>
    <w:rsid w:val="0068055F"/>
    <w:rsid w:val="006829EF"/>
    <w:rsid w:val="00683DB8"/>
    <w:rsid w:val="00696B22"/>
    <w:rsid w:val="006A2DC7"/>
    <w:rsid w:val="006B65DB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24EA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11897"/>
    <w:rsid w:val="00B22780"/>
    <w:rsid w:val="00B27016"/>
    <w:rsid w:val="00B531DD"/>
    <w:rsid w:val="00BD385D"/>
    <w:rsid w:val="00BE2199"/>
    <w:rsid w:val="00C33714"/>
    <w:rsid w:val="00C36C0C"/>
    <w:rsid w:val="00C5582E"/>
    <w:rsid w:val="00C62BAA"/>
    <w:rsid w:val="00C723B2"/>
    <w:rsid w:val="00C7389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EF71B3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4003032"/>
    <w:rsid w:val="042815AC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B0541A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68F5C"/>
  <w15:docId w15:val="{86D6AE01-459C-491B-A1E0-53DE0AD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82B23-7293-48EB-8810-6085552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TotalTime>1</TotalTime>
  <Pages>8</Pages>
  <Words>451</Words>
  <Characters>2573</Characters>
  <Application>Microsoft Office Word</Application>
  <DocSecurity>0</DocSecurity>
  <Lines>21</Lines>
  <Paragraphs>6</Paragraphs>
  <ScaleCrop>false</ScaleCrop>
  <Company>http://sdwm.org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食综处</dc:creator>
  <cp:lastModifiedBy>aa</cp:lastModifiedBy>
  <cp:revision>2</cp:revision>
  <cp:lastPrinted>2019-08-09T03:39:00Z</cp:lastPrinted>
  <dcterms:created xsi:type="dcterms:W3CDTF">2021-09-22T03:20:00Z</dcterms:created>
  <dcterms:modified xsi:type="dcterms:W3CDTF">2021-09-22T03:20:00Z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