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E3A" w:rsidRDefault="003560D1">
      <w:pPr>
        <w:spacing w:line="594" w:lineRule="exact"/>
        <w:rPr>
          <w:rFonts w:ascii="黑体" w:eastAsia="黑体" w:hAnsi="黑体" w:cs="Times New Roman"/>
          <w:color w:val="000000" w:themeColor="text1"/>
          <w:sz w:val="32"/>
          <w:szCs w:val="32"/>
        </w:rPr>
      </w:pPr>
      <w:r>
        <w:rPr>
          <w:rFonts w:ascii="黑体" w:eastAsia="黑体" w:hAnsi="黑体" w:cs="Times New Roman"/>
          <w:color w:val="000000" w:themeColor="text1"/>
          <w:sz w:val="32"/>
          <w:szCs w:val="32"/>
        </w:rPr>
        <w:t>附件</w:t>
      </w:r>
      <w:r w:rsidR="007E66AB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3</w:t>
      </w:r>
    </w:p>
    <w:p w:rsidR="00556E3A" w:rsidRDefault="00556E3A">
      <w:pPr>
        <w:spacing w:line="594" w:lineRule="exact"/>
        <w:jc w:val="center"/>
        <w:rPr>
          <w:rFonts w:ascii="方正小标宋简体" w:eastAsia="方正小标宋简体" w:hAnsi="Times New Roman" w:cs="Times New Roman"/>
          <w:color w:val="000000" w:themeColor="text1"/>
          <w:sz w:val="44"/>
          <w:szCs w:val="44"/>
        </w:rPr>
      </w:pPr>
    </w:p>
    <w:p w:rsidR="00556E3A" w:rsidRDefault="003560D1">
      <w:pPr>
        <w:spacing w:line="594" w:lineRule="exact"/>
        <w:jc w:val="center"/>
        <w:rPr>
          <w:rFonts w:ascii="方正小标宋简体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部分不合格检验项目小知识</w:t>
      </w:r>
    </w:p>
    <w:p w:rsidR="00556E3A" w:rsidRPr="007E66AB" w:rsidRDefault="00556E3A">
      <w:pPr>
        <w:spacing w:line="594" w:lineRule="exact"/>
        <w:contextualSpacing/>
        <w:rPr>
          <w:rFonts w:ascii="Times New Roman" w:eastAsia="仿宋_GB2312" w:hAnsi="Times New Roman"/>
          <w:sz w:val="32"/>
          <w:szCs w:val="32"/>
        </w:rPr>
      </w:pPr>
    </w:p>
    <w:p w:rsidR="00556E3A" w:rsidRDefault="003560D1" w:rsidP="007E66AB">
      <w:pPr>
        <w:spacing w:line="594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菌落总数</w:t>
      </w:r>
    </w:p>
    <w:p w:rsidR="00556E3A" w:rsidRDefault="003560D1">
      <w:pPr>
        <w:spacing w:line="594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菌落总数是指示性微生物指标，不是致病菌指标，反映食品在生产过程中的卫生状况。《食品安全国家标准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糕点、面包》（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GB 7099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>
        <w:rPr>
          <w:rFonts w:eastAsia="仿宋_GB2312" w:cs="Times New Roman" w:hint="eastAsia"/>
          <w:sz w:val="32"/>
          <w:szCs w:val="32"/>
        </w:rPr>
        <w:t>中规定，月饼同一批次产品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eastAsia="仿宋_GB2312" w:cs="Times New Roman" w:hint="eastAsia"/>
          <w:sz w:val="32"/>
          <w:szCs w:val="32"/>
        </w:rPr>
        <w:t>个样品的菌落总数检测结果均不得超过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sz w:val="32"/>
          <w:szCs w:val="32"/>
          <w:vertAlign w:val="superscript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CFU/g</w:t>
      </w:r>
      <w:r>
        <w:rPr>
          <w:rFonts w:eastAsia="仿宋_GB2312" w:cs="Times New Roman" w:hint="eastAsia"/>
          <w:sz w:val="32"/>
          <w:szCs w:val="32"/>
        </w:rPr>
        <w:t>，且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最多允许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个样品的检测结果超过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sz w:val="32"/>
          <w:szCs w:val="32"/>
          <w:vertAlign w:val="superscript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CFU/g</w:t>
      </w:r>
      <w:r>
        <w:rPr>
          <w:rFonts w:eastAsia="仿宋_GB2312" w:cs="Times New Roman" w:hint="eastAsia"/>
          <w:sz w:val="32"/>
          <w:szCs w:val="32"/>
        </w:rPr>
        <w:t>。月饼</w:t>
      </w:r>
      <w:r>
        <w:rPr>
          <w:rFonts w:ascii="Times New Roman" w:eastAsia="仿宋_GB2312" w:hAnsi="Times New Roman" w:cs="Times New Roman"/>
          <w:sz w:val="32"/>
          <w:szCs w:val="32"/>
        </w:rPr>
        <w:t>中菌落总数超标的原因</w:t>
      </w:r>
      <w:r>
        <w:rPr>
          <w:rFonts w:eastAsia="仿宋_GB2312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可能是企业未按要求严格控制生产加工过程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中</w:t>
      </w:r>
      <w:r>
        <w:rPr>
          <w:rFonts w:ascii="Times New Roman" w:eastAsia="仿宋_GB2312" w:hAnsi="Times New Roman" w:cs="Times New Roman"/>
          <w:sz w:val="32"/>
          <w:szCs w:val="32"/>
        </w:rPr>
        <w:t>的卫生条件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，也</w:t>
      </w:r>
      <w:r>
        <w:rPr>
          <w:rFonts w:ascii="Times New Roman" w:eastAsia="仿宋_GB2312" w:hAnsi="Times New Roman" w:cs="Times New Roman"/>
          <w:sz w:val="32"/>
          <w:szCs w:val="32"/>
        </w:rPr>
        <w:t>可能与产品包装密封不严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sz w:val="32"/>
          <w:szCs w:val="32"/>
        </w:rPr>
        <w:t>储运条件不当等有关。</w:t>
      </w:r>
    </w:p>
    <w:p w:rsidR="00556E3A" w:rsidRDefault="00556E3A">
      <w:pPr>
        <w:pStyle w:val="2"/>
        <w:spacing w:after="0" w:line="594" w:lineRule="exact"/>
        <w:ind w:firstLine="640"/>
      </w:pPr>
    </w:p>
    <w:sectPr w:rsidR="00556E3A" w:rsidSect="00556E3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E3A" w:rsidRDefault="00556E3A" w:rsidP="00556E3A">
      <w:r>
        <w:separator/>
      </w:r>
    </w:p>
  </w:endnote>
  <w:endnote w:type="continuationSeparator" w:id="1">
    <w:p w:rsidR="00556E3A" w:rsidRDefault="00556E3A" w:rsidP="00556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5901383"/>
    </w:sdtPr>
    <w:sdtContent>
      <w:p w:rsidR="00556E3A" w:rsidRDefault="00EC1010">
        <w:pPr>
          <w:pStyle w:val="a4"/>
          <w:jc w:val="center"/>
        </w:pPr>
        <w:r>
          <w:fldChar w:fldCharType="begin"/>
        </w:r>
        <w:r w:rsidR="003560D1">
          <w:instrText>PAGE   \* MERGEFORMAT</w:instrText>
        </w:r>
        <w:r>
          <w:fldChar w:fldCharType="separate"/>
        </w:r>
        <w:r w:rsidR="007E66AB" w:rsidRPr="007E66AB">
          <w:rPr>
            <w:noProof/>
            <w:lang w:val="zh-CN"/>
          </w:rPr>
          <w:t>1</w:t>
        </w:r>
        <w:r>
          <w:fldChar w:fldCharType="end"/>
        </w:r>
      </w:p>
    </w:sdtContent>
  </w:sdt>
  <w:p w:rsidR="00556E3A" w:rsidRDefault="00556E3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E3A" w:rsidRDefault="00556E3A" w:rsidP="00556E3A">
      <w:r>
        <w:separator/>
      </w:r>
    </w:p>
  </w:footnote>
  <w:footnote w:type="continuationSeparator" w:id="1">
    <w:p w:rsidR="00556E3A" w:rsidRDefault="00556E3A" w:rsidP="00556E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3B7"/>
    <w:rsid w:val="00016756"/>
    <w:rsid w:val="00041622"/>
    <w:rsid w:val="000645E1"/>
    <w:rsid w:val="000F109C"/>
    <w:rsid w:val="000F7B2E"/>
    <w:rsid w:val="00155C55"/>
    <w:rsid w:val="00165D84"/>
    <w:rsid w:val="00180319"/>
    <w:rsid w:val="001B5DF9"/>
    <w:rsid w:val="001D31C1"/>
    <w:rsid w:val="0021610C"/>
    <w:rsid w:val="00233EB3"/>
    <w:rsid w:val="00241307"/>
    <w:rsid w:val="00275035"/>
    <w:rsid w:val="002807A1"/>
    <w:rsid w:val="002A092C"/>
    <w:rsid w:val="002A61B4"/>
    <w:rsid w:val="002C4138"/>
    <w:rsid w:val="002C6445"/>
    <w:rsid w:val="00310DD8"/>
    <w:rsid w:val="00344A10"/>
    <w:rsid w:val="003560D1"/>
    <w:rsid w:val="003A1921"/>
    <w:rsid w:val="003B6A75"/>
    <w:rsid w:val="003D7143"/>
    <w:rsid w:val="004014D9"/>
    <w:rsid w:val="00416AC4"/>
    <w:rsid w:val="00421B0B"/>
    <w:rsid w:val="0044071E"/>
    <w:rsid w:val="004604E1"/>
    <w:rsid w:val="00474FB4"/>
    <w:rsid w:val="00495202"/>
    <w:rsid w:val="00497D10"/>
    <w:rsid w:val="004B7CBD"/>
    <w:rsid w:val="004D165D"/>
    <w:rsid w:val="00501A15"/>
    <w:rsid w:val="00546D4D"/>
    <w:rsid w:val="00547CC3"/>
    <w:rsid w:val="00556E3A"/>
    <w:rsid w:val="00567B4D"/>
    <w:rsid w:val="00581CA2"/>
    <w:rsid w:val="005955ED"/>
    <w:rsid w:val="005F4E30"/>
    <w:rsid w:val="00654C6B"/>
    <w:rsid w:val="00692116"/>
    <w:rsid w:val="006F2069"/>
    <w:rsid w:val="00700EA9"/>
    <w:rsid w:val="00710782"/>
    <w:rsid w:val="007443F9"/>
    <w:rsid w:val="007641F8"/>
    <w:rsid w:val="007A2EF2"/>
    <w:rsid w:val="007A347E"/>
    <w:rsid w:val="007B05FC"/>
    <w:rsid w:val="007D296C"/>
    <w:rsid w:val="007D54E3"/>
    <w:rsid w:val="007E66AB"/>
    <w:rsid w:val="007F3B23"/>
    <w:rsid w:val="00833C54"/>
    <w:rsid w:val="008A0690"/>
    <w:rsid w:val="008C60B8"/>
    <w:rsid w:val="008E770D"/>
    <w:rsid w:val="00904C59"/>
    <w:rsid w:val="00906E93"/>
    <w:rsid w:val="00913736"/>
    <w:rsid w:val="009B5EB6"/>
    <w:rsid w:val="009E3E3E"/>
    <w:rsid w:val="009F00FA"/>
    <w:rsid w:val="00A13DCE"/>
    <w:rsid w:val="00A13E86"/>
    <w:rsid w:val="00A663B7"/>
    <w:rsid w:val="00AB5DA4"/>
    <w:rsid w:val="00AF30AA"/>
    <w:rsid w:val="00B17DCC"/>
    <w:rsid w:val="00B304B9"/>
    <w:rsid w:val="00B519F6"/>
    <w:rsid w:val="00B6725E"/>
    <w:rsid w:val="00BA2CD0"/>
    <w:rsid w:val="00BD5B62"/>
    <w:rsid w:val="00BE5A25"/>
    <w:rsid w:val="00C126C2"/>
    <w:rsid w:val="00C17343"/>
    <w:rsid w:val="00C230DD"/>
    <w:rsid w:val="00C23294"/>
    <w:rsid w:val="00C23F91"/>
    <w:rsid w:val="00C62F82"/>
    <w:rsid w:val="00CF2E02"/>
    <w:rsid w:val="00D004EC"/>
    <w:rsid w:val="00D40ACA"/>
    <w:rsid w:val="00D44B10"/>
    <w:rsid w:val="00D5205B"/>
    <w:rsid w:val="00DB3877"/>
    <w:rsid w:val="00DB64D7"/>
    <w:rsid w:val="00E05F13"/>
    <w:rsid w:val="00E3441E"/>
    <w:rsid w:val="00E46D3A"/>
    <w:rsid w:val="00E47533"/>
    <w:rsid w:val="00E50107"/>
    <w:rsid w:val="00E5597A"/>
    <w:rsid w:val="00E71EF5"/>
    <w:rsid w:val="00E759D8"/>
    <w:rsid w:val="00EC1010"/>
    <w:rsid w:val="00F253DF"/>
    <w:rsid w:val="00F30536"/>
    <w:rsid w:val="00F666D4"/>
    <w:rsid w:val="00FC091B"/>
    <w:rsid w:val="00FD52F5"/>
    <w:rsid w:val="1B241E81"/>
    <w:rsid w:val="316400FC"/>
    <w:rsid w:val="3D305B42"/>
    <w:rsid w:val="505F4DCA"/>
    <w:rsid w:val="52581991"/>
    <w:rsid w:val="5C0675EB"/>
    <w:rsid w:val="6A867861"/>
    <w:rsid w:val="70425814"/>
    <w:rsid w:val="79574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556E3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Char"/>
    <w:qFormat/>
    <w:rsid w:val="00556E3A"/>
    <w:pPr>
      <w:adjustRightInd w:val="0"/>
      <w:ind w:leftChars="0" w:left="0" w:firstLineChars="200" w:firstLine="880"/>
    </w:pPr>
    <w:rPr>
      <w:rFonts w:ascii="Calibri" w:eastAsia="仿宋" w:hAnsi="Calibri" w:cs="Times New Roman"/>
      <w:sz w:val="32"/>
    </w:rPr>
  </w:style>
  <w:style w:type="paragraph" w:styleId="a3">
    <w:name w:val="Body Text Indent"/>
    <w:basedOn w:val="a"/>
    <w:link w:val="Char"/>
    <w:uiPriority w:val="99"/>
    <w:semiHidden/>
    <w:unhideWhenUsed/>
    <w:qFormat/>
    <w:rsid w:val="00556E3A"/>
    <w:pPr>
      <w:spacing w:after="120"/>
      <w:ind w:leftChars="200" w:left="420"/>
    </w:pPr>
  </w:style>
  <w:style w:type="paragraph" w:styleId="a4">
    <w:name w:val="footer"/>
    <w:basedOn w:val="a"/>
    <w:link w:val="Char0"/>
    <w:uiPriority w:val="99"/>
    <w:unhideWhenUsed/>
    <w:qFormat/>
    <w:rsid w:val="00556E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56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56E3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556E3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56E3A"/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semiHidden/>
    <w:qFormat/>
    <w:rsid w:val="00556E3A"/>
  </w:style>
  <w:style w:type="character" w:customStyle="1" w:styleId="2Char">
    <w:name w:val="正文首行缩进 2 Char"/>
    <w:basedOn w:val="Char"/>
    <w:link w:val="2"/>
    <w:qFormat/>
    <w:rsid w:val="00556E3A"/>
    <w:rPr>
      <w:rFonts w:ascii="Calibri" w:eastAsia="仿宋" w:hAnsi="Calibri" w:cs="Times New Roman"/>
      <w:sz w:val="32"/>
    </w:rPr>
  </w:style>
  <w:style w:type="paragraph" w:customStyle="1" w:styleId="20">
    <w:name w:val="列出段落2"/>
    <w:basedOn w:val="a"/>
    <w:uiPriority w:val="34"/>
    <w:qFormat/>
    <w:rsid w:val="00556E3A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C126C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126C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秘书处</dc:creator>
  <cp:lastModifiedBy>jack</cp:lastModifiedBy>
  <cp:revision>3</cp:revision>
  <cp:lastPrinted>2021-09-09T06:29:00Z</cp:lastPrinted>
  <dcterms:created xsi:type="dcterms:W3CDTF">2021-09-18T07:04:00Z</dcterms:created>
  <dcterms:modified xsi:type="dcterms:W3CDTF">2021-09-18T07:05:00Z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